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072" w:rsidRPr="005B3B54" w:rsidRDefault="005B3B54" w:rsidP="00E85413">
      <w:pPr>
        <w:pStyle w:val="Title"/>
      </w:pPr>
      <w:r>
        <w:t>Faculty Survey to Measure</w:t>
      </w:r>
      <w:r w:rsidR="003F0D9A">
        <w:t xml:space="preserve"> CNEA Quality Indicators</w:t>
      </w:r>
    </w:p>
    <w:p w:rsidR="00FD2E47" w:rsidRPr="00E85413" w:rsidRDefault="00FD2E47" w:rsidP="00E85413">
      <w:pPr>
        <w:pStyle w:val="ListParagraph"/>
        <w:tabs>
          <w:tab w:val="left" w:pos="2070"/>
        </w:tabs>
        <w:spacing w:after="0"/>
        <w:jc w:val="center"/>
        <w:rPr>
          <w:b/>
        </w:rPr>
      </w:pPr>
      <w:r w:rsidRPr="00E85413">
        <w:rPr>
          <w:b/>
        </w:rPr>
        <w:t xml:space="preserve">Please respond to the following statements using one of the following:  </w:t>
      </w:r>
      <w:r w:rsidR="00532072" w:rsidRPr="00E85413">
        <w:rPr>
          <w:b/>
        </w:rPr>
        <w:br/>
      </w:r>
      <w:r w:rsidRPr="00E85413">
        <w:rPr>
          <w:b/>
        </w:rPr>
        <w:t xml:space="preserve">Strongly Agree, Agree, Disagree, Strongly Disagree or Not Applicable. </w:t>
      </w:r>
    </w:p>
    <w:p w:rsidR="00E85413" w:rsidRPr="00E85413" w:rsidRDefault="00E85413" w:rsidP="00E85413">
      <w:pPr>
        <w:pStyle w:val="ListParagraph"/>
        <w:tabs>
          <w:tab w:val="left" w:pos="2070"/>
        </w:tabs>
        <w:spacing w:after="0"/>
        <w:jc w:val="center"/>
        <w:rPr>
          <w:b/>
        </w:rPr>
      </w:pPr>
    </w:p>
    <w:tbl>
      <w:tblPr>
        <w:tblW w:w="5043" w:type="pct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3380"/>
        <w:gridCol w:w="209"/>
        <w:gridCol w:w="764"/>
        <w:gridCol w:w="754"/>
        <w:gridCol w:w="1011"/>
        <w:gridCol w:w="1011"/>
        <w:gridCol w:w="1175"/>
      </w:tblGrid>
      <w:tr w:rsidR="007638BB" w:rsidRPr="00E85413" w:rsidTr="00426C05">
        <w:tc>
          <w:tcPr>
            <w:tcW w:w="597" w:type="pct"/>
            <w:shd w:val="clear" w:color="auto" w:fill="E2EFD9"/>
          </w:tcPr>
          <w:p w:rsidR="00FD2E47" w:rsidRPr="00E85413" w:rsidRDefault="00FD2E47" w:rsidP="003F0D9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5413">
              <w:rPr>
                <w:rFonts w:asciiTheme="minorHAnsi" w:hAnsiTheme="minorHAnsi"/>
                <w:b/>
                <w:sz w:val="20"/>
                <w:szCs w:val="20"/>
              </w:rPr>
              <w:br/>
            </w:r>
            <w:r w:rsidR="003F0D9A" w:rsidRPr="00E85413">
              <w:rPr>
                <w:rFonts w:asciiTheme="minorHAnsi" w:hAnsiTheme="minorHAnsi"/>
                <w:b/>
                <w:sz w:val="20"/>
                <w:szCs w:val="20"/>
              </w:rPr>
              <w:t>CNEA Quality Indicators</w:t>
            </w:r>
          </w:p>
        </w:tc>
        <w:tc>
          <w:tcPr>
            <w:tcW w:w="1792" w:type="pct"/>
            <w:shd w:val="clear" w:color="auto" w:fill="E2EFD9"/>
          </w:tcPr>
          <w:p w:rsidR="00FD2E47" w:rsidRPr="00E85413" w:rsidRDefault="00532072" w:rsidP="005B3B5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5413">
              <w:rPr>
                <w:rFonts w:asciiTheme="minorHAnsi" w:hAnsiTheme="minorHAnsi"/>
                <w:b/>
                <w:sz w:val="20"/>
                <w:szCs w:val="20"/>
              </w:rPr>
              <w:t>Survey Questions</w:t>
            </w:r>
          </w:p>
        </w:tc>
        <w:tc>
          <w:tcPr>
            <w:tcW w:w="516" w:type="pct"/>
            <w:gridSpan w:val="2"/>
            <w:shd w:val="clear" w:color="auto" w:fill="E2EFD9"/>
          </w:tcPr>
          <w:p w:rsidR="00FD2E47" w:rsidRPr="00E85413" w:rsidRDefault="003E56B5" w:rsidP="005B3B5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5413">
              <w:rPr>
                <w:rFonts w:asciiTheme="minorHAnsi" w:hAnsiTheme="minorHAnsi"/>
                <w:b/>
                <w:sz w:val="20"/>
                <w:szCs w:val="20"/>
              </w:rPr>
              <w:t>Strongly Agree</w:t>
            </w:r>
          </w:p>
          <w:p w:rsidR="003E56B5" w:rsidRPr="00E85413" w:rsidRDefault="003E56B5" w:rsidP="005B3B5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5413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400" w:type="pct"/>
            <w:shd w:val="clear" w:color="auto" w:fill="E2EFD9"/>
          </w:tcPr>
          <w:p w:rsidR="00FD2E47" w:rsidRPr="00E85413" w:rsidRDefault="00FD2E47" w:rsidP="005B3B5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5413">
              <w:rPr>
                <w:rFonts w:asciiTheme="minorHAnsi" w:hAnsiTheme="minorHAnsi"/>
                <w:b/>
                <w:sz w:val="20"/>
                <w:szCs w:val="20"/>
              </w:rPr>
              <w:t>Agree</w:t>
            </w:r>
          </w:p>
          <w:p w:rsidR="003E56B5" w:rsidRPr="00E85413" w:rsidRDefault="003E56B5" w:rsidP="005B3B5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E56B5" w:rsidRPr="00E85413" w:rsidRDefault="003E56B5" w:rsidP="005B3B5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5413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536" w:type="pct"/>
            <w:shd w:val="clear" w:color="auto" w:fill="E2EFD9"/>
          </w:tcPr>
          <w:p w:rsidR="00FD2E47" w:rsidRPr="00E85413" w:rsidRDefault="00FD2E47" w:rsidP="005B3B5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5413">
              <w:rPr>
                <w:rFonts w:asciiTheme="minorHAnsi" w:hAnsiTheme="minorHAnsi"/>
                <w:b/>
                <w:sz w:val="20"/>
                <w:szCs w:val="20"/>
              </w:rPr>
              <w:t>Disagree</w:t>
            </w:r>
          </w:p>
          <w:p w:rsidR="003E56B5" w:rsidRPr="00E85413" w:rsidRDefault="003E56B5" w:rsidP="005B3B5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E56B5" w:rsidRPr="00E85413" w:rsidRDefault="003E56B5" w:rsidP="005B3B5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5413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E2EFD9"/>
          </w:tcPr>
          <w:p w:rsidR="00FD2E47" w:rsidRPr="00E85413" w:rsidRDefault="00FD2E47" w:rsidP="005B3B5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5413">
              <w:rPr>
                <w:rFonts w:asciiTheme="minorHAnsi" w:hAnsiTheme="minorHAnsi"/>
                <w:b/>
                <w:sz w:val="20"/>
                <w:szCs w:val="20"/>
              </w:rPr>
              <w:t>Strongly Disagree</w:t>
            </w:r>
          </w:p>
          <w:p w:rsidR="003E56B5" w:rsidRPr="00E85413" w:rsidRDefault="003E56B5" w:rsidP="005B3B5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5413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623" w:type="pct"/>
            <w:shd w:val="clear" w:color="auto" w:fill="E2EFD9"/>
          </w:tcPr>
          <w:p w:rsidR="00FD2E47" w:rsidRPr="00E85413" w:rsidRDefault="00FD2E47" w:rsidP="005B3B5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5413">
              <w:rPr>
                <w:rFonts w:asciiTheme="minorHAnsi" w:hAnsiTheme="minorHAnsi"/>
                <w:b/>
                <w:sz w:val="20"/>
                <w:szCs w:val="20"/>
              </w:rPr>
              <w:t>Not Applicable</w:t>
            </w:r>
          </w:p>
        </w:tc>
      </w:tr>
      <w:tr w:rsidR="007C5D7B" w:rsidRPr="00E85413" w:rsidTr="00426C05">
        <w:tc>
          <w:tcPr>
            <w:tcW w:w="597" w:type="pct"/>
            <w:shd w:val="clear" w:color="auto" w:fill="auto"/>
          </w:tcPr>
          <w:p w:rsidR="007C5D7B" w:rsidRPr="00E85413" w:rsidRDefault="007C5D7B" w:rsidP="007C5D7B">
            <w:pPr>
              <w:pStyle w:val="Header"/>
              <w:tabs>
                <w:tab w:val="clear" w:pos="4680"/>
                <w:tab w:val="clear" w:pos="936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I-F</w:t>
            </w:r>
          </w:p>
        </w:tc>
        <w:tc>
          <w:tcPr>
            <w:tcW w:w="1792" w:type="pct"/>
            <w:shd w:val="clear" w:color="auto" w:fill="auto"/>
          </w:tcPr>
          <w:p w:rsidR="007C5D7B" w:rsidRPr="00E85413" w:rsidRDefault="007C5D7B" w:rsidP="007C5D7B">
            <w:pPr>
              <w:pStyle w:val="Header"/>
              <w:tabs>
                <w:tab w:val="clear" w:pos="4680"/>
                <w:tab w:val="clear" w:pos="936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 xml:space="preserve">I am satisfied with the nursing programs’ effectiveness in producing safe, qualified nurses.  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C5D7B" w:rsidRPr="00E85413" w:rsidRDefault="007C5D7B" w:rsidP="005B3B5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7C5D7B" w:rsidRPr="00E85413" w:rsidRDefault="007C5D7B" w:rsidP="005B3B5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7C5D7B" w:rsidRPr="00E85413" w:rsidRDefault="007C5D7B" w:rsidP="005B3B5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7C5D7B" w:rsidRPr="00E85413" w:rsidRDefault="007C5D7B" w:rsidP="005B3B5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7C5D7B" w:rsidRPr="00E85413" w:rsidRDefault="007C5D7B" w:rsidP="005B3B5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C5D7B" w:rsidRPr="00E85413" w:rsidTr="007C5D7B">
        <w:tc>
          <w:tcPr>
            <w:tcW w:w="5000" w:type="pct"/>
            <w:gridSpan w:val="8"/>
            <w:shd w:val="clear" w:color="auto" w:fill="auto"/>
          </w:tcPr>
          <w:p w:rsidR="007C5D7B" w:rsidRPr="00E85413" w:rsidRDefault="007C5D7B" w:rsidP="007C5D7B">
            <w:pPr>
              <w:pStyle w:val="Header"/>
              <w:tabs>
                <w:tab w:val="clear" w:pos="4680"/>
                <w:tab w:val="clear" w:pos="9360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If you disagreed, please give suggestions for improvement:</w:t>
            </w:r>
          </w:p>
        </w:tc>
      </w:tr>
      <w:tr w:rsidR="00F4503F" w:rsidRPr="00E85413" w:rsidTr="00C529AD">
        <w:tc>
          <w:tcPr>
            <w:tcW w:w="5000" w:type="pct"/>
            <w:gridSpan w:val="8"/>
            <w:shd w:val="clear" w:color="auto" w:fill="C5E0B3" w:themeFill="accent6" w:themeFillTint="66"/>
          </w:tcPr>
          <w:p w:rsidR="00F4503F" w:rsidRPr="00E85413" w:rsidRDefault="00F4503F" w:rsidP="00C529A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5413">
              <w:rPr>
                <w:rFonts w:asciiTheme="minorHAnsi" w:hAnsiTheme="minorHAnsi"/>
                <w:b/>
                <w:sz w:val="20"/>
                <w:szCs w:val="20"/>
              </w:rPr>
              <w:t>PROGRAM RESOURCES</w:t>
            </w:r>
          </w:p>
        </w:tc>
      </w:tr>
      <w:tr w:rsidR="00F4503F" w:rsidRPr="00E85413" w:rsidTr="00426C05">
        <w:tc>
          <w:tcPr>
            <w:tcW w:w="597" w:type="pct"/>
            <w:shd w:val="clear" w:color="auto" w:fill="auto"/>
          </w:tcPr>
          <w:p w:rsidR="00F4503F" w:rsidRPr="00E85413" w:rsidRDefault="00922BF6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II-</w:t>
            </w:r>
            <w:r w:rsidR="00C529AD" w:rsidRPr="00E85413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1792" w:type="pct"/>
          </w:tcPr>
          <w:p w:rsidR="00F4503F" w:rsidRPr="00E85413" w:rsidRDefault="00F4503F" w:rsidP="0004497F">
            <w:pPr>
              <w:spacing w:after="0" w:line="240" w:lineRule="auto"/>
              <w:contextualSpacing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E85413">
              <w:rPr>
                <w:rFonts w:asciiTheme="minorHAnsi" w:eastAsiaTheme="minorHAnsi" w:hAnsiTheme="minorHAnsi"/>
                <w:sz w:val="20"/>
                <w:szCs w:val="20"/>
              </w:rPr>
              <w:t>Faculty have input into the budget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F4503F" w:rsidRPr="00E85413" w:rsidRDefault="00F4503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F4503F" w:rsidRPr="00E85413" w:rsidRDefault="00F4503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F4503F" w:rsidRPr="00E85413" w:rsidRDefault="00F4503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F4503F" w:rsidRPr="00E85413" w:rsidRDefault="00F4503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F4503F" w:rsidRPr="00E85413" w:rsidRDefault="00F4503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503F" w:rsidRPr="00E85413" w:rsidTr="00F4503F">
        <w:tc>
          <w:tcPr>
            <w:tcW w:w="5000" w:type="pct"/>
            <w:gridSpan w:val="8"/>
            <w:shd w:val="clear" w:color="auto" w:fill="auto"/>
          </w:tcPr>
          <w:p w:rsidR="00F4503F" w:rsidRPr="00E85413" w:rsidRDefault="00F4503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If you disagreed, please give suggestions for improvement:</w:t>
            </w:r>
          </w:p>
        </w:tc>
      </w:tr>
      <w:tr w:rsidR="0004497F" w:rsidRPr="00E85413" w:rsidTr="00426C05">
        <w:tc>
          <w:tcPr>
            <w:tcW w:w="597" w:type="pct"/>
            <w:shd w:val="clear" w:color="auto" w:fill="auto"/>
          </w:tcPr>
          <w:p w:rsidR="0004497F" w:rsidRPr="00E85413" w:rsidRDefault="00922BF6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II-</w:t>
            </w:r>
            <w:r w:rsidR="0004497F" w:rsidRPr="00E85413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1792" w:type="pct"/>
          </w:tcPr>
          <w:p w:rsidR="0004497F" w:rsidRPr="00E85413" w:rsidRDefault="0004497F" w:rsidP="00E85413">
            <w:pPr>
              <w:pStyle w:val="BodyText"/>
            </w:pPr>
            <w:r w:rsidRPr="00E85413">
              <w:t xml:space="preserve">The nursing programs’ operational budget is adequate to support the nursing program. </w:t>
            </w:r>
          </w:p>
          <w:p w:rsidR="0004497F" w:rsidRPr="00E85413" w:rsidRDefault="0004497F" w:rsidP="0004497F">
            <w:pPr>
              <w:spacing w:after="0" w:line="240" w:lineRule="auto"/>
              <w:contextualSpacing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E8541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04497F" w:rsidRPr="00E85413" w:rsidRDefault="0004497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04497F" w:rsidRPr="00E85413" w:rsidRDefault="0004497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04497F" w:rsidRPr="00E85413" w:rsidRDefault="0004497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04497F" w:rsidRPr="00E85413" w:rsidRDefault="0004497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04497F" w:rsidRPr="00E85413" w:rsidRDefault="0004497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497F" w:rsidRPr="00E85413" w:rsidTr="0004497F">
        <w:tc>
          <w:tcPr>
            <w:tcW w:w="5000" w:type="pct"/>
            <w:gridSpan w:val="8"/>
            <w:shd w:val="clear" w:color="auto" w:fill="auto"/>
          </w:tcPr>
          <w:p w:rsidR="0004497F" w:rsidRPr="00E85413" w:rsidRDefault="0004497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If you disagreed, please give suggestions for improvement:</w:t>
            </w:r>
          </w:p>
        </w:tc>
      </w:tr>
      <w:tr w:rsidR="0004497F" w:rsidRPr="00E85413" w:rsidTr="00426C05">
        <w:tc>
          <w:tcPr>
            <w:tcW w:w="597" w:type="pct"/>
            <w:shd w:val="clear" w:color="auto" w:fill="auto"/>
          </w:tcPr>
          <w:p w:rsidR="0004497F" w:rsidRPr="00E85413" w:rsidRDefault="00922BF6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II-</w:t>
            </w:r>
            <w:r w:rsidR="0004497F" w:rsidRPr="00E85413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1792" w:type="pct"/>
          </w:tcPr>
          <w:p w:rsidR="0004497F" w:rsidRPr="00E85413" w:rsidRDefault="0004497F" w:rsidP="003F0D9A">
            <w:pPr>
              <w:spacing w:after="0" w:line="240" w:lineRule="auto"/>
              <w:contextualSpacing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E85413">
              <w:rPr>
                <w:rFonts w:asciiTheme="minorHAnsi" w:eastAsiaTheme="minorHAnsi" w:hAnsiTheme="minorHAnsi"/>
                <w:sz w:val="20"/>
                <w:szCs w:val="20"/>
              </w:rPr>
              <w:t xml:space="preserve">Technology, Instructional equipment and supplies are sufficient to support achievement of student learning outcomes.  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04497F" w:rsidRPr="00E85413" w:rsidRDefault="0004497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04497F" w:rsidRPr="00E85413" w:rsidRDefault="0004497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04497F" w:rsidRPr="00E85413" w:rsidRDefault="0004497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04497F" w:rsidRPr="00E85413" w:rsidRDefault="0004497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04497F" w:rsidRPr="00E85413" w:rsidRDefault="0004497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497F" w:rsidRPr="00E85413" w:rsidTr="0004497F">
        <w:tc>
          <w:tcPr>
            <w:tcW w:w="5000" w:type="pct"/>
            <w:gridSpan w:val="8"/>
            <w:shd w:val="clear" w:color="auto" w:fill="auto"/>
          </w:tcPr>
          <w:p w:rsidR="0004497F" w:rsidRPr="00E85413" w:rsidRDefault="0004497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If you disagreed, please give suggestions for improvement:</w:t>
            </w:r>
          </w:p>
        </w:tc>
      </w:tr>
      <w:tr w:rsidR="003F0D9A" w:rsidRPr="00E85413" w:rsidTr="00426C05">
        <w:trPr>
          <w:trHeight w:val="512"/>
        </w:trPr>
        <w:tc>
          <w:tcPr>
            <w:tcW w:w="597" w:type="pct"/>
            <w:shd w:val="clear" w:color="auto" w:fill="auto"/>
          </w:tcPr>
          <w:p w:rsidR="003F0D9A" w:rsidRPr="00E85413" w:rsidRDefault="00922BF6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II-</w:t>
            </w:r>
            <w:r w:rsidR="00F4503F" w:rsidRPr="00E85413">
              <w:rPr>
                <w:rFonts w:asciiTheme="minorHAnsi" w:hAnsiTheme="minorHAnsi"/>
                <w:sz w:val="20"/>
                <w:szCs w:val="20"/>
              </w:rPr>
              <w:t>G</w:t>
            </w:r>
          </w:p>
        </w:tc>
        <w:tc>
          <w:tcPr>
            <w:tcW w:w="1792" w:type="pct"/>
            <w:shd w:val="clear" w:color="auto" w:fill="auto"/>
          </w:tcPr>
          <w:p w:rsidR="003F0D9A" w:rsidRPr="00E85413" w:rsidRDefault="00F4503F" w:rsidP="00F4503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Faculty and staff review the program resources on a yearly basis, prioritize requests and develop a plan for funding the equipment needs of the program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3F0D9A" w:rsidRPr="00E85413" w:rsidRDefault="003F0D9A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F0D9A" w:rsidRPr="00E85413" w:rsidRDefault="003F0D9A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3F0D9A" w:rsidRPr="00E85413" w:rsidRDefault="003F0D9A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3F0D9A" w:rsidRPr="00E85413" w:rsidRDefault="003F0D9A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3F0D9A" w:rsidRPr="00E85413" w:rsidRDefault="003F0D9A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503F" w:rsidRPr="00E85413" w:rsidTr="00F4503F">
        <w:tc>
          <w:tcPr>
            <w:tcW w:w="5000" w:type="pct"/>
            <w:gridSpan w:val="8"/>
            <w:shd w:val="clear" w:color="auto" w:fill="auto"/>
          </w:tcPr>
          <w:p w:rsidR="00F4503F" w:rsidRPr="00E85413" w:rsidRDefault="00F4503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If you disagreed, please give suggestions for improvement:</w:t>
            </w:r>
          </w:p>
        </w:tc>
      </w:tr>
      <w:tr w:rsidR="00C529AD" w:rsidRPr="00E85413" w:rsidTr="00C529AD">
        <w:tc>
          <w:tcPr>
            <w:tcW w:w="5000" w:type="pct"/>
            <w:gridSpan w:val="8"/>
            <w:shd w:val="clear" w:color="auto" w:fill="C5E0B3" w:themeFill="accent6" w:themeFillTint="66"/>
          </w:tcPr>
          <w:p w:rsidR="00C529AD" w:rsidRPr="00E85413" w:rsidRDefault="00C529AD" w:rsidP="00C529A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5413">
              <w:rPr>
                <w:rFonts w:asciiTheme="minorHAnsi" w:hAnsiTheme="minorHAnsi"/>
                <w:b/>
                <w:sz w:val="20"/>
                <w:szCs w:val="20"/>
              </w:rPr>
              <w:t>Faculty</w:t>
            </w:r>
          </w:p>
          <w:p w:rsidR="00C529AD" w:rsidRPr="00E85413" w:rsidRDefault="00C529AD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227E" w:rsidRPr="00E85413" w:rsidTr="00426C05">
        <w:tc>
          <w:tcPr>
            <w:tcW w:w="597" w:type="pct"/>
            <w:shd w:val="clear" w:color="auto" w:fill="auto"/>
          </w:tcPr>
          <w:p w:rsidR="0085227E" w:rsidRPr="00E85413" w:rsidRDefault="0085227E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</w:t>
            </w:r>
            <w:r w:rsidR="00922BF6" w:rsidRPr="00E85413">
              <w:rPr>
                <w:rFonts w:asciiTheme="minorHAnsi" w:hAnsiTheme="minorHAnsi"/>
                <w:sz w:val="20"/>
                <w:szCs w:val="20"/>
              </w:rPr>
              <w:t>I</w:t>
            </w:r>
            <w:r w:rsidRPr="00E85413">
              <w:rPr>
                <w:rFonts w:asciiTheme="minorHAnsi" w:hAnsiTheme="minorHAnsi"/>
                <w:sz w:val="20"/>
                <w:szCs w:val="20"/>
              </w:rPr>
              <w:t>I C</w:t>
            </w:r>
          </w:p>
        </w:tc>
        <w:tc>
          <w:tcPr>
            <w:tcW w:w="1792" w:type="pct"/>
            <w:shd w:val="clear" w:color="auto" w:fill="auto"/>
          </w:tcPr>
          <w:p w:rsidR="0085227E" w:rsidRPr="00E85413" w:rsidRDefault="0085227E" w:rsidP="0085227E">
            <w:pPr>
              <w:tabs>
                <w:tab w:val="left" w:pos="2070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 xml:space="preserve">The nursing program values my unique and innovative contributions. </w:t>
            </w:r>
            <w:r w:rsidRPr="00E85413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516" w:type="pct"/>
            <w:gridSpan w:val="2"/>
            <w:shd w:val="clear" w:color="auto" w:fill="auto"/>
          </w:tcPr>
          <w:p w:rsidR="0085227E" w:rsidRPr="00E85413" w:rsidRDefault="0085227E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85227E" w:rsidRPr="00E85413" w:rsidRDefault="0085227E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85227E" w:rsidRPr="00E85413" w:rsidRDefault="0085227E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85227E" w:rsidRPr="00E85413" w:rsidRDefault="0085227E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85227E" w:rsidRPr="00E85413" w:rsidRDefault="0085227E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6B15" w:rsidRPr="00E85413" w:rsidTr="00966B15">
        <w:tc>
          <w:tcPr>
            <w:tcW w:w="5000" w:type="pct"/>
            <w:gridSpan w:val="8"/>
            <w:shd w:val="clear" w:color="auto" w:fill="auto"/>
          </w:tcPr>
          <w:p w:rsidR="00966B15" w:rsidRPr="00E85413" w:rsidRDefault="00966B15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If you disagreed, please give suggestions for improvement:</w:t>
            </w:r>
          </w:p>
        </w:tc>
      </w:tr>
      <w:tr w:rsidR="00426C05" w:rsidRPr="00E85413" w:rsidTr="00426C05">
        <w:tc>
          <w:tcPr>
            <w:tcW w:w="597" w:type="pct"/>
            <w:shd w:val="clear" w:color="auto" w:fill="auto"/>
          </w:tcPr>
          <w:p w:rsidR="00426C05" w:rsidRPr="00E85413" w:rsidRDefault="00426C05" w:rsidP="00922BF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III-C</w:t>
            </w:r>
          </w:p>
        </w:tc>
        <w:tc>
          <w:tcPr>
            <w:tcW w:w="1792" w:type="pct"/>
            <w:shd w:val="clear" w:color="auto" w:fill="auto"/>
          </w:tcPr>
          <w:p w:rsidR="00426C05" w:rsidRPr="00E85413" w:rsidRDefault="00426C05" w:rsidP="0004497F">
            <w:pPr>
              <w:pStyle w:val="ListParagraph"/>
              <w:tabs>
                <w:tab w:val="left" w:pos="2070"/>
              </w:tabs>
              <w:spacing w:after="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I accessed money from MSCFs' professional development fund this past year (minimum of $250.00 per year - prorated for part time)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426C05" w:rsidRPr="00E85413" w:rsidRDefault="00426C05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00" w:type="pct"/>
            <w:shd w:val="clear" w:color="auto" w:fill="auto"/>
          </w:tcPr>
          <w:p w:rsidR="00426C05" w:rsidRPr="00E85413" w:rsidRDefault="00426C05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1695" w:type="pct"/>
            <w:gridSpan w:val="3"/>
            <w:shd w:val="clear" w:color="auto" w:fill="auto"/>
          </w:tcPr>
          <w:p w:rsidR="00426C05" w:rsidRPr="00E85413" w:rsidRDefault="00426C05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6B15" w:rsidRPr="00E85413" w:rsidTr="00966B15">
        <w:tc>
          <w:tcPr>
            <w:tcW w:w="5000" w:type="pct"/>
            <w:gridSpan w:val="8"/>
            <w:shd w:val="clear" w:color="auto" w:fill="auto"/>
          </w:tcPr>
          <w:p w:rsidR="00966B15" w:rsidRPr="00E85413" w:rsidRDefault="00966B15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If you disagreed, please give suggestions for improvement:</w:t>
            </w:r>
          </w:p>
        </w:tc>
      </w:tr>
      <w:tr w:rsidR="00426C05" w:rsidRPr="00E85413" w:rsidTr="00426C05">
        <w:tc>
          <w:tcPr>
            <w:tcW w:w="597" w:type="pct"/>
            <w:shd w:val="clear" w:color="auto" w:fill="auto"/>
          </w:tcPr>
          <w:p w:rsidR="00426C05" w:rsidRPr="00E85413" w:rsidRDefault="00426C05" w:rsidP="00922BF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III-C</w:t>
            </w:r>
          </w:p>
        </w:tc>
        <w:tc>
          <w:tcPr>
            <w:tcW w:w="1792" w:type="pct"/>
            <w:shd w:val="clear" w:color="auto" w:fill="auto"/>
          </w:tcPr>
          <w:p w:rsidR="00426C05" w:rsidRPr="00E85413" w:rsidRDefault="00426C05" w:rsidP="0004497F">
            <w:pPr>
              <w:pStyle w:val="ListParagraph"/>
              <w:tabs>
                <w:tab w:val="left" w:pos="2070"/>
              </w:tabs>
              <w:spacing w:after="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 accessed tuition waivers for course(s) tak</w:t>
            </w:r>
            <w:r>
              <w:rPr>
                <w:rFonts w:asciiTheme="minorHAnsi" w:hAnsiTheme="minorHAnsi"/>
                <w:sz w:val="20"/>
                <w:szCs w:val="20"/>
              </w:rPr>
              <w:t>en at a Minnesota State</w:t>
            </w:r>
            <w:r w:rsidRPr="00E85413">
              <w:rPr>
                <w:rFonts w:asciiTheme="minorHAnsi" w:hAnsiTheme="minorHAnsi"/>
                <w:sz w:val="20"/>
                <w:szCs w:val="20"/>
              </w:rPr>
              <w:t xml:space="preserve"> college this year (prorated for part time)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426C05" w:rsidRPr="00E85413" w:rsidRDefault="00426C05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00" w:type="pct"/>
            <w:shd w:val="clear" w:color="auto" w:fill="auto"/>
          </w:tcPr>
          <w:p w:rsidR="00426C05" w:rsidRPr="00E85413" w:rsidRDefault="00426C05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1695" w:type="pct"/>
            <w:gridSpan w:val="3"/>
            <w:shd w:val="clear" w:color="auto" w:fill="auto"/>
          </w:tcPr>
          <w:p w:rsidR="00426C05" w:rsidRPr="00E85413" w:rsidRDefault="00426C05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64F87" w:rsidRPr="00E85413" w:rsidTr="00426C05">
        <w:tc>
          <w:tcPr>
            <w:tcW w:w="597" w:type="pct"/>
            <w:shd w:val="clear" w:color="auto" w:fill="auto"/>
          </w:tcPr>
          <w:p w:rsidR="00164F87" w:rsidRPr="00E85413" w:rsidRDefault="00164F87" w:rsidP="00922BF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III-C</w:t>
            </w:r>
          </w:p>
        </w:tc>
        <w:tc>
          <w:tcPr>
            <w:tcW w:w="1792" w:type="pct"/>
            <w:shd w:val="clear" w:color="auto" w:fill="auto"/>
          </w:tcPr>
          <w:p w:rsidR="00164F87" w:rsidRPr="00E85413" w:rsidRDefault="00164F87" w:rsidP="0004497F">
            <w:pPr>
              <w:pStyle w:val="ListParagraph"/>
              <w:tabs>
                <w:tab w:val="left" w:pos="2070"/>
              </w:tabs>
              <w:spacing w:after="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 xml:space="preserve">I have the opportunity to engage in continuous quality improvement for ongoing development as an educator and/or practitioner and I participate in those opportunities.  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164F87" w:rsidRPr="00E85413" w:rsidRDefault="00164F87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164F87" w:rsidRPr="00E85413" w:rsidRDefault="00164F87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164F87" w:rsidRPr="00E85413" w:rsidRDefault="00164F87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164F87" w:rsidRPr="00E85413" w:rsidRDefault="00164F87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164F87" w:rsidRPr="00E85413" w:rsidRDefault="00164F87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64F87" w:rsidRPr="00E85413" w:rsidTr="00426C05">
        <w:tc>
          <w:tcPr>
            <w:tcW w:w="5000" w:type="pct"/>
            <w:gridSpan w:val="8"/>
            <w:shd w:val="clear" w:color="auto" w:fill="auto"/>
          </w:tcPr>
          <w:p w:rsidR="00164F87" w:rsidRPr="00E85413" w:rsidRDefault="00164F87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If you disagreed, please explain why you disagree. </w:t>
            </w:r>
          </w:p>
        </w:tc>
      </w:tr>
      <w:tr w:rsidR="00426C05" w:rsidRPr="00E85413" w:rsidTr="00426C05">
        <w:tc>
          <w:tcPr>
            <w:tcW w:w="597" w:type="pct"/>
            <w:shd w:val="clear" w:color="auto" w:fill="auto"/>
          </w:tcPr>
          <w:p w:rsidR="00426C05" w:rsidRPr="00E85413" w:rsidRDefault="00426C05" w:rsidP="00922BF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III-C</w:t>
            </w:r>
          </w:p>
        </w:tc>
        <w:tc>
          <w:tcPr>
            <w:tcW w:w="1792" w:type="pct"/>
            <w:shd w:val="clear" w:color="auto" w:fill="auto"/>
          </w:tcPr>
          <w:p w:rsidR="00426C05" w:rsidRPr="00E85413" w:rsidRDefault="00426C05" w:rsidP="0004497F">
            <w:pPr>
              <w:pStyle w:val="ListParagraph"/>
              <w:tabs>
                <w:tab w:val="left" w:pos="2070"/>
              </w:tabs>
              <w:spacing w:after="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 submitted a Professional Development Plan this year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426C05" w:rsidRPr="00E85413" w:rsidRDefault="00426C05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</w:p>
        </w:tc>
        <w:tc>
          <w:tcPr>
            <w:tcW w:w="400" w:type="pct"/>
            <w:shd w:val="clear" w:color="auto" w:fill="auto"/>
          </w:tcPr>
          <w:p w:rsidR="00426C05" w:rsidRPr="00E85413" w:rsidRDefault="00426C05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1695" w:type="pct"/>
            <w:gridSpan w:val="3"/>
            <w:shd w:val="clear" w:color="auto" w:fill="auto"/>
          </w:tcPr>
          <w:p w:rsidR="00426C05" w:rsidRPr="00E85413" w:rsidRDefault="00426C05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0D9A" w:rsidRPr="00E85413" w:rsidTr="00426C05">
        <w:tc>
          <w:tcPr>
            <w:tcW w:w="597" w:type="pct"/>
            <w:shd w:val="clear" w:color="auto" w:fill="auto"/>
          </w:tcPr>
          <w:p w:rsidR="003F0D9A" w:rsidRPr="00E85413" w:rsidRDefault="00F4503F" w:rsidP="00922BF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</w:t>
            </w:r>
            <w:r w:rsidR="00922BF6" w:rsidRPr="00E85413">
              <w:rPr>
                <w:rFonts w:asciiTheme="minorHAnsi" w:hAnsiTheme="minorHAnsi"/>
                <w:sz w:val="20"/>
                <w:szCs w:val="20"/>
              </w:rPr>
              <w:t>I</w:t>
            </w:r>
            <w:r w:rsidRPr="00E85413">
              <w:rPr>
                <w:rFonts w:asciiTheme="minorHAnsi" w:hAnsiTheme="minorHAnsi"/>
                <w:sz w:val="20"/>
                <w:szCs w:val="20"/>
              </w:rPr>
              <w:t>I</w:t>
            </w:r>
            <w:r w:rsidR="00922BF6" w:rsidRPr="00E85413">
              <w:rPr>
                <w:rFonts w:asciiTheme="minorHAnsi" w:hAnsiTheme="minorHAnsi"/>
                <w:sz w:val="20"/>
                <w:szCs w:val="20"/>
              </w:rPr>
              <w:t>-</w:t>
            </w:r>
            <w:r w:rsidRPr="00E85413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1792" w:type="pct"/>
            <w:shd w:val="clear" w:color="auto" w:fill="auto"/>
          </w:tcPr>
          <w:p w:rsidR="003F0D9A" w:rsidRPr="00E85413" w:rsidRDefault="00F4503F" w:rsidP="0004497F">
            <w:pPr>
              <w:pStyle w:val="ListParagraph"/>
              <w:tabs>
                <w:tab w:val="left" w:pos="2070"/>
              </w:tabs>
              <w:spacing w:after="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The nursing program has a plan for individual and collective achievement for faculty outcomes such as attending workshops, continuing education, certifications, etc.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3F0D9A" w:rsidRPr="00E85413" w:rsidRDefault="003F0D9A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F0D9A" w:rsidRPr="00E85413" w:rsidRDefault="003F0D9A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3F0D9A" w:rsidRPr="00E85413" w:rsidRDefault="003F0D9A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3F0D9A" w:rsidRPr="00E85413" w:rsidRDefault="003F0D9A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3F0D9A" w:rsidRPr="00E85413" w:rsidRDefault="003F0D9A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503F" w:rsidRPr="00E85413" w:rsidTr="00F4503F">
        <w:tc>
          <w:tcPr>
            <w:tcW w:w="5000" w:type="pct"/>
            <w:gridSpan w:val="8"/>
            <w:shd w:val="clear" w:color="auto" w:fill="auto"/>
          </w:tcPr>
          <w:p w:rsidR="00F4503F" w:rsidRPr="00E85413" w:rsidRDefault="00F4503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If you disagreed, please give suggestions for improvement:</w:t>
            </w:r>
          </w:p>
        </w:tc>
      </w:tr>
      <w:tr w:rsidR="00966B15" w:rsidRPr="00E85413" w:rsidTr="00966B15">
        <w:tc>
          <w:tcPr>
            <w:tcW w:w="2500" w:type="pct"/>
            <w:gridSpan w:val="3"/>
            <w:shd w:val="clear" w:color="auto" w:fill="auto"/>
          </w:tcPr>
          <w:p w:rsidR="00966B15" w:rsidRPr="00E85413" w:rsidRDefault="00966B15" w:rsidP="00922BF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II</w:t>
            </w:r>
            <w:r w:rsidR="00922BF6" w:rsidRPr="00E85413">
              <w:rPr>
                <w:rFonts w:asciiTheme="minorHAnsi" w:hAnsiTheme="minorHAnsi"/>
                <w:sz w:val="20"/>
                <w:szCs w:val="20"/>
              </w:rPr>
              <w:t>I-</w:t>
            </w:r>
            <w:r w:rsidRPr="00E85413">
              <w:rPr>
                <w:rFonts w:asciiTheme="minorHAnsi" w:hAnsiTheme="minorHAnsi"/>
                <w:sz w:val="20"/>
                <w:szCs w:val="20"/>
              </w:rPr>
              <w:t>D:  From a conference or continuing education session you attended this past year, share one take away or quality improvement idea for evaluation by the faculty and possible implementation in the nursing program.</w:t>
            </w:r>
          </w:p>
        </w:tc>
        <w:tc>
          <w:tcPr>
            <w:tcW w:w="2500" w:type="pct"/>
            <w:gridSpan w:val="5"/>
            <w:shd w:val="clear" w:color="auto" w:fill="auto"/>
          </w:tcPr>
          <w:p w:rsidR="00966B15" w:rsidRPr="00E85413" w:rsidRDefault="00966B15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529AD" w:rsidRPr="00E85413" w:rsidTr="00C529AD">
        <w:tc>
          <w:tcPr>
            <w:tcW w:w="5000" w:type="pct"/>
            <w:gridSpan w:val="8"/>
            <w:shd w:val="clear" w:color="auto" w:fill="C5E0B3" w:themeFill="accent6" w:themeFillTint="66"/>
          </w:tcPr>
          <w:p w:rsidR="00C529AD" w:rsidRPr="00E85413" w:rsidRDefault="00C529AD" w:rsidP="00C529A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5413">
              <w:rPr>
                <w:rFonts w:asciiTheme="minorHAnsi" w:hAnsiTheme="minorHAnsi"/>
                <w:b/>
                <w:sz w:val="20"/>
                <w:szCs w:val="20"/>
              </w:rPr>
              <w:t>Curriculum</w:t>
            </w:r>
          </w:p>
        </w:tc>
      </w:tr>
      <w:tr w:rsidR="00966B15" w:rsidRPr="00E85413" w:rsidTr="00966B15">
        <w:tc>
          <w:tcPr>
            <w:tcW w:w="597" w:type="pct"/>
            <w:shd w:val="clear" w:color="auto" w:fill="auto"/>
          </w:tcPr>
          <w:p w:rsidR="00966B15" w:rsidRPr="00E85413" w:rsidRDefault="00966B15" w:rsidP="00922BF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V</w:t>
            </w:r>
            <w:r w:rsidR="00922BF6" w:rsidRPr="00E85413">
              <w:rPr>
                <w:rFonts w:asciiTheme="minorHAnsi" w:hAnsiTheme="minorHAnsi"/>
                <w:sz w:val="20"/>
                <w:szCs w:val="20"/>
              </w:rPr>
              <w:t>-</w:t>
            </w:r>
            <w:r w:rsidRPr="00E85413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1792" w:type="pct"/>
            <w:shd w:val="clear" w:color="auto" w:fill="auto"/>
          </w:tcPr>
          <w:p w:rsidR="00966B15" w:rsidRPr="00E85413" w:rsidRDefault="00966B15" w:rsidP="00966B15">
            <w:pPr>
              <w:tabs>
                <w:tab w:val="left" w:pos="2070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 xml:space="preserve">List at least one way that the  curriculum is up to date, dynamic, and evidence based. </w:t>
            </w:r>
          </w:p>
        </w:tc>
        <w:tc>
          <w:tcPr>
            <w:tcW w:w="2611" w:type="pct"/>
            <w:gridSpan w:val="6"/>
            <w:shd w:val="clear" w:color="auto" w:fill="auto"/>
          </w:tcPr>
          <w:p w:rsidR="00966B15" w:rsidRPr="00E85413" w:rsidRDefault="00966B15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6B15" w:rsidRPr="00E85413" w:rsidTr="00966B15">
        <w:tc>
          <w:tcPr>
            <w:tcW w:w="597" w:type="pct"/>
            <w:shd w:val="clear" w:color="auto" w:fill="auto"/>
          </w:tcPr>
          <w:p w:rsidR="00966B15" w:rsidRPr="00E85413" w:rsidRDefault="00966B15" w:rsidP="00922BF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V</w:t>
            </w:r>
            <w:r w:rsidR="00922BF6" w:rsidRPr="00E85413">
              <w:rPr>
                <w:rFonts w:asciiTheme="minorHAnsi" w:hAnsiTheme="minorHAnsi"/>
                <w:sz w:val="20"/>
                <w:szCs w:val="20"/>
              </w:rPr>
              <w:t>-</w:t>
            </w:r>
            <w:r w:rsidRPr="00E85413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1792" w:type="pct"/>
            <w:shd w:val="clear" w:color="auto" w:fill="auto"/>
          </w:tcPr>
          <w:p w:rsidR="00966B15" w:rsidRPr="00E85413" w:rsidRDefault="00966B15" w:rsidP="00C529AD">
            <w:pPr>
              <w:pStyle w:val="ListParagraph"/>
              <w:tabs>
                <w:tab w:val="left" w:pos="2070"/>
              </w:tabs>
              <w:spacing w:after="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List at least one way that the curriculum reflects recurrent societal and health care trends and issues.</w:t>
            </w:r>
          </w:p>
        </w:tc>
        <w:tc>
          <w:tcPr>
            <w:tcW w:w="2611" w:type="pct"/>
            <w:gridSpan w:val="6"/>
            <w:shd w:val="clear" w:color="auto" w:fill="auto"/>
          </w:tcPr>
          <w:p w:rsidR="00966B15" w:rsidRPr="00E85413" w:rsidRDefault="00966B15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6B15" w:rsidRPr="00E85413" w:rsidTr="00966B15">
        <w:tc>
          <w:tcPr>
            <w:tcW w:w="597" w:type="pct"/>
            <w:shd w:val="clear" w:color="auto" w:fill="auto"/>
          </w:tcPr>
          <w:p w:rsidR="00966B15" w:rsidRPr="00E85413" w:rsidRDefault="00966B15" w:rsidP="00922BF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V</w:t>
            </w:r>
            <w:r w:rsidR="00922BF6" w:rsidRPr="00E85413">
              <w:rPr>
                <w:rFonts w:asciiTheme="minorHAnsi" w:hAnsiTheme="minorHAnsi"/>
                <w:sz w:val="20"/>
                <w:szCs w:val="20"/>
              </w:rPr>
              <w:t>-</w:t>
            </w:r>
            <w:r w:rsidRPr="00E85413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1792" w:type="pct"/>
            <w:shd w:val="clear" w:color="auto" w:fill="auto"/>
          </w:tcPr>
          <w:p w:rsidR="00966B15" w:rsidRPr="00E85413" w:rsidRDefault="00966B15" w:rsidP="00C529AD">
            <w:pPr>
              <w:pStyle w:val="ListParagraph"/>
              <w:tabs>
                <w:tab w:val="left" w:pos="2070"/>
              </w:tabs>
              <w:spacing w:after="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List at least one way that the curriculum reflects research findings and contemporary educational practices.</w:t>
            </w:r>
          </w:p>
        </w:tc>
        <w:tc>
          <w:tcPr>
            <w:tcW w:w="2611" w:type="pct"/>
            <w:gridSpan w:val="6"/>
            <w:shd w:val="clear" w:color="auto" w:fill="auto"/>
          </w:tcPr>
          <w:p w:rsidR="00966B15" w:rsidRPr="00E85413" w:rsidRDefault="00966B15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503F" w:rsidRPr="00E85413" w:rsidTr="00426C05">
        <w:tc>
          <w:tcPr>
            <w:tcW w:w="597" w:type="pct"/>
            <w:shd w:val="clear" w:color="auto" w:fill="auto"/>
          </w:tcPr>
          <w:p w:rsidR="00F4503F" w:rsidRPr="00E85413" w:rsidRDefault="00F4503F" w:rsidP="00922BF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V</w:t>
            </w:r>
            <w:r w:rsidR="00922BF6" w:rsidRPr="00E85413">
              <w:rPr>
                <w:rFonts w:asciiTheme="minorHAnsi" w:hAnsiTheme="minorHAnsi"/>
                <w:sz w:val="20"/>
                <w:szCs w:val="20"/>
              </w:rPr>
              <w:t>-</w:t>
            </w:r>
            <w:r w:rsidRPr="00E85413">
              <w:rPr>
                <w:rFonts w:asciiTheme="minorHAnsi" w:hAnsiTheme="minorHAnsi"/>
                <w:sz w:val="20"/>
                <w:szCs w:val="20"/>
              </w:rPr>
              <w:t>E</w:t>
            </w:r>
          </w:p>
        </w:tc>
        <w:tc>
          <w:tcPr>
            <w:tcW w:w="1792" w:type="pct"/>
            <w:shd w:val="clear" w:color="auto" w:fill="auto"/>
          </w:tcPr>
          <w:p w:rsidR="00F4503F" w:rsidRPr="00E85413" w:rsidRDefault="00C529AD" w:rsidP="00C529AD">
            <w:pPr>
              <w:pStyle w:val="ListParagraph"/>
              <w:tabs>
                <w:tab w:val="left" w:pos="2070"/>
              </w:tabs>
              <w:spacing w:after="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The c</w:t>
            </w:r>
            <w:r w:rsidR="00F4503F" w:rsidRPr="00E85413">
              <w:rPr>
                <w:rFonts w:asciiTheme="minorHAnsi" w:hAnsiTheme="minorHAnsi"/>
                <w:sz w:val="20"/>
                <w:szCs w:val="20"/>
              </w:rPr>
              <w:t>linical site is appropriate for learning and achievement of student learning outcomes and competencies.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F4503F" w:rsidRPr="00E85413" w:rsidRDefault="00F4503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F4503F" w:rsidRPr="00E85413" w:rsidRDefault="00F4503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F4503F" w:rsidRPr="00E85413" w:rsidRDefault="00F4503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F4503F" w:rsidRPr="00E85413" w:rsidRDefault="00F4503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F4503F" w:rsidRPr="00E85413" w:rsidRDefault="00F4503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503F" w:rsidRPr="00E85413" w:rsidTr="00F4503F">
        <w:trPr>
          <w:trHeight w:val="566"/>
        </w:trPr>
        <w:tc>
          <w:tcPr>
            <w:tcW w:w="5000" w:type="pct"/>
            <w:gridSpan w:val="8"/>
            <w:shd w:val="clear" w:color="auto" w:fill="auto"/>
          </w:tcPr>
          <w:p w:rsidR="00F4503F" w:rsidRPr="00E85413" w:rsidRDefault="00F4503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 xml:space="preserve">If you disagreed, give the name of the site and suggestions for improvement. </w:t>
            </w:r>
          </w:p>
        </w:tc>
      </w:tr>
      <w:tr w:rsidR="00F4503F" w:rsidRPr="00E85413" w:rsidTr="00F4503F">
        <w:trPr>
          <w:trHeight w:val="350"/>
        </w:trPr>
        <w:tc>
          <w:tcPr>
            <w:tcW w:w="597" w:type="pct"/>
            <w:shd w:val="clear" w:color="auto" w:fill="auto"/>
          </w:tcPr>
          <w:p w:rsidR="00F4503F" w:rsidRPr="00E85413" w:rsidRDefault="00F4503F" w:rsidP="00922BF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V</w:t>
            </w:r>
            <w:r w:rsidR="00922BF6" w:rsidRPr="00E85413">
              <w:rPr>
                <w:rFonts w:asciiTheme="minorHAnsi" w:hAnsiTheme="minorHAnsi"/>
                <w:sz w:val="20"/>
                <w:szCs w:val="20"/>
              </w:rPr>
              <w:t>-</w:t>
            </w:r>
            <w:r w:rsidRPr="00E85413">
              <w:rPr>
                <w:rFonts w:asciiTheme="minorHAnsi" w:hAnsiTheme="minorHAnsi"/>
                <w:sz w:val="20"/>
                <w:szCs w:val="20"/>
              </w:rPr>
              <w:t>E</w:t>
            </w:r>
          </w:p>
        </w:tc>
        <w:tc>
          <w:tcPr>
            <w:tcW w:w="4403" w:type="pct"/>
            <w:gridSpan w:val="7"/>
            <w:shd w:val="clear" w:color="auto" w:fill="auto"/>
          </w:tcPr>
          <w:p w:rsidR="00F4503F" w:rsidRPr="00E85413" w:rsidRDefault="00F4503F" w:rsidP="00F4503F">
            <w:pPr>
              <w:tabs>
                <w:tab w:val="left" w:pos="2070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Give one example of an assignment you use for each of the following</w:t>
            </w:r>
          </w:p>
        </w:tc>
      </w:tr>
      <w:tr w:rsidR="00F4503F" w:rsidRPr="00E85413" w:rsidTr="00F4503F">
        <w:tc>
          <w:tcPr>
            <w:tcW w:w="597" w:type="pct"/>
            <w:shd w:val="clear" w:color="auto" w:fill="auto"/>
          </w:tcPr>
          <w:p w:rsidR="00F4503F" w:rsidRPr="00E85413" w:rsidRDefault="00F4503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2" w:type="pct"/>
            <w:shd w:val="clear" w:color="auto" w:fill="auto"/>
          </w:tcPr>
          <w:p w:rsidR="00F4503F" w:rsidRPr="00E85413" w:rsidRDefault="00F4503F" w:rsidP="00F4503F">
            <w:pPr>
              <w:tabs>
                <w:tab w:val="left" w:pos="2070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Interprofessional Collaboration</w:t>
            </w:r>
          </w:p>
        </w:tc>
        <w:tc>
          <w:tcPr>
            <w:tcW w:w="2611" w:type="pct"/>
            <w:gridSpan w:val="6"/>
            <w:shd w:val="clear" w:color="auto" w:fill="auto"/>
          </w:tcPr>
          <w:p w:rsidR="00F4503F" w:rsidRPr="00E85413" w:rsidRDefault="00F4503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503F" w:rsidRPr="00E85413" w:rsidTr="00F4503F">
        <w:tc>
          <w:tcPr>
            <w:tcW w:w="597" w:type="pct"/>
            <w:shd w:val="clear" w:color="auto" w:fill="auto"/>
          </w:tcPr>
          <w:p w:rsidR="00F4503F" w:rsidRPr="00E85413" w:rsidRDefault="00F4503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2" w:type="pct"/>
            <w:shd w:val="clear" w:color="auto" w:fill="auto"/>
          </w:tcPr>
          <w:p w:rsidR="00F4503F" w:rsidRPr="00E85413" w:rsidRDefault="00F4503F" w:rsidP="00F4503F">
            <w:pPr>
              <w:tabs>
                <w:tab w:val="left" w:pos="2070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Intra (nursing) professional collaboration</w:t>
            </w:r>
          </w:p>
        </w:tc>
        <w:tc>
          <w:tcPr>
            <w:tcW w:w="2611" w:type="pct"/>
            <w:gridSpan w:val="6"/>
            <w:shd w:val="clear" w:color="auto" w:fill="auto"/>
          </w:tcPr>
          <w:p w:rsidR="00F4503F" w:rsidRPr="00E85413" w:rsidRDefault="00F4503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503F" w:rsidRPr="00E85413" w:rsidTr="00F4503F">
        <w:tc>
          <w:tcPr>
            <w:tcW w:w="597" w:type="pct"/>
            <w:shd w:val="clear" w:color="auto" w:fill="auto"/>
          </w:tcPr>
          <w:p w:rsidR="00F4503F" w:rsidRPr="00E85413" w:rsidRDefault="00F4503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2" w:type="pct"/>
            <w:shd w:val="clear" w:color="auto" w:fill="auto"/>
          </w:tcPr>
          <w:p w:rsidR="00F4503F" w:rsidRPr="00E85413" w:rsidRDefault="00F4503F" w:rsidP="00F4503F">
            <w:pPr>
              <w:tabs>
                <w:tab w:val="left" w:pos="2070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 xml:space="preserve">Evidence Based Practice </w:t>
            </w:r>
          </w:p>
        </w:tc>
        <w:tc>
          <w:tcPr>
            <w:tcW w:w="2611" w:type="pct"/>
            <w:gridSpan w:val="6"/>
            <w:shd w:val="clear" w:color="auto" w:fill="auto"/>
          </w:tcPr>
          <w:p w:rsidR="00F4503F" w:rsidRPr="00E85413" w:rsidRDefault="00F4503F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6B15" w:rsidRPr="00E85413" w:rsidTr="00F4503F">
        <w:tc>
          <w:tcPr>
            <w:tcW w:w="597" w:type="pct"/>
            <w:shd w:val="clear" w:color="auto" w:fill="auto"/>
          </w:tcPr>
          <w:p w:rsidR="00966B15" w:rsidRPr="00E85413" w:rsidRDefault="00966B15" w:rsidP="00922BF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V</w:t>
            </w:r>
            <w:r w:rsidR="00922BF6" w:rsidRPr="00E85413">
              <w:rPr>
                <w:rFonts w:asciiTheme="minorHAnsi" w:hAnsiTheme="minorHAnsi"/>
                <w:sz w:val="20"/>
                <w:szCs w:val="20"/>
              </w:rPr>
              <w:t>-</w:t>
            </w:r>
            <w:r w:rsidRPr="00E85413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1792" w:type="pct"/>
            <w:shd w:val="clear" w:color="auto" w:fill="auto"/>
          </w:tcPr>
          <w:p w:rsidR="00966B15" w:rsidRPr="00E85413" w:rsidRDefault="00966B15" w:rsidP="00966B15">
            <w:pPr>
              <w:tabs>
                <w:tab w:val="left" w:pos="2070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 xml:space="preserve">List at least one way that the program fosters students </w:t>
            </w:r>
          </w:p>
          <w:p w:rsidR="00966B15" w:rsidRPr="00E85413" w:rsidRDefault="00966B15" w:rsidP="00966B15">
            <w:pPr>
              <w:tabs>
                <w:tab w:val="left" w:pos="2070"/>
              </w:tabs>
              <w:spacing w:after="0"/>
              <w:ind w:left="269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 xml:space="preserve">•Leadership skills, </w:t>
            </w:r>
          </w:p>
          <w:p w:rsidR="00966B15" w:rsidRPr="00E85413" w:rsidRDefault="00966B15" w:rsidP="00966B15">
            <w:pPr>
              <w:tabs>
                <w:tab w:val="left" w:pos="2070"/>
              </w:tabs>
              <w:spacing w:after="0"/>
              <w:ind w:left="269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•Clinical reasoning</w:t>
            </w:r>
          </w:p>
          <w:p w:rsidR="00966B15" w:rsidRPr="00E85413" w:rsidRDefault="00966B15" w:rsidP="00966B15">
            <w:pPr>
              <w:tabs>
                <w:tab w:val="left" w:pos="2070"/>
              </w:tabs>
              <w:spacing w:after="0"/>
              <w:ind w:left="269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•Reflective thought and</w:t>
            </w:r>
          </w:p>
          <w:p w:rsidR="00966B15" w:rsidRPr="00E85413" w:rsidRDefault="00966B15" w:rsidP="00966B15">
            <w:pPr>
              <w:tabs>
                <w:tab w:val="left" w:pos="2070"/>
              </w:tabs>
              <w:spacing w:after="0"/>
              <w:ind w:left="269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•Culturally sensitive care to diverse populations</w:t>
            </w:r>
          </w:p>
        </w:tc>
        <w:tc>
          <w:tcPr>
            <w:tcW w:w="2611" w:type="pct"/>
            <w:gridSpan w:val="6"/>
            <w:shd w:val="clear" w:color="auto" w:fill="auto"/>
          </w:tcPr>
          <w:p w:rsidR="00966B15" w:rsidRPr="00E85413" w:rsidRDefault="00966B15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0D9A" w:rsidRPr="00E85413" w:rsidTr="00426C05">
        <w:tc>
          <w:tcPr>
            <w:tcW w:w="597" w:type="pct"/>
            <w:shd w:val="clear" w:color="auto" w:fill="auto"/>
          </w:tcPr>
          <w:p w:rsidR="003F0D9A" w:rsidRPr="00E85413" w:rsidRDefault="00C529AD" w:rsidP="00922BF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V</w:t>
            </w:r>
            <w:r w:rsidR="00922BF6" w:rsidRPr="00E85413">
              <w:rPr>
                <w:rFonts w:asciiTheme="minorHAnsi" w:hAnsiTheme="minorHAnsi"/>
                <w:sz w:val="20"/>
                <w:szCs w:val="20"/>
              </w:rPr>
              <w:t>-</w:t>
            </w:r>
            <w:r w:rsidRPr="00E85413">
              <w:rPr>
                <w:rFonts w:asciiTheme="minorHAnsi" w:hAnsiTheme="minorHAnsi"/>
                <w:sz w:val="20"/>
                <w:szCs w:val="20"/>
              </w:rPr>
              <w:t>G</w:t>
            </w:r>
          </w:p>
        </w:tc>
        <w:tc>
          <w:tcPr>
            <w:tcW w:w="1792" w:type="pct"/>
            <w:shd w:val="clear" w:color="auto" w:fill="auto"/>
          </w:tcPr>
          <w:p w:rsidR="00C529AD" w:rsidRPr="00E85413" w:rsidRDefault="00C529AD" w:rsidP="00C529AD">
            <w:pPr>
              <w:spacing w:before="40"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 xml:space="preserve">Identify at least 3 different evidence based evaluation methods (from list) you use in the program to measure student learning outcomes. </w:t>
            </w:r>
          </w:p>
          <w:p w:rsidR="00C529AD" w:rsidRPr="00E85413" w:rsidRDefault="00C529AD" w:rsidP="00966B15">
            <w:pPr>
              <w:tabs>
                <w:tab w:val="left" w:pos="269"/>
              </w:tabs>
              <w:spacing w:before="40"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>•</w:t>
            </w: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ab/>
              <w:t>Case Studies</w:t>
            </w:r>
          </w:p>
          <w:p w:rsidR="00C529AD" w:rsidRPr="00E85413" w:rsidRDefault="00C529AD" w:rsidP="00966B15">
            <w:pPr>
              <w:numPr>
                <w:ilvl w:val="0"/>
                <w:numId w:val="12"/>
              </w:numPr>
              <w:tabs>
                <w:tab w:val="left" w:pos="269"/>
              </w:tabs>
              <w:spacing w:before="40" w:after="0" w:line="240" w:lineRule="auto"/>
              <w:ind w:left="360"/>
              <w:contextualSpacing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>Clickers</w:t>
            </w:r>
          </w:p>
          <w:p w:rsidR="00C529AD" w:rsidRPr="00E85413" w:rsidRDefault="00C529AD" w:rsidP="00966B15">
            <w:pPr>
              <w:numPr>
                <w:ilvl w:val="0"/>
                <w:numId w:val="12"/>
              </w:numPr>
              <w:tabs>
                <w:tab w:val="left" w:pos="269"/>
              </w:tabs>
              <w:spacing w:before="40" w:after="0" w:line="240" w:lineRule="auto"/>
              <w:ind w:left="360"/>
              <w:contextualSpacing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>Discussions</w:t>
            </w:r>
          </w:p>
          <w:p w:rsidR="00C529AD" w:rsidRPr="00E85413" w:rsidRDefault="00C529AD" w:rsidP="00966B15">
            <w:pPr>
              <w:tabs>
                <w:tab w:val="left" w:pos="269"/>
              </w:tabs>
              <w:spacing w:before="40"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>•</w:t>
            </w: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ab/>
              <w:t>Group Work</w:t>
            </w:r>
          </w:p>
          <w:p w:rsidR="00C529AD" w:rsidRPr="00E85413" w:rsidRDefault="00C529AD" w:rsidP="00966B15">
            <w:pPr>
              <w:tabs>
                <w:tab w:val="left" w:pos="269"/>
              </w:tabs>
              <w:spacing w:before="40"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>•</w:t>
            </w: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ab/>
              <w:t>Group testing</w:t>
            </w:r>
          </w:p>
          <w:p w:rsidR="00C529AD" w:rsidRPr="00E85413" w:rsidRDefault="00C529AD" w:rsidP="00966B15">
            <w:pPr>
              <w:tabs>
                <w:tab w:val="left" w:pos="269"/>
              </w:tabs>
              <w:spacing w:before="40"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>•</w:t>
            </w: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ab/>
              <w:t>Exams/Quizzes</w:t>
            </w:r>
          </w:p>
          <w:p w:rsidR="00C529AD" w:rsidRPr="00E85413" w:rsidRDefault="00C529AD" w:rsidP="00966B15">
            <w:pPr>
              <w:tabs>
                <w:tab w:val="left" w:pos="269"/>
              </w:tabs>
              <w:spacing w:before="40"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>•</w:t>
            </w: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ab/>
              <w:t>Integrated testing product</w:t>
            </w:r>
          </w:p>
          <w:p w:rsidR="00C529AD" w:rsidRPr="00E85413" w:rsidRDefault="00C529AD" w:rsidP="00966B15">
            <w:pPr>
              <w:tabs>
                <w:tab w:val="left" w:pos="269"/>
              </w:tabs>
              <w:spacing w:before="40"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>•</w:t>
            </w: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ab/>
              <w:t>Simulations</w:t>
            </w:r>
          </w:p>
          <w:p w:rsidR="00C529AD" w:rsidRPr="00E85413" w:rsidRDefault="00C529AD" w:rsidP="00966B15">
            <w:pPr>
              <w:tabs>
                <w:tab w:val="left" w:pos="269"/>
              </w:tabs>
              <w:spacing w:before="40"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>•</w:t>
            </w: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ab/>
              <w:t>Test outs/Return demonstrations</w:t>
            </w:r>
          </w:p>
          <w:p w:rsidR="00C529AD" w:rsidRPr="00E85413" w:rsidRDefault="00C529AD" w:rsidP="00966B15">
            <w:pPr>
              <w:tabs>
                <w:tab w:val="left" w:pos="269"/>
              </w:tabs>
              <w:spacing w:before="40"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>•</w:t>
            </w: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ab/>
              <w:t>Concept Maps</w:t>
            </w:r>
          </w:p>
          <w:p w:rsidR="00C529AD" w:rsidRPr="00E85413" w:rsidRDefault="00C529AD" w:rsidP="00966B15">
            <w:pPr>
              <w:tabs>
                <w:tab w:val="left" w:pos="269"/>
              </w:tabs>
              <w:spacing w:before="40"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>•</w:t>
            </w: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ab/>
              <w:t xml:space="preserve">Clinical Evaluation </w:t>
            </w:r>
          </w:p>
          <w:p w:rsidR="00C529AD" w:rsidRPr="00E85413" w:rsidRDefault="00C529AD" w:rsidP="00966B15">
            <w:pPr>
              <w:tabs>
                <w:tab w:val="left" w:pos="269"/>
              </w:tabs>
              <w:spacing w:before="40"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>•</w:t>
            </w: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ab/>
              <w:t>Assignments Written</w:t>
            </w:r>
          </w:p>
          <w:p w:rsidR="00C529AD" w:rsidRPr="00E85413" w:rsidRDefault="00C529AD" w:rsidP="00966B15">
            <w:pPr>
              <w:tabs>
                <w:tab w:val="left" w:pos="269"/>
              </w:tabs>
              <w:spacing w:before="40"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>•</w:t>
            </w: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ab/>
              <w:t>Reflective Writing</w:t>
            </w:r>
          </w:p>
          <w:p w:rsidR="00C529AD" w:rsidRPr="00E85413" w:rsidRDefault="00C529AD" w:rsidP="00966B15">
            <w:pPr>
              <w:numPr>
                <w:ilvl w:val="0"/>
                <w:numId w:val="11"/>
              </w:numPr>
              <w:tabs>
                <w:tab w:val="left" w:pos="269"/>
              </w:tabs>
              <w:spacing w:before="40" w:after="0" w:line="240" w:lineRule="auto"/>
              <w:ind w:left="360"/>
              <w:contextualSpacing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E85413">
              <w:rPr>
                <w:rFonts w:asciiTheme="minorHAnsi" w:eastAsia="Times New Roman" w:hAnsiTheme="minorHAnsi"/>
                <w:sz w:val="20"/>
                <w:szCs w:val="20"/>
              </w:rPr>
              <w:t>Other ways of evaluation: Explain</w:t>
            </w:r>
          </w:p>
          <w:p w:rsidR="003F0D9A" w:rsidRPr="00E85413" w:rsidRDefault="003F0D9A" w:rsidP="003F0D9A">
            <w:pPr>
              <w:pStyle w:val="ListParagraph"/>
              <w:tabs>
                <w:tab w:val="left" w:pos="2070"/>
              </w:tabs>
              <w:spacing w:after="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shd w:val="clear" w:color="auto" w:fill="auto"/>
          </w:tcPr>
          <w:p w:rsidR="003F0D9A" w:rsidRPr="00E85413" w:rsidRDefault="003F0D9A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F0D9A" w:rsidRPr="00E85413" w:rsidRDefault="003F0D9A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3F0D9A" w:rsidRPr="00E85413" w:rsidRDefault="003F0D9A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3F0D9A" w:rsidRPr="00E85413" w:rsidRDefault="003F0D9A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3F0D9A" w:rsidRPr="00E85413" w:rsidRDefault="003F0D9A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0D9A" w:rsidRPr="00E85413" w:rsidTr="00426C05">
        <w:tc>
          <w:tcPr>
            <w:tcW w:w="597" w:type="pct"/>
            <w:shd w:val="clear" w:color="auto" w:fill="auto"/>
          </w:tcPr>
          <w:p w:rsidR="003F0D9A" w:rsidRPr="00E85413" w:rsidRDefault="00C529AD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V-I</w:t>
            </w:r>
          </w:p>
        </w:tc>
        <w:tc>
          <w:tcPr>
            <w:tcW w:w="1792" w:type="pct"/>
            <w:shd w:val="clear" w:color="auto" w:fill="auto"/>
          </w:tcPr>
          <w:p w:rsidR="00C529AD" w:rsidRPr="00E85413" w:rsidRDefault="00C529AD" w:rsidP="00C529AD">
            <w:pPr>
              <w:tabs>
                <w:tab w:val="left" w:pos="2070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Orientation to instructional technology is available to me</w:t>
            </w:r>
          </w:p>
          <w:p w:rsidR="003F0D9A" w:rsidRPr="00E85413" w:rsidRDefault="00C529AD" w:rsidP="00C529AD">
            <w:pPr>
              <w:pStyle w:val="ListParagraph"/>
              <w:tabs>
                <w:tab w:val="left" w:pos="2070"/>
              </w:tabs>
              <w:spacing w:after="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516" w:type="pct"/>
            <w:gridSpan w:val="2"/>
            <w:shd w:val="clear" w:color="auto" w:fill="auto"/>
          </w:tcPr>
          <w:p w:rsidR="003F0D9A" w:rsidRPr="00E85413" w:rsidRDefault="003F0D9A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3F0D9A" w:rsidRPr="00E85413" w:rsidRDefault="003F0D9A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3F0D9A" w:rsidRPr="00E85413" w:rsidRDefault="003F0D9A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3F0D9A" w:rsidRPr="00E85413" w:rsidRDefault="003F0D9A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3F0D9A" w:rsidRPr="00E85413" w:rsidRDefault="003F0D9A" w:rsidP="003F0D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497F" w:rsidRPr="00E85413" w:rsidTr="00426C05">
        <w:tc>
          <w:tcPr>
            <w:tcW w:w="597" w:type="pct"/>
            <w:shd w:val="clear" w:color="auto" w:fill="auto"/>
          </w:tcPr>
          <w:p w:rsidR="0004497F" w:rsidRPr="00E85413" w:rsidRDefault="00C529AD" w:rsidP="0004497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V-I</w:t>
            </w:r>
          </w:p>
        </w:tc>
        <w:tc>
          <w:tcPr>
            <w:tcW w:w="1792" w:type="pct"/>
            <w:shd w:val="clear" w:color="auto" w:fill="auto"/>
          </w:tcPr>
          <w:p w:rsidR="0004497F" w:rsidRPr="00E85413" w:rsidRDefault="00C529AD" w:rsidP="0004497F">
            <w:pPr>
              <w:pStyle w:val="ListParagraph"/>
              <w:tabs>
                <w:tab w:val="left" w:pos="2070"/>
              </w:tabs>
              <w:spacing w:after="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85413">
              <w:rPr>
                <w:rFonts w:asciiTheme="minorHAnsi" w:hAnsiTheme="minorHAnsi"/>
                <w:sz w:val="20"/>
                <w:szCs w:val="20"/>
              </w:rPr>
              <w:t>Support in the use of instructional technology is available to me.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04497F" w:rsidRPr="00E85413" w:rsidRDefault="0004497F" w:rsidP="0004497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</w:tcPr>
          <w:p w:rsidR="0004497F" w:rsidRPr="00E85413" w:rsidRDefault="0004497F" w:rsidP="0004497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04497F" w:rsidRPr="00E85413" w:rsidRDefault="0004497F" w:rsidP="0004497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:rsidR="0004497F" w:rsidRPr="00E85413" w:rsidRDefault="0004497F" w:rsidP="0004497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:rsidR="0004497F" w:rsidRPr="00E85413" w:rsidRDefault="0004497F" w:rsidP="0004497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00F49" w:rsidRDefault="005B3B54" w:rsidP="005B3B54">
      <w:pPr>
        <w:tabs>
          <w:tab w:val="left" w:pos="2070"/>
        </w:tabs>
        <w:spacing w:after="0"/>
      </w:pPr>
      <w:r>
        <w:t xml:space="preserve">             Developed by Sue Field DNP, RN, CNE </w:t>
      </w:r>
      <w:r w:rsidR="00426C05">
        <w:t>2017</w:t>
      </w:r>
      <w:bookmarkStart w:id="0" w:name="_GoBack"/>
      <w:bookmarkEnd w:id="0"/>
    </w:p>
    <w:p w:rsidR="00575184" w:rsidRDefault="00575184" w:rsidP="005B3B54">
      <w:pPr>
        <w:tabs>
          <w:tab w:val="left" w:pos="2070"/>
        </w:tabs>
        <w:spacing w:after="0"/>
      </w:pPr>
    </w:p>
    <w:p w:rsidR="00575184" w:rsidRPr="007638BB" w:rsidRDefault="00575184" w:rsidP="005B3B54">
      <w:pPr>
        <w:tabs>
          <w:tab w:val="left" w:pos="2070"/>
        </w:tabs>
        <w:spacing w:after="0"/>
      </w:pPr>
    </w:p>
    <w:sectPr w:rsidR="00575184" w:rsidRPr="00763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0DB" w:rsidRDefault="00EC50DB" w:rsidP="00B166D0">
      <w:pPr>
        <w:spacing w:after="0" w:line="240" w:lineRule="auto"/>
      </w:pPr>
      <w:r>
        <w:separator/>
      </w:r>
    </w:p>
  </w:endnote>
  <w:endnote w:type="continuationSeparator" w:id="0">
    <w:p w:rsidR="00EC50DB" w:rsidRDefault="00EC50DB" w:rsidP="00B1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0DB" w:rsidRDefault="00EC50DB" w:rsidP="00B166D0">
      <w:pPr>
        <w:spacing w:after="0" w:line="240" w:lineRule="auto"/>
      </w:pPr>
      <w:r>
        <w:separator/>
      </w:r>
    </w:p>
  </w:footnote>
  <w:footnote w:type="continuationSeparator" w:id="0">
    <w:p w:rsidR="00EC50DB" w:rsidRDefault="00EC50DB" w:rsidP="00B16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3E91"/>
    <w:multiLevelType w:val="hybridMultilevel"/>
    <w:tmpl w:val="3BCC7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31486"/>
    <w:multiLevelType w:val="hybridMultilevel"/>
    <w:tmpl w:val="350C8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2067"/>
    <w:multiLevelType w:val="hybridMultilevel"/>
    <w:tmpl w:val="51361B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3657B2"/>
    <w:multiLevelType w:val="hybridMultilevel"/>
    <w:tmpl w:val="33A4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F20CB"/>
    <w:multiLevelType w:val="hybridMultilevel"/>
    <w:tmpl w:val="01B27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64642"/>
    <w:multiLevelType w:val="hybridMultilevel"/>
    <w:tmpl w:val="35DA5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35BF3"/>
    <w:multiLevelType w:val="hybridMultilevel"/>
    <w:tmpl w:val="71A65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13696"/>
    <w:multiLevelType w:val="hybridMultilevel"/>
    <w:tmpl w:val="3AB21820"/>
    <w:lvl w:ilvl="0" w:tplc="DAE4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4D096A"/>
    <w:multiLevelType w:val="hybridMultilevel"/>
    <w:tmpl w:val="91223844"/>
    <w:lvl w:ilvl="0" w:tplc="194E2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168F3"/>
    <w:multiLevelType w:val="hybridMultilevel"/>
    <w:tmpl w:val="D1FAE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E77D7"/>
    <w:multiLevelType w:val="hybridMultilevel"/>
    <w:tmpl w:val="4FE8EA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CB136C"/>
    <w:multiLevelType w:val="hybridMultilevel"/>
    <w:tmpl w:val="7548C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164DA"/>
    <w:multiLevelType w:val="hybridMultilevel"/>
    <w:tmpl w:val="E3E2E9F0"/>
    <w:lvl w:ilvl="0" w:tplc="1DD83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2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2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49"/>
    <w:rsid w:val="000058C9"/>
    <w:rsid w:val="00025018"/>
    <w:rsid w:val="000434B4"/>
    <w:rsid w:val="0004497F"/>
    <w:rsid w:val="00052496"/>
    <w:rsid w:val="0007440D"/>
    <w:rsid w:val="000767A9"/>
    <w:rsid w:val="00080199"/>
    <w:rsid w:val="000C24AC"/>
    <w:rsid w:val="00134992"/>
    <w:rsid w:val="00164F87"/>
    <w:rsid w:val="001830CF"/>
    <w:rsid w:val="00197D6E"/>
    <w:rsid w:val="00271429"/>
    <w:rsid w:val="00340E56"/>
    <w:rsid w:val="003E56B5"/>
    <w:rsid w:val="003F0D9A"/>
    <w:rsid w:val="00426C05"/>
    <w:rsid w:val="004B3066"/>
    <w:rsid w:val="00532072"/>
    <w:rsid w:val="00575184"/>
    <w:rsid w:val="00580586"/>
    <w:rsid w:val="005B3B54"/>
    <w:rsid w:val="00600F49"/>
    <w:rsid w:val="0062019E"/>
    <w:rsid w:val="00661F3B"/>
    <w:rsid w:val="00680345"/>
    <w:rsid w:val="006A35EC"/>
    <w:rsid w:val="006E63C3"/>
    <w:rsid w:val="00727D8D"/>
    <w:rsid w:val="007638BB"/>
    <w:rsid w:val="00790B3A"/>
    <w:rsid w:val="007C5D7B"/>
    <w:rsid w:val="007D5329"/>
    <w:rsid w:val="007E475E"/>
    <w:rsid w:val="007E5FEB"/>
    <w:rsid w:val="00800778"/>
    <w:rsid w:val="00826E82"/>
    <w:rsid w:val="0085227E"/>
    <w:rsid w:val="008766DE"/>
    <w:rsid w:val="008E411E"/>
    <w:rsid w:val="009160B7"/>
    <w:rsid w:val="00921A8E"/>
    <w:rsid w:val="00922BF6"/>
    <w:rsid w:val="00955922"/>
    <w:rsid w:val="00966B15"/>
    <w:rsid w:val="00970006"/>
    <w:rsid w:val="009A06F2"/>
    <w:rsid w:val="009A7C81"/>
    <w:rsid w:val="00A02D4F"/>
    <w:rsid w:val="00AC3995"/>
    <w:rsid w:val="00AE3593"/>
    <w:rsid w:val="00B166D0"/>
    <w:rsid w:val="00B35DEF"/>
    <w:rsid w:val="00B611AC"/>
    <w:rsid w:val="00BA64A7"/>
    <w:rsid w:val="00BE41FD"/>
    <w:rsid w:val="00C239A1"/>
    <w:rsid w:val="00C23F3E"/>
    <w:rsid w:val="00C314EE"/>
    <w:rsid w:val="00C418B5"/>
    <w:rsid w:val="00C529AD"/>
    <w:rsid w:val="00C71867"/>
    <w:rsid w:val="00CB5755"/>
    <w:rsid w:val="00CC22B8"/>
    <w:rsid w:val="00D403C2"/>
    <w:rsid w:val="00E30C9A"/>
    <w:rsid w:val="00E658FB"/>
    <w:rsid w:val="00E85413"/>
    <w:rsid w:val="00EC50DB"/>
    <w:rsid w:val="00F4503F"/>
    <w:rsid w:val="00F5121B"/>
    <w:rsid w:val="00FA7CFE"/>
    <w:rsid w:val="00FD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357FD"/>
  <w15:chartTrackingRefBased/>
  <w15:docId w15:val="{F9E1F0FA-E675-4E9B-9F62-5418F236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F49"/>
    <w:pPr>
      <w:ind w:left="720"/>
      <w:contextualSpacing/>
    </w:pPr>
  </w:style>
  <w:style w:type="table" w:styleId="TableGrid">
    <w:name w:val="Table Grid"/>
    <w:basedOn w:val="TableNormal"/>
    <w:uiPriority w:val="59"/>
    <w:rsid w:val="00043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B306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66D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166D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66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166D0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85413"/>
    <w:pPr>
      <w:tabs>
        <w:tab w:val="left" w:pos="2070"/>
      </w:tabs>
      <w:spacing w:after="0"/>
      <w:jc w:val="center"/>
    </w:pPr>
    <w:rPr>
      <w:b/>
      <w:sz w:val="32"/>
      <w:szCs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85413"/>
    <w:rPr>
      <w:b/>
      <w:sz w:val="32"/>
      <w:szCs w:val="32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85413"/>
    <w:pPr>
      <w:spacing w:after="0" w:line="240" w:lineRule="auto"/>
      <w:contextualSpacing/>
    </w:pPr>
    <w:rPr>
      <w:rFonts w:asciiTheme="minorHAnsi" w:eastAsiaTheme="minorHAnsi" w:hAnsiTheme="minorHAns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85413"/>
    <w:rPr>
      <w:rFonts w:asciiTheme="minorHAnsi" w:eastAsia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9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3925</CharactersWithSpaces>
  <SharedDoc>false</SharedDoc>
  <HLinks>
    <vt:vector size="6" baseType="variant">
      <vt:variant>
        <vt:i4>2490465</vt:i4>
      </vt:variant>
      <vt:variant>
        <vt:i4>0</vt:i4>
      </vt:variant>
      <vt:variant>
        <vt:i4>0</vt:i4>
      </vt:variant>
      <vt:variant>
        <vt:i4>5</vt:i4>
      </vt:variant>
      <vt:variant>
        <vt:lpwstr>http://www.qotfc.edu.au/resource?page=65375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 Field</cp:lastModifiedBy>
  <cp:revision>2</cp:revision>
  <dcterms:created xsi:type="dcterms:W3CDTF">2017-11-02T20:31:00Z</dcterms:created>
  <dcterms:modified xsi:type="dcterms:W3CDTF">2017-11-02T20:31:00Z</dcterms:modified>
</cp:coreProperties>
</file>