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0A2" w:rsidRPr="00C970A2" w:rsidRDefault="00C970A2" w:rsidP="00C970A2">
      <w:pPr>
        <w:keepNext/>
        <w:spacing w:before="120" w:after="0" w:line="360" w:lineRule="auto"/>
        <w:contextualSpacing/>
        <w:jc w:val="center"/>
        <w:outlineLvl w:val="0"/>
        <w:rPr>
          <w:rFonts w:ascii="Times New Roman" w:eastAsia="Arial" w:hAnsi="Times New Roman" w:cs="Times New Roman"/>
          <w:b/>
          <w:bCs/>
          <w:iCs/>
          <w:w w:val="103"/>
          <w:sz w:val="28"/>
          <w:szCs w:val="28"/>
        </w:rPr>
      </w:pPr>
      <w:bookmarkStart w:id="0" w:name="_Toc452639742"/>
      <w:r w:rsidRPr="00C970A2">
        <w:rPr>
          <w:rFonts w:ascii="Times New Roman" w:eastAsia="Arial" w:hAnsi="Times New Roman" w:cs="Times New Roman"/>
          <w:b/>
          <w:bCs/>
          <w:iCs/>
          <w:w w:val="103"/>
          <w:sz w:val="28"/>
          <w:szCs w:val="28"/>
        </w:rPr>
        <w:t xml:space="preserve">Calendar for Program Review </w:t>
      </w:r>
      <w:bookmarkStart w:id="1" w:name="_GoBack"/>
      <w:bookmarkEnd w:id="0"/>
      <w:bookmarkEnd w:id="1"/>
    </w:p>
    <w:tbl>
      <w:tblPr>
        <w:tblStyle w:val="TableGrid1"/>
        <w:tblW w:w="5243" w:type="pct"/>
        <w:tblLayout w:type="fixed"/>
        <w:tblLook w:val="04A0" w:firstRow="1" w:lastRow="0" w:firstColumn="1" w:lastColumn="0" w:noHBand="0" w:noVBand="1"/>
      </w:tblPr>
      <w:tblGrid>
        <w:gridCol w:w="4982"/>
        <w:gridCol w:w="1230"/>
        <w:gridCol w:w="1119"/>
        <w:gridCol w:w="872"/>
        <w:gridCol w:w="866"/>
        <w:gridCol w:w="14"/>
        <w:gridCol w:w="874"/>
        <w:gridCol w:w="999"/>
        <w:gridCol w:w="877"/>
        <w:gridCol w:w="874"/>
        <w:gridCol w:w="872"/>
      </w:tblGrid>
      <w:tr w:rsidR="00C970A2" w:rsidRPr="00C970A2" w:rsidTr="006C07B8">
        <w:trPr>
          <w:trHeight w:val="548"/>
          <w:tblHeader/>
        </w:trPr>
        <w:tc>
          <w:tcPr>
            <w:tcW w:w="1834" w:type="pct"/>
            <w:shd w:val="clear" w:color="auto" w:fill="E2EFD9" w:themeFill="accent6" w:themeFillTint="33"/>
          </w:tcPr>
          <w:p w:rsidR="00C970A2" w:rsidRPr="00C970A2" w:rsidRDefault="00C970A2" w:rsidP="00C970A2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70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and Quality Indicators (QI)</w:t>
            </w:r>
          </w:p>
        </w:tc>
        <w:tc>
          <w:tcPr>
            <w:tcW w:w="453" w:type="pct"/>
            <w:shd w:val="clear" w:color="auto" w:fill="E2EFD9" w:themeFill="accent6" w:themeFillTint="33"/>
          </w:tcPr>
          <w:p w:rsidR="00C970A2" w:rsidRPr="00C970A2" w:rsidRDefault="00C970A2" w:rsidP="00C970A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70A2">
              <w:rPr>
                <w:rFonts w:ascii="Times New Roman" w:hAnsi="Times New Roman" w:cs="Times New Roman"/>
                <w:b/>
                <w:sz w:val="16"/>
                <w:szCs w:val="16"/>
              </w:rPr>
              <w:t>Reviewed</w:t>
            </w:r>
          </w:p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70A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yearly</w:t>
            </w:r>
          </w:p>
        </w:tc>
        <w:tc>
          <w:tcPr>
            <w:tcW w:w="412" w:type="pct"/>
            <w:shd w:val="clear" w:color="auto" w:fill="E2EFD9" w:themeFill="accent6" w:themeFillTint="33"/>
          </w:tcPr>
          <w:p w:rsidR="00C970A2" w:rsidRPr="00C970A2" w:rsidRDefault="00C970A2" w:rsidP="00C970A2">
            <w:pPr>
              <w:ind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70A2">
              <w:rPr>
                <w:rFonts w:ascii="Times New Roman" w:hAnsi="Times New Roman" w:cs="Times New Roman"/>
                <w:b/>
                <w:sz w:val="16"/>
                <w:szCs w:val="16"/>
              </w:rPr>
              <w:t>Reviewed every</w:t>
            </w:r>
            <w:r w:rsidRPr="00C970A2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 2 years</w:t>
            </w:r>
          </w:p>
        </w:tc>
        <w:tc>
          <w:tcPr>
            <w:tcW w:w="321" w:type="pct"/>
            <w:shd w:val="clear" w:color="auto" w:fill="E2EFD9" w:themeFill="accent6" w:themeFillTint="33"/>
          </w:tcPr>
          <w:p w:rsidR="00C970A2" w:rsidRPr="00C970A2" w:rsidRDefault="00C970A2" w:rsidP="00C970A2">
            <w:pPr>
              <w:spacing w:before="120"/>
              <w:ind w:right="-11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70A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Spring </w:t>
            </w:r>
            <w:r w:rsidRPr="00C970A2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2016</w:t>
            </w:r>
          </w:p>
        </w:tc>
        <w:tc>
          <w:tcPr>
            <w:tcW w:w="319" w:type="pct"/>
            <w:shd w:val="clear" w:color="auto" w:fill="E2EFD9" w:themeFill="accent6" w:themeFillTint="33"/>
          </w:tcPr>
          <w:p w:rsidR="00C970A2" w:rsidRPr="00C970A2" w:rsidRDefault="00C970A2" w:rsidP="00C970A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70A2">
              <w:rPr>
                <w:rFonts w:ascii="Times New Roman" w:hAnsi="Times New Roman" w:cs="Times New Roman"/>
                <w:b/>
                <w:sz w:val="16"/>
                <w:szCs w:val="16"/>
              </w:rPr>
              <w:t>Fall 2016</w:t>
            </w:r>
          </w:p>
        </w:tc>
        <w:tc>
          <w:tcPr>
            <w:tcW w:w="327" w:type="pct"/>
            <w:gridSpan w:val="2"/>
            <w:shd w:val="clear" w:color="auto" w:fill="E2EFD9" w:themeFill="accent6" w:themeFillTint="33"/>
          </w:tcPr>
          <w:p w:rsidR="00C970A2" w:rsidRPr="00C970A2" w:rsidRDefault="00C970A2" w:rsidP="00C970A2">
            <w:pPr>
              <w:spacing w:before="120"/>
              <w:ind w:right="-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70A2">
              <w:rPr>
                <w:rFonts w:ascii="Times New Roman" w:hAnsi="Times New Roman" w:cs="Times New Roman"/>
                <w:b/>
                <w:sz w:val="16"/>
                <w:szCs w:val="16"/>
              </w:rPr>
              <w:t>Spring 2017</w:t>
            </w:r>
          </w:p>
        </w:tc>
        <w:tc>
          <w:tcPr>
            <w:tcW w:w="368" w:type="pct"/>
            <w:shd w:val="clear" w:color="auto" w:fill="E2EFD9" w:themeFill="accent6" w:themeFillTint="33"/>
          </w:tcPr>
          <w:p w:rsidR="00C970A2" w:rsidRPr="00C970A2" w:rsidRDefault="00C970A2" w:rsidP="00C970A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70A2">
              <w:rPr>
                <w:rFonts w:ascii="Times New Roman" w:hAnsi="Times New Roman" w:cs="Times New Roman"/>
                <w:b/>
                <w:sz w:val="16"/>
                <w:szCs w:val="16"/>
              </w:rPr>
              <w:t>Fall 2017</w:t>
            </w:r>
          </w:p>
        </w:tc>
        <w:tc>
          <w:tcPr>
            <w:tcW w:w="323" w:type="pct"/>
            <w:shd w:val="clear" w:color="auto" w:fill="E2EFD9" w:themeFill="accent6" w:themeFillTint="33"/>
          </w:tcPr>
          <w:p w:rsidR="00C970A2" w:rsidRPr="00C970A2" w:rsidRDefault="00C970A2" w:rsidP="00C970A2">
            <w:pPr>
              <w:spacing w:before="120"/>
              <w:ind w:right="-11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70A2">
              <w:rPr>
                <w:rFonts w:ascii="Times New Roman" w:hAnsi="Times New Roman" w:cs="Times New Roman"/>
                <w:b/>
                <w:sz w:val="16"/>
                <w:szCs w:val="16"/>
              </w:rPr>
              <w:t>Spring 2018</w:t>
            </w:r>
          </w:p>
        </w:tc>
        <w:tc>
          <w:tcPr>
            <w:tcW w:w="322" w:type="pct"/>
            <w:shd w:val="clear" w:color="auto" w:fill="E2EFD9" w:themeFill="accent6" w:themeFillTint="33"/>
          </w:tcPr>
          <w:p w:rsidR="00C970A2" w:rsidRPr="00C970A2" w:rsidRDefault="00C970A2" w:rsidP="00C970A2">
            <w:pPr>
              <w:spacing w:before="120"/>
              <w:ind w:right="-10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70A2">
              <w:rPr>
                <w:rFonts w:ascii="Times New Roman" w:hAnsi="Times New Roman" w:cs="Times New Roman"/>
                <w:b/>
                <w:sz w:val="16"/>
                <w:szCs w:val="16"/>
              </w:rPr>
              <w:t>Fall 2018</w:t>
            </w:r>
          </w:p>
        </w:tc>
        <w:tc>
          <w:tcPr>
            <w:tcW w:w="321" w:type="pct"/>
            <w:shd w:val="clear" w:color="auto" w:fill="E2EFD9" w:themeFill="accent6" w:themeFillTint="33"/>
          </w:tcPr>
          <w:p w:rsidR="00C970A2" w:rsidRPr="00C970A2" w:rsidRDefault="00C970A2" w:rsidP="00C970A2">
            <w:pPr>
              <w:spacing w:before="120"/>
              <w:ind w:right="-9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70A2">
              <w:rPr>
                <w:rFonts w:ascii="Times New Roman" w:hAnsi="Times New Roman" w:cs="Times New Roman"/>
                <w:b/>
                <w:sz w:val="16"/>
                <w:szCs w:val="16"/>
              </w:rPr>
              <w:t>Spring 2019</w:t>
            </w:r>
          </w:p>
        </w:tc>
      </w:tr>
      <w:tr w:rsidR="00C970A2" w:rsidRPr="00C970A2" w:rsidTr="006C07B8">
        <w:trPr>
          <w:trHeight w:val="305"/>
        </w:trPr>
        <w:tc>
          <w:tcPr>
            <w:tcW w:w="5000" w:type="pct"/>
            <w:gridSpan w:val="11"/>
            <w:shd w:val="clear" w:color="auto" w:fill="E2EFD9" w:themeFill="accent6" w:themeFillTint="33"/>
          </w:tcPr>
          <w:p w:rsidR="00C970A2" w:rsidRPr="00C970A2" w:rsidRDefault="00C970A2" w:rsidP="00C970A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C970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I: Culture of Excellence - Program Outcomes</w:t>
            </w:r>
          </w:p>
        </w:tc>
      </w:tr>
      <w:tr w:rsidR="00C970A2" w:rsidRPr="00C970A2" w:rsidTr="006C07B8">
        <w:trPr>
          <w:trHeight w:val="215"/>
        </w:trPr>
        <w:tc>
          <w:tcPr>
            <w:tcW w:w="1834" w:type="pct"/>
          </w:tcPr>
          <w:p w:rsidR="00C970A2" w:rsidRPr="00C970A2" w:rsidRDefault="00C970A2" w:rsidP="00C970A2">
            <w:pPr>
              <w:widowControl w:val="0"/>
              <w:spacing w:before="120" w:after="120"/>
              <w:ind w:right="95"/>
              <w:rPr>
                <w:rFonts w:ascii="Times New Roman" w:eastAsia="Malgun Gothic" w:hAnsi="Times New Roman" w:cs="Times New Roman"/>
                <w:w w:val="103"/>
                <w:sz w:val="16"/>
                <w:szCs w:val="16"/>
                <w:lang w:eastAsia="ko-KR"/>
              </w:rPr>
            </w:pPr>
            <w:r w:rsidRPr="00C970A2">
              <w:rPr>
                <w:rFonts w:ascii="Times New Roman" w:eastAsia="Arial" w:hAnsi="Times New Roman" w:cs="Times New Roman"/>
                <w:w w:val="103"/>
                <w:sz w:val="16"/>
                <w:szCs w:val="16"/>
              </w:rPr>
              <w:t>Quality Indicators I-A. SEP</w:t>
            </w:r>
          </w:p>
        </w:tc>
        <w:tc>
          <w:tcPr>
            <w:tcW w:w="453" w:type="pct"/>
            <w:shd w:val="clear" w:color="auto" w:fill="auto"/>
          </w:tcPr>
          <w:p w:rsidR="00C970A2" w:rsidRPr="00C970A2" w:rsidRDefault="00C970A2" w:rsidP="00C970A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70A2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412" w:type="pct"/>
            <w:shd w:val="clear" w:color="auto" w:fill="auto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</w:tcPr>
          <w:p w:rsidR="00C970A2" w:rsidRPr="00C970A2" w:rsidRDefault="00C970A2" w:rsidP="00C970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shd w:val="clear" w:color="auto" w:fill="auto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auto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" w:type="pct"/>
            <w:shd w:val="clear" w:color="auto" w:fill="auto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auto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auto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70A2" w:rsidRPr="00C970A2" w:rsidTr="006C07B8">
        <w:trPr>
          <w:trHeight w:val="287"/>
        </w:trPr>
        <w:tc>
          <w:tcPr>
            <w:tcW w:w="1834" w:type="pct"/>
          </w:tcPr>
          <w:p w:rsidR="00C970A2" w:rsidRPr="00C970A2" w:rsidRDefault="00C970A2" w:rsidP="00C970A2">
            <w:pPr>
              <w:spacing w:before="120" w:after="120"/>
              <w:rPr>
                <w:rFonts w:ascii="Times New Roman" w:eastAsia="Malgun Gothic" w:hAnsi="Times New Roman" w:cs="Times New Roman"/>
                <w:sz w:val="16"/>
                <w:szCs w:val="16"/>
                <w:lang w:eastAsia="ko-KR"/>
              </w:rPr>
            </w:pPr>
            <w:r w:rsidRPr="00C970A2">
              <w:rPr>
                <w:rFonts w:ascii="Times New Roman" w:eastAsia="Times New Roman" w:hAnsi="Times New Roman" w:cs="Times New Roman"/>
                <w:sz w:val="16"/>
                <w:szCs w:val="16"/>
              </w:rPr>
              <w:t>Quality Indicator I-B. CQI</w:t>
            </w:r>
          </w:p>
        </w:tc>
        <w:tc>
          <w:tcPr>
            <w:tcW w:w="453" w:type="pct"/>
            <w:shd w:val="clear" w:color="auto" w:fill="auto"/>
          </w:tcPr>
          <w:p w:rsidR="00C970A2" w:rsidRPr="00C970A2" w:rsidRDefault="00C970A2" w:rsidP="00C970A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70A2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412" w:type="pct"/>
            <w:shd w:val="clear" w:color="auto" w:fill="auto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</w:tcPr>
          <w:p w:rsidR="00C970A2" w:rsidRPr="00C970A2" w:rsidRDefault="00C970A2" w:rsidP="00C970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shd w:val="clear" w:color="auto" w:fill="auto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auto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" w:type="pct"/>
            <w:shd w:val="clear" w:color="auto" w:fill="auto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auto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auto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70A2" w:rsidRPr="00C970A2" w:rsidTr="006C07B8">
        <w:trPr>
          <w:trHeight w:val="269"/>
        </w:trPr>
        <w:tc>
          <w:tcPr>
            <w:tcW w:w="1834" w:type="pct"/>
          </w:tcPr>
          <w:p w:rsidR="00C970A2" w:rsidRPr="00C970A2" w:rsidRDefault="00C970A2" w:rsidP="00C970A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ko-KR"/>
              </w:rPr>
            </w:pPr>
            <w:r w:rsidRPr="00C970A2">
              <w:rPr>
                <w:rFonts w:ascii="Times New Roman" w:hAnsi="Times New Roman" w:cs="Times New Roman"/>
                <w:sz w:val="16"/>
                <w:szCs w:val="16"/>
              </w:rPr>
              <w:t>Quality Indicator I–C. Program Completion Rates</w:t>
            </w:r>
          </w:p>
        </w:tc>
        <w:tc>
          <w:tcPr>
            <w:tcW w:w="453" w:type="pct"/>
            <w:shd w:val="clear" w:color="auto" w:fill="auto"/>
          </w:tcPr>
          <w:p w:rsidR="00C970A2" w:rsidRPr="00C970A2" w:rsidRDefault="00C970A2" w:rsidP="00C970A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70A2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412" w:type="pct"/>
            <w:shd w:val="clear" w:color="auto" w:fill="auto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</w:tcPr>
          <w:p w:rsidR="00C970A2" w:rsidRPr="00C970A2" w:rsidRDefault="00C970A2" w:rsidP="00C970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shd w:val="clear" w:color="auto" w:fill="auto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auto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" w:type="pct"/>
            <w:shd w:val="clear" w:color="auto" w:fill="auto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auto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auto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70A2" w:rsidRPr="00C970A2" w:rsidTr="006C07B8">
        <w:trPr>
          <w:trHeight w:val="341"/>
        </w:trPr>
        <w:tc>
          <w:tcPr>
            <w:tcW w:w="1834" w:type="pct"/>
          </w:tcPr>
          <w:p w:rsidR="00C970A2" w:rsidRPr="00C970A2" w:rsidRDefault="00C970A2" w:rsidP="00C970A2">
            <w:pPr>
              <w:tabs>
                <w:tab w:val="left" w:pos="0"/>
              </w:tabs>
              <w:spacing w:before="120" w:after="120"/>
              <w:ind w:hanging="23"/>
              <w:rPr>
                <w:rFonts w:ascii="Times New Roman" w:eastAsia="Malgun Gothic" w:hAnsi="Times New Roman" w:cs="Times New Roman"/>
                <w:sz w:val="16"/>
                <w:szCs w:val="16"/>
                <w:lang w:eastAsia="ko-KR"/>
              </w:rPr>
            </w:pPr>
            <w:r w:rsidRPr="00C970A2">
              <w:rPr>
                <w:rFonts w:ascii="Times New Roman" w:eastAsia="Times New Roman" w:hAnsi="Times New Roman" w:cs="Times New Roman"/>
                <w:sz w:val="16"/>
                <w:szCs w:val="16"/>
              </w:rPr>
              <w:t>Quality Indicator I-D. NCLEX Pass Rates</w:t>
            </w:r>
          </w:p>
        </w:tc>
        <w:tc>
          <w:tcPr>
            <w:tcW w:w="453" w:type="pct"/>
            <w:shd w:val="clear" w:color="auto" w:fill="auto"/>
          </w:tcPr>
          <w:p w:rsidR="00C970A2" w:rsidRPr="00C970A2" w:rsidRDefault="00C970A2" w:rsidP="00C970A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70A2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412" w:type="pct"/>
            <w:shd w:val="clear" w:color="auto" w:fill="auto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</w:tcPr>
          <w:p w:rsidR="00C970A2" w:rsidRPr="00C970A2" w:rsidRDefault="00C970A2" w:rsidP="00C970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shd w:val="clear" w:color="auto" w:fill="auto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auto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" w:type="pct"/>
            <w:shd w:val="clear" w:color="auto" w:fill="auto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auto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auto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70A2" w:rsidRPr="00C970A2" w:rsidTr="006C07B8">
        <w:trPr>
          <w:trHeight w:val="323"/>
        </w:trPr>
        <w:tc>
          <w:tcPr>
            <w:tcW w:w="1834" w:type="pct"/>
          </w:tcPr>
          <w:p w:rsidR="00C970A2" w:rsidRPr="00C970A2" w:rsidRDefault="00C970A2" w:rsidP="00C970A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ko-KR"/>
              </w:rPr>
            </w:pPr>
            <w:r w:rsidRPr="00C970A2">
              <w:rPr>
                <w:rFonts w:ascii="Times New Roman" w:hAnsi="Times New Roman" w:cs="Times New Roman"/>
                <w:sz w:val="16"/>
                <w:szCs w:val="16"/>
              </w:rPr>
              <w:t>Quality Indicator I-E. Employment Rates</w:t>
            </w:r>
          </w:p>
        </w:tc>
        <w:tc>
          <w:tcPr>
            <w:tcW w:w="453" w:type="pct"/>
            <w:shd w:val="clear" w:color="auto" w:fill="auto"/>
          </w:tcPr>
          <w:p w:rsidR="00C970A2" w:rsidRPr="00C970A2" w:rsidRDefault="00C970A2" w:rsidP="00C970A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70A2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412" w:type="pct"/>
            <w:shd w:val="clear" w:color="auto" w:fill="auto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</w:tcPr>
          <w:p w:rsidR="00C970A2" w:rsidRPr="00C970A2" w:rsidRDefault="00C970A2" w:rsidP="00C970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shd w:val="clear" w:color="auto" w:fill="auto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auto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" w:type="pct"/>
            <w:shd w:val="clear" w:color="auto" w:fill="auto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auto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auto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70A2" w:rsidRPr="00C970A2" w:rsidTr="006C07B8">
        <w:trPr>
          <w:trHeight w:val="305"/>
        </w:trPr>
        <w:tc>
          <w:tcPr>
            <w:tcW w:w="1834" w:type="pct"/>
          </w:tcPr>
          <w:p w:rsidR="00C970A2" w:rsidRPr="00C970A2" w:rsidRDefault="00C970A2" w:rsidP="00C970A2">
            <w:pPr>
              <w:tabs>
                <w:tab w:val="left" w:pos="720"/>
              </w:tabs>
              <w:spacing w:before="120" w:after="120"/>
              <w:ind w:left="720" w:hanging="720"/>
              <w:rPr>
                <w:rFonts w:ascii="Times New Roman" w:eastAsia="Malgun Gothic" w:hAnsi="Times New Roman" w:cs="Times New Roman"/>
                <w:sz w:val="16"/>
                <w:szCs w:val="16"/>
                <w:lang w:eastAsia="ko-KR"/>
              </w:rPr>
            </w:pPr>
            <w:r w:rsidRPr="00C970A2">
              <w:rPr>
                <w:rFonts w:ascii="Times New Roman" w:eastAsia="Times New Roman" w:hAnsi="Times New Roman" w:cs="Times New Roman"/>
                <w:sz w:val="16"/>
                <w:szCs w:val="16"/>
              </w:rPr>
              <w:t>Quality Indicator I-F. Satisfaction Surveys</w:t>
            </w:r>
          </w:p>
        </w:tc>
        <w:tc>
          <w:tcPr>
            <w:tcW w:w="453" w:type="pct"/>
            <w:shd w:val="clear" w:color="auto" w:fill="auto"/>
          </w:tcPr>
          <w:p w:rsidR="00C970A2" w:rsidRPr="00C970A2" w:rsidRDefault="00C970A2" w:rsidP="00C970A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70A2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412" w:type="pct"/>
            <w:shd w:val="clear" w:color="auto" w:fill="auto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</w:tcPr>
          <w:p w:rsidR="00C970A2" w:rsidRPr="00C970A2" w:rsidRDefault="00C970A2" w:rsidP="00C970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shd w:val="clear" w:color="auto" w:fill="auto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auto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" w:type="pct"/>
            <w:shd w:val="clear" w:color="auto" w:fill="auto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auto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auto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70A2" w:rsidRPr="00C970A2" w:rsidTr="006C07B8">
        <w:trPr>
          <w:trHeight w:val="305"/>
        </w:trPr>
        <w:tc>
          <w:tcPr>
            <w:tcW w:w="5000" w:type="pct"/>
            <w:gridSpan w:val="11"/>
            <w:shd w:val="clear" w:color="auto" w:fill="E2EFD9" w:themeFill="accent6" w:themeFillTint="33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70A2">
              <w:rPr>
                <w:rFonts w:ascii="Times New Roman" w:hAnsi="Times New Roman" w:cs="Times New Roman"/>
                <w:b/>
                <w:sz w:val="20"/>
                <w:szCs w:val="20"/>
              </w:rPr>
              <w:t>Yearly Surveys</w:t>
            </w:r>
          </w:p>
        </w:tc>
      </w:tr>
      <w:tr w:rsidR="00C970A2" w:rsidRPr="00C970A2" w:rsidTr="006C07B8">
        <w:trPr>
          <w:trHeight w:val="305"/>
        </w:trPr>
        <w:tc>
          <w:tcPr>
            <w:tcW w:w="1834" w:type="pct"/>
          </w:tcPr>
          <w:p w:rsidR="00C970A2" w:rsidRPr="00C970A2" w:rsidRDefault="00C970A2" w:rsidP="00C970A2">
            <w:pPr>
              <w:tabs>
                <w:tab w:val="left" w:pos="720"/>
              </w:tabs>
              <w:spacing w:before="120" w:after="120"/>
              <w:ind w:left="720" w:hanging="7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70A2">
              <w:rPr>
                <w:rFonts w:ascii="Times New Roman" w:eastAsia="Times New Roman" w:hAnsi="Times New Roman" w:cs="Times New Roman"/>
                <w:sz w:val="16"/>
                <w:szCs w:val="16"/>
              </w:rPr>
              <w:t>Student Exit Survey</w:t>
            </w:r>
          </w:p>
        </w:tc>
        <w:tc>
          <w:tcPr>
            <w:tcW w:w="453" w:type="pct"/>
            <w:shd w:val="clear" w:color="auto" w:fill="auto"/>
          </w:tcPr>
          <w:p w:rsidR="00C970A2" w:rsidRPr="00C970A2" w:rsidRDefault="00C970A2" w:rsidP="00C970A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70A2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412" w:type="pct"/>
            <w:shd w:val="clear" w:color="auto" w:fill="auto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</w:tcPr>
          <w:p w:rsidR="00C970A2" w:rsidRPr="00C970A2" w:rsidRDefault="00C970A2" w:rsidP="00C970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shd w:val="clear" w:color="auto" w:fill="auto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auto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" w:type="pct"/>
            <w:shd w:val="clear" w:color="auto" w:fill="auto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auto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auto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70A2" w:rsidRPr="00C970A2" w:rsidTr="006C07B8">
        <w:trPr>
          <w:trHeight w:val="305"/>
        </w:trPr>
        <w:tc>
          <w:tcPr>
            <w:tcW w:w="1834" w:type="pct"/>
          </w:tcPr>
          <w:p w:rsidR="00C970A2" w:rsidRPr="00C970A2" w:rsidRDefault="00C970A2" w:rsidP="00C970A2">
            <w:pPr>
              <w:tabs>
                <w:tab w:val="left" w:pos="720"/>
              </w:tabs>
              <w:spacing w:before="120" w:after="120"/>
              <w:ind w:left="720" w:hanging="7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70A2">
              <w:rPr>
                <w:rFonts w:ascii="Times New Roman" w:eastAsia="Times New Roman" w:hAnsi="Times New Roman" w:cs="Times New Roman"/>
                <w:sz w:val="16"/>
                <w:szCs w:val="16"/>
              </w:rPr>
              <w:t>Faculty Survey</w:t>
            </w:r>
          </w:p>
        </w:tc>
        <w:tc>
          <w:tcPr>
            <w:tcW w:w="453" w:type="pct"/>
            <w:shd w:val="clear" w:color="auto" w:fill="auto"/>
          </w:tcPr>
          <w:p w:rsidR="00C970A2" w:rsidRPr="00C970A2" w:rsidRDefault="00C970A2" w:rsidP="00C970A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70A2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412" w:type="pct"/>
            <w:shd w:val="clear" w:color="auto" w:fill="auto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</w:tcPr>
          <w:p w:rsidR="00C970A2" w:rsidRPr="00C970A2" w:rsidRDefault="00C970A2" w:rsidP="00C970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shd w:val="clear" w:color="auto" w:fill="auto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auto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" w:type="pct"/>
            <w:shd w:val="clear" w:color="auto" w:fill="auto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auto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auto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70A2" w:rsidRPr="00C970A2" w:rsidTr="006C07B8">
        <w:trPr>
          <w:trHeight w:val="305"/>
        </w:trPr>
        <w:tc>
          <w:tcPr>
            <w:tcW w:w="1834" w:type="pct"/>
          </w:tcPr>
          <w:p w:rsidR="00C970A2" w:rsidRPr="00C970A2" w:rsidRDefault="00C970A2" w:rsidP="00C970A2">
            <w:pPr>
              <w:tabs>
                <w:tab w:val="left" w:pos="720"/>
              </w:tabs>
              <w:spacing w:before="120" w:after="120"/>
              <w:ind w:left="720" w:hanging="7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970A2">
              <w:rPr>
                <w:rFonts w:ascii="Times New Roman" w:eastAsia="Times New Roman" w:hAnsi="Times New Roman" w:cs="Times New Roman"/>
                <w:sz w:val="16"/>
                <w:szCs w:val="16"/>
              </w:rPr>
              <w:t>Advisory Survey</w:t>
            </w:r>
          </w:p>
        </w:tc>
        <w:tc>
          <w:tcPr>
            <w:tcW w:w="453" w:type="pct"/>
            <w:shd w:val="clear" w:color="auto" w:fill="auto"/>
          </w:tcPr>
          <w:p w:rsidR="00C970A2" w:rsidRPr="00C970A2" w:rsidRDefault="00C970A2" w:rsidP="00C970A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70A2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412" w:type="pct"/>
            <w:shd w:val="clear" w:color="auto" w:fill="auto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</w:tcPr>
          <w:p w:rsidR="00C970A2" w:rsidRPr="00C970A2" w:rsidRDefault="00C970A2" w:rsidP="00C970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shd w:val="clear" w:color="auto" w:fill="auto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auto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" w:type="pct"/>
            <w:shd w:val="clear" w:color="auto" w:fill="auto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auto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auto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70A2" w:rsidRPr="00C970A2" w:rsidTr="006C07B8">
        <w:tc>
          <w:tcPr>
            <w:tcW w:w="5000" w:type="pct"/>
            <w:gridSpan w:val="11"/>
            <w:shd w:val="clear" w:color="auto" w:fill="E2EFD9" w:themeFill="accent6" w:themeFillTint="33"/>
          </w:tcPr>
          <w:p w:rsidR="00C970A2" w:rsidRPr="00C970A2" w:rsidRDefault="00C970A2" w:rsidP="00C970A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C970A2">
              <w:rPr>
                <w:rFonts w:ascii="Times New Roman" w:hAnsi="Times New Roman" w:cs="Times New Roman"/>
                <w:b/>
                <w:sz w:val="20"/>
                <w:szCs w:val="20"/>
              </w:rPr>
              <w:t>Standard II: Program Integrity - Mission, Governance, and Resources</w:t>
            </w:r>
          </w:p>
        </w:tc>
      </w:tr>
      <w:tr w:rsidR="00C970A2" w:rsidRPr="00C970A2" w:rsidTr="006C07B8">
        <w:tc>
          <w:tcPr>
            <w:tcW w:w="1834" w:type="pct"/>
          </w:tcPr>
          <w:p w:rsidR="00C970A2" w:rsidRPr="00C970A2" w:rsidRDefault="00C970A2" w:rsidP="00C970A2">
            <w:pPr>
              <w:tabs>
                <w:tab w:val="left" w:pos="0"/>
              </w:tabs>
              <w:spacing w:before="120" w:after="120"/>
              <w:rPr>
                <w:rFonts w:ascii="Times New Roman" w:eastAsia="Malgun Gothic" w:hAnsi="Times New Roman" w:cs="Times New Roman"/>
                <w:sz w:val="16"/>
                <w:szCs w:val="16"/>
                <w:lang w:eastAsia="ko-KR"/>
              </w:rPr>
            </w:pPr>
            <w:r w:rsidRPr="00C970A2">
              <w:rPr>
                <w:rFonts w:ascii="Times New Roman" w:eastAsia="Times New Roman" w:hAnsi="Times New Roman" w:cs="Times New Roman"/>
                <w:sz w:val="16"/>
                <w:szCs w:val="16"/>
              </w:rPr>
              <w:t>Quality Indicator II-A. Mission</w:t>
            </w:r>
          </w:p>
        </w:tc>
        <w:tc>
          <w:tcPr>
            <w:tcW w:w="453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</w:tcPr>
          <w:p w:rsidR="00C970A2" w:rsidRPr="00C970A2" w:rsidRDefault="00C970A2" w:rsidP="00C97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0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21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pct"/>
          </w:tcPr>
          <w:p w:rsidR="00C970A2" w:rsidRPr="00C970A2" w:rsidRDefault="00C970A2" w:rsidP="00C970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</w:tcPr>
          <w:p w:rsidR="00C970A2" w:rsidRPr="00C970A2" w:rsidRDefault="00C970A2" w:rsidP="00C970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0A2" w:rsidRPr="00C970A2" w:rsidTr="006C07B8">
        <w:tc>
          <w:tcPr>
            <w:tcW w:w="1834" w:type="pct"/>
          </w:tcPr>
          <w:p w:rsidR="00C970A2" w:rsidRPr="00C970A2" w:rsidRDefault="00C970A2" w:rsidP="00C970A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970A2">
              <w:rPr>
                <w:rFonts w:ascii="Times New Roman" w:hAnsi="Times New Roman" w:cs="Times New Roman"/>
                <w:bCs/>
                <w:sz w:val="16"/>
                <w:szCs w:val="16"/>
              </w:rPr>
              <w:t>Quality Indicator II-B. Student and Faculty Governance</w:t>
            </w:r>
          </w:p>
        </w:tc>
        <w:tc>
          <w:tcPr>
            <w:tcW w:w="453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</w:tcPr>
          <w:p w:rsidR="00C970A2" w:rsidRPr="00C970A2" w:rsidRDefault="00C970A2" w:rsidP="00C97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0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21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</w:tcPr>
          <w:p w:rsidR="00C970A2" w:rsidRPr="00C970A2" w:rsidRDefault="00C970A2" w:rsidP="00C970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0A2" w:rsidRPr="00C970A2" w:rsidTr="006C07B8">
        <w:tc>
          <w:tcPr>
            <w:tcW w:w="1834" w:type="pct"/>
          </w:tcPr>
          <w:p w:rsidR="00C970A2" w:rsidRPr="00C970A2" w:rsidRDefault="00C970A2" w:rsidP="00C970A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16"/>
                <w:szCs w:val="16"/>
                <w:lang w:eastAsia="ko-KR"/>
              </w:rPr>
            </w:pPr>
            <w:r w:rsidRPr="00C970A2">
              <w:rPr>
                <w:rFonts w:ascii="Times New Roman" w:hAnsi="Times New Roman" w:cs="Times New Roman"/>
                <w:bCs/>
                <w:sz w:val="16"/>
                <w:szCs w:val="16"/>
              </w:rPr>
              <w:t>Quality Indicator II-C. Communities of Interest</w:t>
            </w:r>
          </w:p>
        </w:tc>
        <w:tc>
          <w:tcPr>
            <w:tcW w:w="453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</w:tcPr>
          <w:p w:rsidR="00C970A2" w:rsidRPr="00C970A2" w:rsidRDefault="00C970A2" w:rsidP="00C97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0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21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</w:tcPr>
          <w:p w:rsidR="00C970A2" w:rsidRPr="00C970A2" w:rsidRDefault="00C970A2" w:rsidP="00C970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0A2" w:rsidRPr="00C970A2" w:rsidTr="006C07B8">
        <w:tc>
          <w:tcPr>
            <w:tcW w:w="1834" w:type="pct"/>
          </w:tcPr>
          <w:p w:rsidR="00C970A2" w:rsidRPr="00C970A2" w:rsidRDefault="00C970A2" w:rsidP="00C970A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16"/>
                <w:szCs w:val="16"/>
                <w:lang w:eastAsia="ko-KR"/>
              </w:rPr>
            </w:pPr>
            <w:r w:rsidRPr="00C970A2">
              <w:rPr>
                <w:rFonts w:ascii="Times New Roman" w:hAnsi="Times New Roman" w:cs="Times New Roman"/>
                <w:bCs/>
                <w:sz w:val="16"/>
                <w:szCs w:val="16"/>
              </w:rPr>
              <w:t>Quality Indicator II-D. Publications and Policies</w:t>
            </w:r>
          </w:p>
        </w:tc>
        <w:tc>
          <w:tcPr>
            <w:tcW w:w="453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0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12" w:type="pct"/>
          </w:tcPr>
          <w:p w:rsidR="00C970A2" w:rsidRPr="00C970A2" w:rsidRDefault="00C970A2" w:rsidP="00C970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C970A2" w:rsidRPr="00C970A2" w:rsidRDefault="00C970A2" w:rsidP="00C970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1" w:type="pct"/>
          </w:tcPr>
          <w:p w:rsidR="00C970A2" w:rsidRPr="00C970A2" w:rsidRDefault="00C970A2" w:rsidP="00C970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0A2" w:rsidRPr="00C970A2" w:rsidTr="006C07B8">
        <w:tc>
          <w:tcPr>
            <w:tcW w:w="1834" w:type="pct"/>
          </w:tcPr>
          <w:p w:rsidR="00C970A2" w:rsidRPr="00C970A2" w:rsidRDefault="00C970A2" w:rsidP="00C970A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16"/>
                <w:szCs w:val="16"/>
                <w:lang w:eastAsia="ko-KR"/>
              </w:rPr>
            </w:pPr>
            <w:r w:rsidRPr="00C970A2">
              <w:rPr>
                <w:rFonts w:ascii="Times New Roman" w:hAnsi="Times New Roman" w:cs="Times New Roman"/>
                <w:bCs/>
                <w:sz w:val="16"/>
                <w:szCs w:val="16"/>
              </w:rPr>
              <w:t>Quality Indicator II-E. Nurse Administrator</w:t>
            </w:r>
          </w:p>
        </w:tc>
        <w:tc>
          <w:tcPr>
            <w:tcW w:w="453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0A2">
              <w:rPr>
                <w:rFonts w:ascii="Times New Roman" w:hAnsi="Times New Roman" w:cs="Times New Roman"/>
                <w:sz w:val="20"/>
                <w:szCs w:val="20"/>
              </w:rPr>
              <w:t>On hire</w:t>
            </w:r>
          </w:p>
        </w:tc>
        <w:tc>
          <w:tcPr>
            <w:tcW w:w="412" w:type="pct"/>
          </w:tcPr>
          <w:p w:rsidR="00C970A2" w:rsidRPr="00C970A2" w:rsidRDefault="00C970A2" w:rsidP="00C970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1" w:type="pct"/>
          </w:tcPr>
          <w:p w:rsidR="00C970A2" w:rsidRPr="00C970A2" w:rsidRDefault="00C970A2" w:rsidP="00C970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0A2" w:rsidRPr="00C970A2" w:rsidTr="006C07B8">
        <w:tc>
          <w:tcPr>
            <w:tcW w:w="1834" w:type="pct"/>
          </w:tcPr>
          <w:p w:rsidR="00C970A2" w:rsidRPr="00C970A2" w:rsidRDefault="00C970A2" w:rsidP="00C970A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970A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Quality Indicator II-F. Access to Resources </w:t>
            </w:r>
          </w:p>
        </w:tc>
        <w:tc>
          <w:tcPr>
            <w:tcW w:w="865" w:type="pct"/>
            <w:gridSpan w:val="2"/>
          </w:tcPr>
          <w:p w:rsidR="00C970A2" w:rsidRPr="00C970A2" w:rsidRDefault="00C970A2" w:rsidP="00C97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0A2">
              <w:rPr>
                <w:rFonts w:ascii="Times New Roman" w:hAnsi="Times New Roman" w:cs="Times New Roman"/>
                <w:bCs/>
                <w:sz w:val="16"/>
                <w:szCs w:val="16"/>
              </w:rPr>
              <w:t>(See Surveys Above)</w:t>
            </w:r>
          </w:p>
        </w:tc>
        <w:tc>
          <w:tcPr>
            <w:tcW w:w="321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1" w:type="pct"/>
          </w:tcPr>
          <w:p w:rsidR="00C970A2" w:rsidRPr="00C970A2" w:rsidRDefault="00C970A2" w:rsidP="00C970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0A2" w:rsidRPr="00C970A2" w:rsidTr="006C07B8">
        <w:tc>
          <w:tcPr>
            <w:tcW w:w="1834" w:type="pct"/>
          </w:tcPr>
          <w:p w:rsidR="00C970A2" w:rsidRPr="00C970A2" w:rsidRDefault="00C970A2" w:rsidP="00C970A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970A2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Quality Indicator II-G. Resources Revie</w:t>
            </w:r>
          </w:p>
        </w:tc>
        <w:tc>
          <w:tcPr>
            <w:tcW w:w="865" w:type="pct"/>
            <w:gridSpan w:val="2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70A2">
              <w:rPr>
                <w:rFonts w:ascii="Times New Roman" w:hAnsi="Times New Roman" w:cs="Times New Roman"/>
                <w:bCs/>
                <w:sz w:val="16"/>
                <w:szCs w:val="16"/>
              </w:rPr>
              <w:t>(See Surveys Above)</w:t>
            </w:r>
          </w:p>
        </w:tc>
        <w:tc>
          <w:tcPr>
            <w:tcW w:w="321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70A2" w:rsidRPr="00C970A2" w:rsidTr="006C07B8">
        <w:tc>
          <w:tcPr>
            <w:tcW w:w="5000" w:type="pct"/>
            <w:gridSpan w:val="11"/>
            <w:shd w:val="clear" w:color="auto" w:fill="E2EFD9" w:themeFill="accent6" w:themeFillTint="33"/>
          </w:tcPr>
          <w:p w:rsidR="00C970A2" w:rsidRPr="00C970A2" w:rsidRDefault="00C970A2" w:rsidP="00C970A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C970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III: Culture of Excellence and Caring – Faculty</w:t>
            </w:r>
          </w:p>
        </w:tc>
      </w:tr>
      <w:tr w:rsidR="00C970A2" w:rsidRPr="00C970A2" w:rsidTr="006C07B8">
        <w:tc>
          <w:tcPr>
            <w:tcW w:w="1834" w:type="pct"/>
          </w:tcPr>
          <w:p w:rsidR="00C970A2" w:rsidRPr="00C970A2" w:rsidRDefault="00C970A2" w:rsidP="00C970A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16"/>
                <w:szCs w:val="16"/>
                <w:lang w:eastAsia="ko-KR"/>
              </w:rPr>
            </w:pPr>
            <w:r w:rsidRPr="00C970A2">
              <w:rPr>
                <w:rFonts w:ascii="Times New Roman" w:hAnsi="Times New Roman" w:cs="Times New Roman"/>
                <w:bCs/>
                <w:sz w:val="16"/>
                <w:szCs w:val="16"/>
              </w:rPr>
              <w:t>Quality Indicator III-A. Faculty Numbers</w:t>
            </w:r>
          </w:p>
        </w:tc>
        <w:tc>
          <w:tcPr>
            <w:tcW w:w="453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2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70A2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321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1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70A2" w:rsidRPr="00C970A2" w:rsidTr="006C07B8">
        <w:tc>
          <w:tcPr>
            <w:tcW w:w="1834" w:type="pct"/>
          </w:tcPr>
          <w:p w:rsidR="00C970A2" w:rsidRPr="00C970A2" w:rsidRDefault="00C970A2" w:rsidP="00C970A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16"/>
                <w:szCs w:val="16"/>
                <w:lang w:eastAsia="ko-KR"/>
              </w:rPr>
            </w:pPr>
            <w:r w:rsidRPr="00C970A2">
              <w:rPr>
                <w:rFonts w:ascii="Times New Roman" w:hAnsi="Times New Roman" w:cs="Times New Roman"/>
                <w:bCs/>
                <w:sz w:val="16"/>
                <w:szCs w:val="16"/>
              </w:rPr>
              <w:t>Quality Indicator III-B. Preceptors</w:t>
            </w:r>
          </w:p>
        </w:tc>
        <w:tc>
          <w:tcPr>
            <w:tcW w:w="865" w:type="pct"/>
            <w:gridSpan w:val="2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0A2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321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1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70A2" w:rsidRPr="00C970A2" w:rsidTr="006C07B8">
        <w:tc>
          <w:tcPr>
            <w:tcW w:w="1834" w:type="pct"/>
          </w:tcPr>
          <w:p w:rsidR="00C970A2" w:rsidRPr="00C970A2" w:rsidRDefault="00C970A2" w:rsidP="00C970A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16"/>
                <w:szCs w:val="16"/>
                <w:lang w:eastAsia="ko-KR"/>
              </w:rPr>
            </w:pPr>
            <w:r w:rsidRPr="00C970A2">
              <w:rPr>
                <w:rFonts w:ascii="Times New Roman" w:hAnsi="Times New Roman" w:cs="Times New Roman"/>
                <w:bCs/>
                <w:sz w:val="16"/>
                <w:szCs w:val="16"/>
              </w:rPr>
              <w:t>Quality Indicator III-C. Faculty Support</w:t>
            </w:r>
          </w:p>
        </w:tc>
        <w:tc>
          <w:tcPr>
            <w:tcW w:w="865" w:type="pct"/>
            <w:gridSpan w:val="2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0A2">
              <w:rPr>
                <w:rFonts w:ascii="Times New Roman" w:hAnsi="Times New Roman" w:cs="Times New Roman"/>
                <w:bCs/>
                <w:sz w:val="16"/>
                <w:szCs w:val="16"/>
              </w:rPr>
              <w:t>(See Surveys Above)</w:t>
            </w:r>
          </w:p>
        </w:tc>
        <w:tc>
          <w:tcPr>
            <w:tcW w:w="321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1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70A2" w:rsidRPr="00C970A2" w:rsidTr="006C07B8">
        <w:tc>
          <w:tcPr>
            <w:tcW w:w="1834" w:type="pct"/>
          </w:tcPr>
          <w:p w:rsidR="00C970A2" w:rsidRPr="00C970A2" w:rsidRDefault="00C970A2" w:rsidP="00C970A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16"/>
                <w:szCs w:val="16"/>
                <w:lang w:eastAsia="ko-KR"/>
              </w:rPr>
            </w:pPr>
            <w:r w:rsidRPr="00C970A2">
              <w:rPr>
                <w:rFonts w:ascii="Times New Roman" w:hAnsi="Times New Roman" w:cs="Times New Roman"/>
                <w:bCs/>
                <w:sz w:val="16"/>
                <w:szCs w:val="16"/>
              </w:rPr>
              <w:t>Quality Indicator III-D. Faculty Outcomes</w:t>
            </w:r>
          </w:p>
        </w:tc>
        <w:tc>
          <w:tcPr>
            <w:tcW w:w="865" w:type="pct"/>
            <w:gridSpan w:val="2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0A2">
              <w:rPr>
                <w:rFonts w:ascii="Times New Roman" w:hAnsi="Times New Roman" w:cs="Times New Roman"/>
                <w:bCs/>
                <w:sz w:val="16"/>
                <w:szCs w:val="16"/>
              </w:rPr>
              <w:t>(See Surveys Above)</w:t>
            </w:r>
          </w:p>
        </w:tc>
        <w:tc>
          <w:tcPr>
            <w:tcW w:w="321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1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70A2" w:rsidRPr="00C970A2" w:rsidTr="006C07B8">
        <w:tc>
          <w:tcPr>
            <w:tcW w:w="5000" w:type="pct"/>
            <w:gridSpan w:val="11"/>
            <w:shd w:val="clear" w:color="auto" w:fill="E2EFD9" w:themeFill="accent6" w:themeFillTint="33"/>
          </w:tcPr>
          <w:p w:rsidR="00C970A2" w:rsidRPr="00C970A2" w:rsidRDefault="00C970A2" w:rsidP="00C970A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C970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IV: Culture of Excellence and Caring – Students</w:t>
            </w:r>
          </w:p>
        </w:tc>
      </w:tr>
      <w:tr w:rsidR="00C970A2" w:rsidRPr="00C970A2" w:rsidTr="006C07B8">
        <w:tc>
          <w:tcPr>
            <w:tcW w:w="1834" w:type="pct"/>
          </w:tcPr>
          <w:p w:rsidR="00C970A2" w:rsidRPr="00C970A2" w:rsidRDefault="00C970A2" w:rsidP="00C970A2">
            <w:pPr>
              <w:tabs>
                <w:tab w:val="left" w:pos="963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ko-KR"/>
              </w:rPr>
            </w:pPr>
            <w:r w:rsidRPr="00C970A2">
              <w:rPr>
                <w:rFonts w:ascii="Times New Roman" w:hAnsi="Times New Roman" w:cs="Times New Roman"/>
                <w:bCs/>
                <w:sz w:val="16"/>
                <w:szCs w:val="16"/>
              </w:rPr>
              <w:t>Quality Indicator IV-A.  Student Services</w:t>
            </w:r>
          </w:p>
        </w:tc>
        <w:tc>
          <w:tcPr>
            <w:tcW w:w="865" w:type="pct"/>
            <w:gridSpan w:val="2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70A2">
              <w:rPr>
                <w:rFonts w:ascii="Times New Roman" w:hAnsi="Times New Roman" w:cs="Times New Roman"/>
                <w:b/>
                <w:sz w:val="16"/>
                <w:szCs w:val="16"/>
              </w:rPr>
              <w:t>See Student Survey</w:t>
            </w:r>
          </w:p>
        </w:tc>
        <w:tc>
          <w:tcPr>
            <w:tcW w:w="321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0A2" w:rsidRPr="00C970A2" w:rsidTr="006C07B8">
        <w:tc>
          <w:tcPr>
            <w:tcW w:w="1834" w:type="pct"/>
          </w:tcPr>
          <w:p w:rsidR="00C970A2" w:rsidRPr="00C970A2" w:rsidRDefault="00C970A2" w:rsidP="00C970A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16"/>
                <w:szCs w:val="16"/>
                <w:lang w:eastAsia="ko-KR"/>
              </w:rPr>
            </w:pPr>
            <w:r w:rsidRPr="00C970A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Quality Indicator IV-B. Student Policies </w:t>
            </w:r>
          </w:p>
        </w:tc>
        <w:tc>
          <w:tcPr>
            <w:tcW w:w="453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70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12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1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0A2" w:rsidRPr="00C970A2" w:rsidTr="006C07B8">
        <w:tc>
          <w:tcPr>
            <w:tcW w:w="1834" w:type="pct"/>
          </w:tcPr>
          <w:p w:rsidR="00C970A2" w:rsidRPr="00C970A2" w:rsidRDefault="00C970A2" w:rsidP="00C970A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16"/>
                <w:szCs w:val="16"/>
                <w:lang w:eastAsia="ko-KR"/>
              </w:rPr>
            </w:pPr>
            <w:r w:rsidRPr="00C970A2">
              <w:rPr>
                <w:rFonts w:ascii="Times New Roman" w:hAnsi="Times New Roman" w:cs="Times New Roman"/>
                <w:bCs/>
                <w:sz w:val="16"/>
                <w:szCs w:val="16"/>
              </w:rPr>
              <w:t>Quality Indicator IV-C. Student Policies Accessible</w:t>
            </w:r>
          </w:p>
        </w:tc>
        <w:tc>
          <w:tcPr>
            <w:tcW w:w="865" w:type="pct"/>
            <w:gridSpan w:val="2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70A2">
              <w:rPr>
                <w:rFonts w:ascii="Times New Roman" w:hAnsi="Times New Roman" w:cs="Times New Roman"/>
                <w:b/>
                <w:sz w:val="16"/>
                <w:szCs w:val="16"/>
              </w:rPr>
              <w:t>See Student Survey</w:t>
            </w:r>
          </w:p>
        </w:tc>
        <w:tc>
          <w:tcPr>
            <w:tcW w:w="321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0A2" w:rsidRPr="00C970A2" w:rsidTr="006C07B8">
        <w:tc>
          <w:tcPr>
            <w:tcW w:w="1834" w:type="pct"/>
          </w:tcPr>
          <w:p w:rsidR="00C970A2" w:rsidRPr="00C970A2" w:rsidRDefault="00C970A2" w:rsidP="00C970A2">
            <w:pPr>
              <w:tabs>
                <w:tab w:val="left" w:pos="114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16"/>
                <w:szCs w:val="16"/>
                <w:lang w:eastAsia="ko-KR"/>
              </w:rPr>
            </w:pPr>
            <w:r w:rsidRPr="00C970A2">
              <w:rPr>
                <w:rFonts w:ascii="Times New Roman" w:hAnsi="Times New Roman" w:cs="Times New Roman"/>
                <w:bCs/>
                <w:sz w:val="16"/>
                <w:szCs w:val="16"/>
              </w:rPr>
              <w:t>Quality Indicator IV-D. Formal Complaints</w:t>
            </w:r>
          </w:p>
        </w:tc>
        <w:tc>
          <w:tcPr>
            <w:tcW w:w="865" w:type="pct"/>
            <w:gridSpan w:val="2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70A2">
              <w:rPr>
                <w:rFonts w:ascii="Times New Roman" w:hAnsi="Times New Roman" w:cs="Times New Roman"/>
                <w:b/>
                <w:sz w:val="16"/>
                <w:szCs w:val="16"/>
              </w:rPr>
              <w:t>See Student Survey</w:t>
            </w:r>
          </w:p>
        </w:tc>
        <w:tc>
          <w:tcPr>
            <w:tcW w:w="321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0A2" w:rsidRPr="00C970A2" w:rsidTr="006C07B8">
        <w:tc>
          <w:tcPr>
            <w:tcW w:w="1834" w:type="pct"/>
          </w:tcPr>
          <w:p w:rsidR="00C970A2" w:rsidRPr="00C970A2" w:rsidRDefault="00C970A2" w:rsidP="00C970A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16"/>
                <w:szCs w:val="16"/>
                <w:lang w:eastAsia="ko-KR"/>
              </w:rPr>
            </w:pPr>
            <w:r w:rsidRPr="00C970A2">
              <w:rPr>
                <w:rFonts w:ascii="Times New Roman" w:hAnsi="Times New Roman" w:cs="Times New Roman"/>
                <w:bCs/>
                <w:sz w:val="16"/>
                <w:szCs w:val="16"/>
              </w:rPr>
              <w:t>Quality Indicator IV-E. Student Records</w:t>
            </w:r>
          </w:p>
        </w:tc>
        <w:tc>
          <w:tcPr>
            <w:tcW w:w="453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2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70A2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321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0A2" w:rsidRPr="00C970A2" w:rsidTr="006C07B8">
        <w:tc>
          <w:tcPr>
            <w:tcW w:w="5000" w:type="pct"/>
            <w:gridSpan w:val="11"/>
            <w:shd w:val="clear" w:color="auto" w:fill="E2EFD9" w:themeFill="accent6" w:themeFillTint="33"/>
          </w:tcPr>
          <w:p w:rsidR="00C970A2" w:rsidRPr="00C970A2" w:rsidRDefault="00C970A2" w:rsidP="00C970A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70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Standard V: Culture of Learning and Diversity –  </w:t>
            </w:r>
            <w:r w:rsidRPr="00C970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Curriculum and Teaching/Learning/Evaluation Processes</w:t>
            </w:r>
          </w:p>
        </w:tc>
      </w:tr>
      <w:tr w:rsidR="00C970A2" w:rsidRPr="00C970A2" w:rsidTr="006C07B8">
        <w:tc>
          <w:tcPr>
            <w:tcW w:w="1834" w:type="pct"/>
          </w:tcPr>
          <w:p w:rsidR="00C970A2" w:rsidRPr="00C970A2" w:rsidRDefault="00C970A2" w:rsidP="00C970A2">
            <w:pPr>
              <w:tabs>
                <w:tab w:val="left" w:pos="427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970A2">
              <w:rPr>
                <w:rFonts w:ascii="Times New Roman" w:hAnsi="Times New Roman" w:cs="Times New Roman"/>
                <w:bCs/>
                <w:sz w:val="16"/>
                <w:szCs w:val="16"/>
              </w:rPr>
              <w:t>Quality Indicator V-A. Student learning Outcomes (SLOs) and Role Specific Competencies (RSC)</w:t>
            </w:r>
          </w:p>
        </w:tc>
        <w:tc>
          <w:tcPr>
            <w:tcW w:w="453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0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21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1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70A2" w:rsidRPr="00C970A2" w:rsidTr="006C07B8">
        <w:tc>
          <w:tcPr>
            <w:tcW w:w="1834" w:type="pct"/>
          </w:tcPr>
          <w:p w:rsidR="00C970A2" w:rsidRPr="00C970A2" w:rsidRDefault="00C970A2" w:rsidP="00C970A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16"/>
                <w:szCs w:val="16"/>
                <w:lang w:eastAsia="ko-KR"/>
              </w:rPr>
            </w:pPr>
            <w:r w:rsidRPr="00C970A2">
              <w:rPr>
                <w:rFonts w:ascii="Times New Roman" w:hAnsi="Times New Roman" w:cs="Times New Roman"/>
                <w:bCs/>
                <w:sz w:val="16"/>
                <w:szCs w:val="16"/>
              </w:rPr>
              <w:t>Quality Indicator V-B. Professional Standards</w:t>
            </w:r>
          </w:p>
        </w:tc>
        <w:tc>
          <w:tcPr>
            <w:tcW w:w="453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0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21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1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70A2" w:rsidRPr="00C970A2" w:rsidTr="006C07B8">
        <w:trPr>
          <w:trHeight w:val="314"/>
        </w:trPr>
        <w:tc>
          <w:tcPr>
            <w:tcW w:w="1834" w:type="pct"/>
          </w:tcPr>
          <w:p w:rsidR="00C970A2" w:rsidRPr="00C970A2" w:rsidRDefault="00C970A2" w:rsidP="00C970A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16"/>
                <w:szCs w:val="16"/>
                <w:lang w:eastAsia="ko-KR"/>
              </w:rPr>
            </w:pPr>
            <w:r w:rsidRPr="00C970A2">
              <w:rPr>
                <w:rFonts w:ascii="Times New Roman" w:hAnsi="Times New Roman" w:cs="Times New Roman"/>
                <w:bCs/>
                <w:sz w:val="16"/>
                <w:szCs w:val="16"/>
              </w:rPr>
              <w:t>Quality Indicator V-C. Curriculum Logical</w:t>
            </w:r>
          </w:p>
        </w:tc>
        <w:tc>
          <w:tcPr>
            <w:tcW w:w="453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0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21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1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70A2" w:rsidRPr="00C970A2" w:rsidTr="006C07B8">
        <w:trPr>
          <w:trHeight w:val="314"/>
        </w:trPr>
        <w:tc>
          <w:tcPr>
            <w:tcW w:w="1834" w:type="pct"/>
          </w:tcPr>
          <w:p w:rsidR="00C970A2" w:rsidRPr="00C970A2" w:rsidRDefault="00C970A2" w:rsidP="00C970A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970A2">
              <w:rPr>
                <w:rFonts w:ascii="Times New Roman" w:hAnsi="Times New Roman" w:cs="Times New Roman"/>
                <w:bCs/>
                <w:sz w:val="16"/>
                <w:szCs w:val="16"/>
              </w:rPr>
              <w:t>Quality Indicator V-D. Evidence Based Curriculum</w:t>
            </w:r>
          </w:p>
        </w:tc>
        <w:tc>
          <w:tcPr>
            <w:tcW w:w="865" w:type="pct"/>
            <w:gridSpan w:val="2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0A2">
              <w:rPr>
                <w:rFonts w:ascii="Times New Roman" w:hAnsi="Times New Roman" w:cs="Times New Roman"/>
                <w:sz w:val="16"/>
                <w:szCs w:val="16"/>
              </w:rPr>
              <w:t>See Faculty Survey</w:t>
            </w:r>
          </w:p>
        </w:tc>
        <w:tc>
          <w:tcPr>
            <w:tcW w:w="321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1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70A2" w:rsidRPr="00C970A2" w:rsidTr="006C07B8">
        <w:tc>
          <w:tcPr>
            <w:tcW w:w="1834" w:type="pct"/>
          </w:tcPr>
          <w:p w:rsidR="00C970A2" w:rsidRPr="00C970A2" w:rsidRDefault="00C970A2" w:rsidP="00C970A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16"/>
                <w:szCs w:val="16"/>
                <w:lang w:eastAsia="ko-KR"/>
              </w:rPr>
            </w:pPr>
            <w:r w:rsidRPr="00C970A2">
              <w:rPr>
                <w:rFonts w:ascii="Times New Roman" w:hAnsi="Times New Roman" w:cs="Times New Roman"/>
                <w:bCs/>
                <w:sz w:val="16"/>
                <w:szCs w:val="16"/>
              </w:rPr>
              <w:t>Quality Indicator V-E. Experiential Learning</w:t>
            </w:r>
          </w:p>
        </w:tc>
        <w:tc>
          <w:tcPr>
            <w:tcW w:w="453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0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21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1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70A2" w:rsidRPr="00C970A2" w:rsidTr="006C07B8">
        <w:tc>
          <w:tcPr>
            <w:tcW w:w="1834" w:type="pct"/>
          </w:tcPr>
          <w:p w:rsidR="00C970A2" w:rsidRPr="00C970A2" w:rsidRDefault="00C970A2" w:rsidP="00C970A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16"/>
                <w:szCs w:val="16"/>
                <w:lang w:eastAsia="ko-KR"/>
              </w:rPr>
            </w:pPr>
            <w:r w:rsidRPr="00C970A2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Quality Indicator V-F. NLN Integrating Concepts</w:t>
            </w:r>
          </w:p>
        </w:tc>
        <w:tc>
          <w:tcPr>
            <w:tcW w:w="453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0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21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1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70A2" w:rsidRPr="00C970A2" w:rsidTr="006C07B8">
        <w:tc>
          <w:tcPr>
            <w:tcW w:w="1834" w:type="pct"/>
          </w:tcPr>
          <w:p w:rsidR="00C970A2" w:rsidRPr="00C970A2" w:rsidRDefault="00C970A2" w:rsidP="00C970A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970A2">
              <w:rPr>
                <w:rFonts w:ascii="Times New Roman" w:hAnsi="Times New Roman" w:cs="Times New Roman"/>
                <w:bCs/>
                <w:sz w:val="16"/>
                <w:szCs w:val="16"/>
              </w:rPr>
              <w:t>Quality Indicator V-G. Teaching, Learning, Evaluation Strategies</w:t>
            </w:r>
          </w:p>
        </w:tc>
        <w:tc>
          <w:tcPr>
            <w:tcW w:w="865" w:type="pct"/>
            <w:gridSpan w:val="2"/>
          </w:tcPr>
          <w:p w:rsidR="00C970A2" w:rsidRPr="00C970A2" w:rsidRDefault="00C970A2" w:rsidP="00C970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0A2">
              <w:rPr>
                <w:rFonts w:ascii="Times New Roman" w:hAnsi="Times New Roman" w:cs="Times New Roman"/>
                <w:sz w:val="16"/>
                <w:szCs w:val="16"/>
              </w:rPr>
              <w:t>See Faculty Survey</w:t>
            </w:r>
          </w:p>
        </w:tc>
        <w:tc>
          <w:tcPr>
            <w:tcW w:w="321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1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70A2" w:rsidRPr="00C970A2" w:rsidTr="006C07B8">
        <w:tc>
          <w:tcPr>
            <w:tcW w:w="1834" w:type="pct"/>
          </w:tcPr>
          <w:p w:rsidR="00C970A2" w:rsidRPr="00C970A2" w:rsidRDefault="00C970A2" w:rsidP="00C970A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970A2">
              <w:rPr>
                <w:rFonts w:ascii="Times New Roman" w:hAnsi="Times New Roman" w:cs="Times New Roman"/>
                <w:bCs/>
                <w:sz w:val="16"/>
                <w:szCs w:val="16"/>
              </w:rPr>
              <w:t>Quality Indicator V-H. Evaluation Strategies Communicated</w:t>
            </w:r>
          </w:p>
        </w:tc>
        <w:tc>
          <w:tcPr>
            <w:tcW w:w="865" w:type="pct"/>
            <w:gridSpan w:val="2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0A2">
              <w:rPr>
                <w:rFonts w:ascii="Times New Roman" w:hAnsi="Times New Roman" w:cs="Times New Roman"/>
                <w:sz w:val="16"/>
                <w:szCs w:val="16"/>
              </w:rPr>
              <w:t>SEP Part I</w:t>
            </w:r>
          </w:p>
        </w:tc>
        <w:tc>
          <w:tcPr>
            <w:tcW w:w="321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1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70A2" w:rsidRPr="00C970A2" w:rsidTr="006C07B8">
        <w:tc>
          <w:tcPr>
            <w:tcW w:w="1834" w:type="pct"/>
          </w:tcPr>
          <w:p w:rsidR="00C970A2" w:rsidRPr="00C970A2" w:rsidRDefault="00C970A2" w:rsidP="00C970A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16"/>
                <w:szCs w:val="16"/>
                <w:lang w:eastAsia="ko-KR"/>
              </w:rPr>
            </w:pPr>
            <w:r w:rsidRPr="00C970A2">
              <w:rPr>
                <w:rFonts w:ascii="Times New Roman" w:hAnsi="Times New Roman" w:cs="Times New Roman"/>
                <w:bCs/>
                <w:sz w:val="16"/>
                <w:szCs w:val="16"/>
              </w:rPr>
              <w:t>Quality Indicator V-I. Technology</w:t>
            </w:r>
          </w:p>
        </w:tc>
        <w:tc>
          <w:tcPr>
            <w:tcW w:w="865" w:type="pct"/>
            <w:gridSpan w:val="2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0A2">
              <w:rPr>
                <w:rFonts w:ascii="Times New Roman" w:hAnsi="Times New Roman" w:cs="Times New Roman"/>
                <w:sz w:val="16"/>
                <w:szCs w:val="16"/>
              </w:rPr>
              <w:t>See faculty and student surveys</w:t>
            </w:r>
          </w:p>
        </w:tc>
        <w:tc>
          <w:tcPr>
            <w:tcW w:w="321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1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70A2" w:rsidRPr="00C970A2" w:rsidTr="006C07B8">
        <w:tc>
          <w:tcPr>
            <w:tcW w:w="1834" w:type="pct"/>
          </w:tcPr>
          <w:p w:rsidR="00C970A2" w:rsidRPr="00C970A2" w:rsidRDefault="00C970A2" w:rsidP="00C970A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16"/>
                <w:szCs w:val="16"/>
                <w:lang w:eastAsia="ko-KR"/>
              </w:rPr>
            </w:pPr>
            <w:r w:rsidRPr="00C970A2">
              <w:rPr>
                <w:rFonts w:ascii="Times New Roman" w:hAnsi="Times New Roman" w:cs="Times New Roman"/>
                <w:bCs/>
                <w:sz w:val="16"/>
                <w:szCs w:val="16"/>
              </w:rPr>
              <w:t>Quality Indicator V-J. Curriculum Review</w:t>
            </w:r>
          </w:p>
        </w:tc>
        <w:tc>
          <w:tcPr>
            <w:tcW w:w="453" w:type="pct"/>
          </w:tcPr>
          <w:p w:rsidR="00C970A2" w:rsidRPr="00C970A2" w:rsidRDefault="00C970A2" w:rsidP="00C970A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70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12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1" w:type="pct"/>
          </w:tcPr>
          <w:p w:rsidR="00C970A2" w:rsidRPr="00C970A2" w:rsidRDefault="00C970A2" w:rsidP="00C970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970A2" w:rsidRPr="00C970A2" w:rsidRDefault="00C970A2" w:rsidP="00C970A2">
      <w:pPr>
        <w:rPr>
          <w:rFonts w:ascii="Times New Roman" w:eastAsia="Batang" w:hAnsi="Times New Roman" w:cs="Times New Roman"/>
        </w:rPr>
      </w:pPr>
    </w:p>
    <w:p w:rsidR="00497B98" w:rsidRDefault="00497B98"/>
    <w:sectPr w:rsidR="00497B98" w:rsidSect="00C970A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0A2"/>
    <w:rsid w:val="00497B98"/>
    <w:rsid w:val="00C9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66F375-9FA9-42B6-95D7-47C6063C0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C970A2"/>
    <w:pPr>
      <w:spacing w:after="0" w:line="240" w:lineRule="auto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97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Winona State University</Company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Field, Susan C</dc:creator>
  <cp:keywords/>
  <dc:description/>
  <cp:lastModifiedBy>Field, Susan C</cp:lastModifiedBy>
  <cp:revision>1</cp:revision>
  <dcterms:created xsi:type="dcterms:W3CDTF">2016-06-02T20:05:00Z</dcterms:created>
  <dcterms:modified xsi:type="dcterms:W3CDTF">2016-06-02T20:08:00Z</dcterms:modified>
</cp:coreProperties>
</file>