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29" w:rsidRDefault="00467029" w:rsidP="00467029">
      <w:r>
        <w:t xml:space="preserve">The following survey questions were taken from the NLN competencies for Nurse Educators found at: </w:t>
      </w:r>
      <w:r>
        <w:br/>
      </w:r>
      <w:hyperlink r:id="rId6" w:history="1">
        <w:r w:rsidRPr="0006707C">
          <w:rPr>
            <w:rStyle w:val="Hyperlink"/>
          </w:rPr>
          <w:t>http://www.nln.org/profdev/corecompetencies.pdf</w:t>
        </w:r>
      </w:hyperlink>
    </w:p>
    <w:tbl>
      <w:tblPr>
        <w:tblStyle w:val="TableGrid"/>
        <w:tblpPr w:leftFromText="180" w:rightFromText="180" w:vertAnchor="page" w:horzAnchor="margin" w:tblpY="3241"/>
        <w:tblW w:w="5000" w:type="pct"/>
        <w:tblLook w:val="04A0" w:firstRow="1" w:lastRow="0" w:firstColumn="1" w:lastColumn="0" w:noHBand="0" w:noVBand="1"/>
      </w:tblPr>
      <w:tblGrid>
        <w:gridCol w:w="1373"/>
        <w:gridCol w:w="3403"/>
        <w:gridCol w:w="905"/>
        <w:gridCol w:w="705"/>
        <w:gridCol w:w="937"/>
        <w:gridCol w:w="937"/>
        <w:gridCol w:w="1090"/>
      </w:tblGrid>
      <w:tr w:rsidR="00467029" w:rsidRPr="00FD2E47" w:rsidTr="00467029">
        <w:tc>
          <w:tcPr>
            <w:tcW w:w="5000" w:type="pct"/>
            <w:gridSpan w:val="7"/>
            <w:shd w:val="clear" w:color="auto" w:fill="E2EFD9" w:themeFill="accent6" w:themeFillTint="33"/>
          </w:tcPr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Course Survey to Evaluate Instructors Teaching</w:t>
            </w:r>
          </w:p>
        </w:tc>
      </w:tr>
      <w:tr w:rsidR="00467029" w:rsidRPr="00FD2E47" w:rsidTr="00467029">
        <w:tc>
          <w:tcPr>
            <w:tcW w:w="5000" w:type="pct"/>
            <w:gridSpan w:val="7"/>
            <w:shd w:val="clear" w:color="auto" w:fill="E2EFD9" w:themeFill="accent6" w:themeFillTint="33"/>
          </w:tcPr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917D6D">
              <w:rPr>
                <w:b/>
              </w:rPr>
              <w:t>Criteria 2.6 Faculty (full- and part-time) maintain expertise in their areas of responsibility, and their performance reflects scholarship and evidence-based teaching and clinical practices.</w:t>
            </w: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  <w:r>
              <w:t>NLN Competencies for Nurse Educators</w:t>
            </w:r>
          </w:p>
        </w:tc>
        <w:tc>
          <w:tcPr>
            <w:tcW w:w="1820" w:type="pct"/>
            <w:shd w:val="clear" w:color="auto" w:fill="E2EFD9" w:themeFill="accent6" w:themeFillTint="33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ACEN Criteria 2.6</w:t>
            </w:r>
            <w:r>
              <w:rPr>
                <w:rFonts w:cs="Calibri"/>
              </w:rPr>
              <w:br/>
              <w:t xml:space="preserve">The following are criteria from the NLN Competencies for Nurse Educators if you would like to have your students evaluate.  (Not required). </w:t>
            </w:r>
          </w:p>
          <w:p w:rsidR="00467029" w:rsidRPr="00826E82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Not all competencies listed. </w:t>
            </w:r>
          </w:p>
        </w:tc>
        <w:tc>
          <w:tcPr>
            <w:tcW w:w="48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Strongly Agree</w:t>
            </w: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7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Agree</w:t>
            </w: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1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Disagree</w:t>
            </w: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1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Strongly Disagree</w:t>
            </w: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Pr="00FD2E47" w:rsidRDefault="00467029" w:rsidP="004670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3" w:type="pct"/>
            <w:shd w:val="clear" w:color="auto" w:fill="E2EFD9" w:themeFill="accent6" w:themeFillTint="33"/>
          </w:tcPr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Not Applicable</w:t>
            </w: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  <w:r>
              <w:t>Competency 1 (NLN)</w:t>
            </w:r>
          </w:p>
        </w:tc>
        <w:tc>
          <w:tcPr>
            <w:tcW w:w="1820" w:type="pct"/>
            <w:shd w:val="clear" w:color="auto" w:fill="auto"/>
          </w:tcPr>
          <w:p w:rsidR="00467029" w:rsidRPr="00826E82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Shows enthusiasm for teaching, learning and nursing 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Uses a variety of teaching strategies to help learners learn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Uses information technology skillfully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Pr="00CB5755" w:rsidRDefault="00467029" w:rsidP="00467029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271429">
              <w:rPr>
                <w:rFonts w:asciiTheme="minorHAnsi" w:eastAsia="Times New Roman" w:hAnsiTheme="minorHAnsi"/>
              </w:rPr>
              <w:t xml:space="preserve">Creates opportunities for learners to develop their critical thinking and critical reasoning skills 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Pr="00826E82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Demonstrates interest in and respect for learners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Demonstrates caring, patience, and flexibility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Is a role model for professional nursing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  <w:r>
              <w:t>Competency 2</w:t>
            </w: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Provides resources to diverse learners that help meet their individual learning needs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  <w:r>
              <w:t>Competency 3</w:t>
            </w: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Provides timely, constructive, and thoughtful feedback to learners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If you did not agree with a statements above, explain why you do not agree and give 3 possible ideas for improvement in this area? </w:t>
            </w:r>
          </w:p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Out of the 3 ideas you have given, which would you recommend as the best way to improve this competency? </w:t>
            </w:r>
          </w:p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Please remember to be professional in your feedback. </w:t>
            </w:r>
          </w:p>
        </w:tc>
        <w:tc>
          <w:tcPr>
            <w:tcW w:w="2446" w:type="pct"/>
            <w:gridSpan w:val="5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</w:tbl>
    <w:p w:rsidR="00BE5316" w:rsidRDefault="00467029" w:rsidP="00467029">
      <w:r>
        <w:t>These were just a few of the criteria listed in the NLN competencies that m</w:t>
      </w:r>
      <w:r w:rsidR="00A147EA">
        <w:t>ight fit for a student survey evaluating</w:t>
      </w:r>
      <w:r>
        <w:t xml:space="preserve"> the faculty. </w:t>
      </w:r>
      <w:r>
        <w:br/>
      </w:r>
    </w:p>
    <w:sectPr w:rsidR="00BE53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F2D" w:rsidRDefault="00F55F2D" w:rsidP="00467029">
      <w:pPr>
        <w:spacing w:after="0" w:line="240" w:lineRule="auto"/>
      </w:pPr>
      <w:r>
        <w:separator/>
      </w:r>
    </w:p>
  </w:endnote>
  <w:endnote w:type="continuationSeparator" w:id="0">
    <w:p w:rsidR="00F55F2D" w:rsidRDefault="00F55F2D" w:rsidP="0046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F2D" w:rsidRDefault="00F55F2D" w:rsidP="00467029">
      <w:pPr>
        <w:spacing w:after="0" w:line="240" w:lineRule="auto"/>
      </w:pPr>
      <w:r>
        <w:separator/>
      </w:r>
    </w:p>
  </w:footnote>
  <w:footnote w:type="continuationSeparator" w:id="0">
    <w:p w:rsidR="00F55F2D" w:rsidRDefault="00F55F2D" w:rsidP="0046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caps/>
        <w:sz w:val="32"/>
        <w:szCs w:val="32"/>
      </w:rPr>
      <w:alias w:val="Title"/>
      <w:tag w:val=""/>
      <w:id w:val="118901739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147EA" w:rsidRPr="00A147EA" w:rsidRDefault="00A147EA" w:rsidP="00A147EA">
        <w:pPr>
          <w:pStyle w:val="Header"/>
          <w:tabs>
            <w:tab w:val="clear" w:pos="4680"/>
            <w:tab w:val="clear" w:pos="9360"/>
          </w:tabs>
          <w:ind w:right="630" w:firstLine="720"/>
          <w:jc w:val="center"/>
          <w:rPr>
            <w:b/>
            <w:caps/>
            <w:sz w:val="32"/>
            <w:szCs w:val="32"/>
          </w:rPr>
        </w:pPr>
        <w:r w:rsidRPr="00A147EA">
          <w:rPr>
            <w:b/>
            <w:caps/>
            <w:sz w:val="32"/>
            <w:szCs w:val="32"/>
          </w:rPr>
          <w:t xml:space="preserve">NLN Competencies for Nurse Educators Survey  </w:t>
        </w:r>
        <w:r>
          <w:rPr>
            <w:b/>
            <w:caps/>
            <w:sz w:val="32"/>
            <w:szCs w:val="32"/>
          </w:rPr>
          <w:t xml:space="preserve">   (students </w:t>
        </w:r>
        <w:r w:rsidRPr="00A147EA">
          <w:rPr>
            <w:b/>
            <w:caps/>
            <w:sz w:val="32"/>
            <w:szCs w:val="32"/>
          </w:rPr>
          <w:t>evaluate the faculty)</w:t>
        </w:r>
      </w:p>
    </w:sdtContent>
  </w:sdt>
  <w:p w:rsidR="00467029" w:rsidRDefault="00467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91"/>
    <w:rsid w:val="000B3126"/>
    <w:rsid w:val="000C764B"/>
    <w:rsid w:val="002B403E"/>
    <w:rsid w:val="00467029"/>
    <w:rsid w:val="005A7659"/>
    <w:rsid w:val="00714017"/>
    <w:rsid w:val="00783491"/>
    <w:rsid w:val="00917D6D"/>
    <w:rsid w:val="00A147EA"/>
    <w:rsid w:val="00B73F7E"/>
    <w:rsid w:val="00BE5316"/>
    <w:rsid w:val="00E621E2"/>
    <w:rsid w:val="00EB45EA"/>
    <w:rsid w:val="00F55F2D"/>
    <w:rsid w:val="00F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0B9AC-7E08-49C1-A17F-0B9B420A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4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91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0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ln.org/profdev/corecompetencie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NLN Competencies for Nurse Educators Survey     (students evaluate the faculty)</vt:lpstr>
    </vt:vector>
  </TitlesOfParts>
  <Company>Hewlett-Packard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NLN Competencies for Nurse Educators Survey     (students evaluate the faculty)</dc:title>
  <dc:subject/>
  <dc:creator>Sue</dc:creator>
  <cp:keywords/>
  <dc:description/>
  <cp:lastModifiedBy>Sue Field</cp:lastModifiedBy>
  <cp:revision>1</cp:revision>
  <dcterms:created xsi:type="dcterms:W3CDTF">2014-09-18T18:10:00Z</dcterms:created>
  <dcterms:modified xsi:type="dcterms:W3CDTF">2014-09-18T18:10:00Z</dcterms:modified>
</cp:coreProperties>
</file>