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1DBD3" w14:textId="77777777" w:rsidR="00370FA0" w:rsidRPr="00103A50" w:rsidRDefault="00370FA0" w:rsidP="00370FA0">
      <w:pPr>
        <w:jc w:val="center"/>
        <w:rPr>
          <w:b/>
        </w:rPr>
      </w:pPr>
      <w:r w:rsidRPr="00103A50">
        <w:rPr>
          <w:b/>
        </w:rPr>
        <w:t>Sample Agenda for the First Advisory Board Meeting</w:t>
      </w:r>
    </w:p>
    <w:p w14:paraId="622B290F" w14:textId="77777777" w:rsidR="00370FA0" w:rsidRDefault="00370FA0">
      <w:r>
        <w:t xml:space="preserve"> - Appoint a chair/plan on at least 2 hours for the meeting</w:t>
      </w:r>
    </w:p>
    <w:p w14:paraId="2CD30482" w14:textId="77777777" w:rsidR="00370FA0" w:rsidRDefault="00370FA0">
      <w:r>
        <w:t xml:space="preserve"> - Recommended topics for discussion </w:t>
      </w:r>
    </w:p>
    <w:p w14:paraId="3660C3D2" w14:textId="77777777" w:rsidR="00370FA0" w:rsidRDefault="00370FA0" w:rsidP="00370FA0">
      <w:pPr>
        <w:ind w:left="720"/>
      </w:pPr>
      <w:r>
        <w:t xml:space="preserve">A.   Funding for the program </w:t>
      </w:r>
    </w:p>
    <w:p w14:paraId="39452BE7" w14:textId="77777777" w:rsidR="00370FA0" w:rsidRDefault="00370FA0" w:rsidP="00370FA0">
      <w:pPr>
        <w:pStyle w:val="ListParagraph"/>
        <w:numPr>
          <w:ilvl w:val="0"/>
          <w:numId w:val="1"/>
        </w:numPr>
      </w:pPr>
      <w:r>
        <w:t xml:space="preserve">CTE Levy </w:t>
      </w:r>
    </w:p>
    <w:p w14:paraId="2DB203E0" w14:textId="77777777" w:rsidR="00370FA0" w:rsidRDefault="00370FA0" w:rsidP="00370FA0">
      <w:pPr>
        <w:pStyle w:val="ListParagraph"/>
        <w:numPr>
          <w:ilvl w:val="0"/>
          <w:numId w:val="1"/>
        </w:numPr>
      </w:pPr>
      <w:r>
        <w:t>Perkins Grant</w:t>
      </w:r>
    </w:p>
    <w:p w14:paraId="214B82BE" w14:textId="77777777" w:rsidR="00370FA0" w:rsidRDefault="00370FA0" w:rsidP="00370FA0">
      <w:pPr>
        <w:pStyle w:val="ListParagraph"/>
        <w:numPr>
          <w:ilvl w:val="0"/>
          <w:numId w:val="1"/>
        </w:numPr>
      </w:pPr>
      <w:r>
        <w:t>General Fund</w:t>
      </w:r>
    </w:p>
    <w:p w14:paraId="68E368BF" w14:textId="77777777" w:rsidR="00370FA0" w:rsidRDefault="00370FA0" w:rsidP="00370FA0">
      <w:pPr>
        <w:pStyle w:val="ListParagraph"/>
        <w:numPr>
          <w:ilvl w:val="1"/>
          <w:numId w:val="1"/>
        </w:numPr>
      </w:pPr>
      <w:r>
        <w:t xml:space="preserve">How to access funds </w:t>
      </w:r>
    </w:p>
    <w:p w14:paraId="77364A4A" w14:textId="77777777" w:rsidR="00370FA0" w:rsidRDefault="00370FA0" w:rsidP="00370FA0">
      <w:pPr>
        <w:pStyle w:val="ListParagraph"/>
        <w:numPr>
          <w:ilvl w:val="0"/>
          <w:numId w:val="2"/>
        </w:numPr>
        <w:ind w:left="1080"/>
      </w:pPr>
      <w:r>
        <w:t xml:space="preserve">Teacher salary and licensure </w:t>
      </w:r>
    </w:p>
    <w:p w14:paraId="78CCF017" w14:textId="77777777" w:rsidR="00370FA0" w:rsidRDefault="00370FA0" w:rsidP="00370FA0">
      <w:pPr>
        <w:pStyle w:val="ListParagraph"/>
        <w:numPr>
          <w:ilvl w:val="0"/>
          <w:numId w:val="3"/>
        </w:numPr>
      </w:pPr>
      <w:r>
        <w:t xml:space="preserve">Secondary CTE Medical Careers Licensure </w:t>
      </w:r>
    </w:p>
    <w:p w14:paraId="6923A242" w14:textId="77777777" w:rsidR="00370FA0" w:rsidRDefault="00370FA0" w:rsidP="00370FA0">
      <w:pPr>
        <w:pStyle w:val="ListParagraph"/>
        <w:numPr>
          <w:ilvl w:val="0"/>
          <w:numId w:val="2"/>
        </w:numPr>
        <w:ind w:left="1080"/>
      </w:pPr>
      <w:r>
        <w:t xml:space="preserve">Post-secondary contracts if needed </w:t>
      </w:r>
    </w:p>
    <w:p w14:paraId="17149A37" w14:textId="77777777" w:rsidR="00370FA0" w:rsidRDefault="00370FA0" w:rsidP="00370FA0">
      <w:pPr>
        <w:pStyle w:val="ListParagraph"/>
        <w:numPr>
          <w:ilvl w:val="0"/>
          <w:numId w:val="2"/>
        </w:numPr>
        <w:ind w:left="1080"/>
      </w:pPr>
      <w:r>
        <w:t xml:space="preserve">Facility and equipment </w:t>
      </w:r>
    </w:p>
    <w:p w14:paraId="0C6CFA76" w14:textId="77777777" w:rsidR="00370FA0" w:rsidRDefault="00370FA0" w:rsidP="00370FA0">
      <w:pPr>
        <w:pStyle w:val="ListParagraph"/>
        <w:numPr>
          <w:ilvl w:val="0"/>
          <w:numId w:val="2"/>
        </w:numPr>
        <w:ind w:left="1080"/>
      </w:pPr>
      <w:r>
        <w:t xml:space="preserve">Assessment </w:t>
      </w:r>
    </w:p>
    <w:p w14:paraId="4BD14979" w14:textId="2A06D122" w:rsidR="00370FA0" w:rsidRDefault="00370FA0" w:rsidP="00370FA0">
      <w:pPr>
        <w:pStyle w:val="ListParagraph"/>
        <w:numPr>
          <w:ilvl w:val="0"/>
          <w:numId w:val="2"/>
        </w:numPr>
        <w:ind w:left="1080"/>
      </w:pPr>
      <w:r>
        <w:t>Curriculum de</w:t>
      </w:r>
      <w:r w:rsidR="00A729EE">
        <w:t xml:space="preserve">velopment: </w:t>
      </w:r>
      <w:hyperlink r:id="rId5" w:history="1">
        <w:r w:rsidR="00A729EE" w:rsidRPr="00BE4597">
          <w:rPr>
            <w:rStyle w:val="Hyperlink"/>
          </w:rPr>
          <w:t>Programs</w:t>
        </w:r>
      </w:hyperlink>
      <w:bookmarkStart w:id="0" w:name="_GoBack"/>
      <w:bookmarkEnd w:id="0"/>
      <w:r w:rsidR="00A729EE" w:rsidRPr="00BE4597">
        <w:t xml:space="preserve"> and </w:t>
      </w:r>
      <w:hyperlink r:id="rId6" w:history="1">
        <w:r w:rsidR="00A729EE" w:rsidRPr="00BE4597">
          <w:rPr>
            <w:rStyle w:val="Hyperlink"/>
          </w:rPr>
          <w:t>Courses</w:t>
        </w:r>
      </w:hyperlink>
    </w:p>
    <w:p w14:paraId="36FC812C" w14:textId="77777777" w:rsidR="00BA17A8" w:rsidRDefault="00370FA0" w:rsidP="00370FA0">
      <w:pPr>
        <w:pStyle w:val="ListParagraph"/>
        <w:numPr>
          <w:ilvl w:val="0"/>
          <w:numId w:val="2"/>
        </w:numPr>
        <w:ind w:left="1080"/>
      </w:pPr>
      <w:r>
        <w:t>Professional development for the instructors</w:t>
      </w:r>
    </w:p>
    <w:sectPr w:rsidR="00BA1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00500000000000000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59D4"/>
    <w:multiLevelType w:val="hybridMultilevel"/>
    <w:tmpl w:val="EB12B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5E49DD"/>
    <w:multiLevelType w:val="hybridMultilevel"/>
    <w:tmpl w:val="9E9685A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436D9"/>
    <w:multiLevelType w:val="hybridMultilevel"/>
    <w:tmpl w:val="D95A0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A0"/>
    <w:rsid w:val="00103A50"/>
    <w:rsid w:val="00370FA0"/>
    <w:rsid w:val="00851208"/>
    <w:rsid w:val="00A729EE"/>
    <w:rsid w:val="00BE4597"/>
    <w:rsid w:val="00C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B098"/>
  <w15:chartTrackingRefBased/>
  <w15:docId w15:val="{353D3F24-642B-44EC-82D8-DC314D18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F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9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healthforceminnesota.org/assets/files/ExampleHSTEPProgram.pdf" TargetMode="External"/><Relationship Id="rId6" Type="http://schemas.openxmlformats.org/officeDocument/2006/relationships/hyperlink" Target="http://www.healthforceminnesota.org/educators_k12/science_courses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552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Schaffhauser, Anthony</dc:creator>
  <cp:keywords/>
  <dc:description/>
  <cp:lastModifiedBy>Scott Lindberg</cp:lastModifiedBy>
  <cp:revision>4</cp:revision>
  <dcterms:created xsi:type="dcterms:W3CDTF">2017-01-03T02:04:00Z</dcterms:created>
  <dcterms:modified xsi:type="dcterms:W3CDTF">2017-08-14T20:59:00Z</dcterms:modified>
</cp:coreProperties>
</file>