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E3" w:rsidRPr="00F346E0" w:rsidRDefault="008203E3" w:rsidP="008203E3">
      <w:pPr>
        <w:rPr>
          <w:b/>
          <w:sz w:val="44"/>
          <w:szCs w:val="44"/>
        </w:rPr>
      </w:pPr>
      <w:r w:rsidRPr="00F346E0">
        <w:rPr>
          <w:b/>
          <w:sz w:val="44"/>
          <w:szCs w:val="44"/>
        </w:rPr>
        <w:t xml:space="preserve">Cataract:  </w:t>
      </w:r>
    </w:p>
    <w:p w:rsidR="008203E3" w:rsidRPr="00F346E0" w:rsidRDefault="008203E3" w:rsidP="008203E3">
      <w:pPr>
        <w:rPr>
          <w:rFonts w:ascii="Gill Sans MT" w:hAnsi="Gill Sans MT"/>
          <w:sz w:val="44"/>
          <w:szCs w:val="44"/>
        </w:rPr>
      </w:pPr>
      <w:r w:rsidRPr="00F346E0">
        <w:rPr>
          <w:rFonts w:ascii="Gill Sans MT" w:hAnsi="Gill Sans MT" w:cs="Helvetica"/>
          <w:color w:val="111111"/>
          <w:sz w:val="44"/>
          <w:szCs w:val="44"/>
          <w:lang w:val="en"/>
        </w:rPr>
        <w:t xml:space="preserve">A cataract is a clouding of the normally clear lens of your eye. For people who have cataracts, seeing through cloudy lenses is a bit like looking through a frosty or fogged-up window. </w:t>
      </w:r>
    </w:p>
    <w:p w:rsidR="008203E3" w:rsidRPr="00F346E0" w:rsidRDefault="008203E3" w:rsidP="008203E3">
      <w:pPr>
        <w:pStyle w:val="NormalWeb"/>
        <w:spacing w:line="330" w:lineRule="atLeast"/>
        <w:rPr>
          <w:rFonts w:ascii="Gill Sans MT" w:hAnsi="Gill Sans MT" w:cs="Helvetica"/>
          <w:color w:val="111111"/>
          <w:sz w:val="44"/>
          <w:szCs w:val="44"/>
          <w:lang w:val="en"/>
        </w:rPr>
      </w:pPr>
      <w:r w:rsidRPr="00F346E0">
        <w:rPr>
          <w:rFonts w:ascii="Gill Sans MT" w:hAnsi="Gill Sans MT" w:cs="Helvetica"/>
          <w:color w:val="111111"/>
          <w:sz w:val="44"/>
          <w:szCs w:val="44"/>
          <w:lang w:val="en"/>
        </w:rPr>
        <w:t xml:space="preserve">Clouded vision caused by cataracts can make it more difficult to read, drive a car (especially at night) or see the expression on a friend's face. </w:t>
      </w:r>
    </w:p>
    <w:p w:rsidR="008203E3" w:rsidRPr="00F346E0" w:rsidRDefault="008203E3" w:rsidP="008203E3">
      <w:pPr>
        <w:pStyle w:val="NormalWeb"/>
        <w:spacing w:line="330" w:lineRule="atLeast"/>
        <w:rPr>
          <w:rFonts w:ascii="Gill Sans MT" w:hAnsi="Gill Sans MT" w:cs="Helvetica"/>
          <w:color w:val="111111"/>
          <w:sz w:val="44"/>
          <w:szCs w:val="44"/>
          <w:lang w:val="en"/>
        </w:rPr>
      </w:pPr>
      <w:r w:rsidRPr="00F346E0">
        <w:rPr>
          <w:rFonts w:ascii="Gill Sans MT" w:hAnsi="Gill Sans MT" w:cs="Helvetica"/>
          <w:color w:val="111111"/>
          <w:sz w:val="44"/>
          <w:szCs w:val="44"/>
          <w:lang w:val="en"/>
        </w:rPr>
        <w:t xml:space="preserve">Most cataracts develop slowly and don't disturb your eyesight early on. But with time, cataracts will eventually interfere with your vision. </w:t>
      </w:r>
    </w:p>
    <w:p w:rsidR="00496D29" w:rsidRPr="00496D29" w:rsidRDefault="00496D29" w:rsidP="008203E3">
      <w:pPr>
        <w:pStyle w:val="NormalWeb"/>
        <w:spacing w:line="330" w:lineRule="atLeast"/>
        <w:rPr>
          <w:rFonts w:ascii="Gill Sans MT" w:hAnsi="Gill Sans MT" w:cs="Helvetica"/>
          <w:color w:val="111111"/>
          <w:lang w:val="en"/>
        </w:rPr>
      </w:pPr>
      <w:r>
        <w:rPr>
          <w:rFonts w:ascii="Gill Sans MT" w:hAnsi="Gill Sans MT" w:cs="Helvetica"/>
          <w:noProof/>
          <w:color w:val="111111"/>
        </w:rPr>
        <w:drawing>
          <wp:inline distT="0" distB="0" distL="0" distR="0">
            <wp:extent cx="4962525" cy="3514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aract.jpg"/>
                    <pic:cNvPicPr/>
                  </pic:nvPicPr>
                  <pic:blipFill>
                    <a:blip r:embed="rId6">
                      <a:extLst>
                        <a:ext uri="{28A0092B-C50C-407E-A947-70E740481C1C}">
                          <a14:useLocalDpi xmlns:a14="http://schemas.microsoft.com/office/drawing/2010/main" val="0"/>
                        </a:ext>
                      </a:extLst>
                    </a:blip>
                    <a:stretch>
                      <a:fillRect/>
                    </a:stretch>
                  </pic:blipFill>
                  <pic:spPr>
                    <a:xfrm>
                      <a:off x="0" y="0"/>
                      <a:ext cx="4962525" cy="3514725"/>
                    </a:xfrm>
                    <a:prstGeom prst="rect">
                      <a:avLst/>
                    </a:prstGeom>
                  </pic:spPr>
                </pic:pic>
              </a:graphicData>
            </a:graphic>
          </wp:inline>
        </w:drawing>
      </w:r>
    </w:p>
    <w:p w:rsidR="00F346E0" w:rsidRDefault="00F346E0" w:rsidP="008203E3">
      <w:pPr>
        <w:pStyle w:val="NormalWeb"/>
        <w:spacing w:line="330" w:lineRule="atLeast"/>
        <w:rPr>
          <w:rFonts w:ascii="Helvetica" w:hAnsi="Helvetica" w:cs="Helvetica"/>
          <w:b/>
          <w:color w:val="111111"/>
          <w:sz w:val="44"/>
          <w:szCs w:val="44"/>
          <w:lang w:val="en"/>
        </w:rPr>
      </w:pPr>
    </w:p>
    <w:p w:rsidR="00F346E0" w:rsidRDefault="00F346E0" w:rsidP="008203E3">
      <w:pPr>
        <w:pStyle w:val="NormalWeb"/>
        <w:spacing w:line="330" w:lineRule="atLeast"/>
        <w:rPr>
          <w:rFonts w:ascii="Helvetica" w:hAnsi="Helvetica" w:cs="Helvetica"/>
          <w:b/>
          <w:color w:val="111111"/>
          <w:sz w:val="44"/>
          <w:szCs w:val="44"/>
          <w:lang w:val="en"/>
        </w:rPr>
      </w:pPr>
    </w:p>
    <w:p w:rsidR="00F346E0" w:rsidRDefault="00F346E0" w:rsidP="008203E3">
      <w:pPr>
        <w:pStyle w:val="NormalWeb"/>
        <w:spacing w:line="330" w:lineRule="atLeast"/>
        <w:rPr>
          <w:rFonts w:ascii="Helvetica" w:hAnsi="Helvetica" w:cs="Helvetica"/>
          <w:b/>
          <w:color w:val="111111"/>
          <w:sz w:val="44"/>
          <w:szCs w:val="44"/>
          <w:lang w:val="en"/>
        </w:rPr>
      </w:pPr>
    </w:p>
    <w:p w:rsidR="00F346E0" w:rsidRDefault="00F346E0" w:rsidP="008203E3">
      <w:pPr>
        <w:pStyle w:val="NormalWeb"/>
        <w:spacing w:line="330" w:lineRule="atLeast"/>
        <w:rPr>
          <w:rFonts w:ascii="Helvetica" w:hAnsi="Helvetica" w:cs="Helvetica"/>
          <w:b/>
          <w:color w:val="111111"/>
          <w:sz w:val="44"/>
          <w:szCs w:val="44"/>
          <w:lang w:val="en"/>
        </w:rPr>
      </w:pPr>
    </w:p>
    <w:p w:rsidR="00F346E0" w:rsidRDefault="00F346E0" w:rsidP="008203E3">
      <w:pPr>
        <w:pStyle w:val="NormalWeb"/>
        <w:spacing w:line="330" w:lineRule="atLeast"/>
        <w:rPr>
          <w:rFonts w:ascii="Helvetica" w:hAnsi="Helvetica" w:cs="Helvetica"/>
          <w:b/>
          <w:color w:val="111111"/>
          <w:sz w:val="44"/>
          <w:szCs w:val="44"/>
          <w:lang w:val="en"/>
        </w:rPr>
      </w:pPr>
    </w:p>
    <w:p w:rsidR="008203E3" w:rsidRPr="00F346E0" w:rsidRDefault="008203E3" w:rsidP="008203E3">
      <w:pPr>
        <w:pStyle w:val="NormalWeb"/>
        <w:spacing w:line="330" w:lineRule="atLeast"/>
        <w:rPr>
          <w:rFonts w:ascii="Helvetica" w:hAnsi="Helvetica" w:cs="Helvetica"/>
          <w:b/>
          <w:color w:val="111111"/>
          <w:sz w:val="44"/>
          <w:szCs w:val="44"/>
          <w:lang w:val="en"/>
        </w:rPr>
      </w:pPr>
      <w:r w:rsidRPr="00F346E0">
        <w:rPr>
          <w:rFonts w:ascii="Helvetica" w:hAnsi="Helvetica" w:cs="Helvetica"/>
          <w:b/>
          <w:color w:val="111111"/>
          <w:sz w:val="44"/>
          <w:szCs w:val="44"/>
          <w:lang w:val="en"/>
        </w:rPr>
        <w:t xml:space="preserve">Osteoporosis: </w:t>
      </w:r>
    </w:p>
    <w:p w:rsidR="008203E3" w:rsidRPr="00F346E0" w:rsidRDefault="008203E3" w:rsidP="008203E3">
      <w:pPr>
        <w:pStyle w:val="NormalWeb"/>
        <w:spacing w:line="330" w:lineRule="atLeast"/>
        <w:rPr>
          <w:rFonts w:ascii="Gill Sans MT" w:hAnsi="Gill Sans MT" w:cs="Helvetica"/>
          <w:color w:val="111111"/>
          <w:sz w:val="44"/>
          <w:szCs w:val="44"/>
          <w:lang w:val="en"/>
        </w:rPr>
      </w:pPr>
      <w:r w:rsidRPr="00F346E0">
        <w:rPr>
          <w:rFonts w:ascii="Gill Sans MT" w:hAnsi="Gill Sans MT" w:cs="Helvetica"/>
          <w:color w:val="111111"/>
          <w:sz w:val="44"/>
          <w:szCs w:val="44"/>
          <w:lang w:val="en"/>
        </w:rPr>
        <w:t>Osteoporosis causes bones to become weak and brittle — so brittle that a fall or even mild stresses like bending over or coughing can cause a fracture. Osteoporosis-related fractures most commonly occur in the hip, wrist or spine.</w:t>
      </w:r>
    </w:p>
    <w:p w:rsidR="008203E3" w:rsidRPr="00F346E0" w:rsidRDefault="008203E3" w:rsidP="008203E3">
      <w:pPr>
        <w:pStyle w:val="NormalWeb"/>
        <w:spacing w:line="330" w:lineRule="atLeast"/>
        <w:rPr>
          <w:rFonts w:ascii="Gill Sans MT" w:hAnsi="Gill Sans MT" w:cs="Helvetica"/>
          <w:color w:val="111111"/>
          <w:sz w:val="44"/>
          <w:szCs w:val="44"/>
          <w:lang w:val="en"/>
        </w:rPr>
      </w:pPr>
      <w:r w:rsidRPr="00F346E0">
        <w:rPr>
          <w:rFonts w:ascii="Gill Sans MT" w:hAnsi="Gill Sans MT" w:cs="Helvetica"/>
          <w:color w:val="111111"/>
          <w:sz w:val="44"/>
          <w:szCs w:val="44"/>
          <w:lang w:val="en"/>
        </w:rPr>
        <w:t>Bone is living tissue that is constantly being broken down and replaced. Osteoporosis occurs when the creation of new bone doesn't keep up with the removal of old bone.</w:t>
      </w:r>
    </w:p>
    <w:p w:rsidR="008203E3" w:rsidRPr="00F346E0" w:rsidRDefault="008203E3" w:rsidP="008203E3">
      <w:pPr>
        <w:pStyle w:val="NormalWeb"/>
        <w:spacing w:line="330" w:lineRule="atLeast"/>
        <w:rPr>
          <w:rFonts w:ascii="Gill Sans MT" w:hAnsi="Gill Sans MT" w:cs="Helvetica"/>
          <w:color w:val="111111"/>
          <w:sz w:val="44"/>
          <w:szCs w:val="44"/>
          <w:lang w:val="en"/>
        </w:rPr>
      </w:pPr>
      <w:r w:rsidRPr="00F346E0">
        <w:rPr>
          <w:rFonts w:ascii="Gill Sans MT" w:hAnsi="Gill Sans MT" w:cs="Helvetica"/>
          <w:color w:val="111111"/>
          <w:sz w:val="44"/>
          <w:szCs w:val="44"/>
          <w:lang w:val="en"/>
        </w:rPr>
        <w:t>Osteoporosis affects men and women of all races. But white and Asian women — especially older women who are past menopause — are at highest risk. Medications, healthy diet and weight-bearing exercise can help prevent bone loss or strengthen already weak bones.</w:t>
      </w:r>
    </w:p>
    <w:p w:rsidR="00496D29" w:rsidRPr="00496D29" w:rsidRDefault="00496D29" w:rsidP="008203E3">
      <w:pPr>
        <w:pStyle w:val="NormalWeb"/>
        <w:spacing w:line="330" w:lineRule="atLeast"/>
        <w:rPr>
          <w:rFonts w:ascii="Gill Sans MT" w:hAnsi="Gill Sans MT" w:cs="Helvetica"/>
          <w:color w:val="111111"/>
          <w:lang w:val="en"/>
        </w:rPr>
      </w:pPr>
      <w:r>
        <w:rPr>
          <w:rFonts w:ascii="Gill Sans MT" w:hAnsi="Gill Sans MT" w:cs="Helvetica"/>
          <w:noProof/>
          <w:color w:val="111111"/>
        </w:rPr>
        <w:drawing>
          <wp:inline distT="0" distB="0" distL="0" distR="0">
            <wp:extent cx="5600700" cy="327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_rm_photo_of_stages_of_osteoporosis.jpg"/>
                    <pic:cNvPicPr/>
                  </pic:nvPicPr>
                  <pic:blipFill>
                    <a:blip r:embed="rId7">
                      <a:extLst>
                        <a:ext uri="{28A0092B-C50C-407E-A947-70E740481C1C}">
                          <a14:useLocalDpi xmlns:a14="http://schemas.microsoft.com/office/drawing/2010/main" val="0"/>
                        </a:ext>
                      </a:extLst>
                    </a:blip>
                    <a:stretch>
                      <a:fillRect/>
                    </a:stretch>
                  </pic:blipFill>
                  <pic:spPr>
                    <a:xfrm>
                      <a:off x="0" y="0"/>
                      <a:ext cx="5600700" cy="3276600"/>
                    </a:xfrm>
                    <a:prstGeom prst="rect">
                      <a:avLst/>
                    </a:prstGeom>
                  </pic:spPr>
                </pic:pic>
              </a:graphicData>
            </a:graphic>
          </wp:inline>
        </w:drawing>
      </w:r>
    </w:p>
    <w:p w:rsidR="00496D29" w:rsidRDefault="00496D29" w:rsidP="008203E3">
      <w:pPr>
        <w:pStyle w:val="NormalWeb"/>
        <w:spacing w:line="330" w:lineRule="atLeast"/>
        <w:rPr>
          <w:rFonts w:ascii="Helvetica" w:hAnsi="Helvetica" w:cs="Helvetica"/>
          <w:b/>
          <w:color w:val="111111"/>
          <w:sz w:val="28"/>
          <w:szCs w:val="28"/>
          <w:lang w:val="en"/>
        </w:rPr>
      </w:pPr>
    </w:p>
    <w:p w:rsidR="008203E3" w:rsidRPr="00F346E0" w:rsidRDefault="008203E3" w:rsidP="008203E3">
      <w:pPr>
        <w:pStyle w:val="NormalWeb"/>
        <w:spacing w:line="330" w:lineRule="atLeast"/>
        <w:rPr>
          <w:rFonts w:ascii="Helvetica" w:hAnsi="Helvetica" w:cs="Helvetica"/>
          <w:b/>
          <w:color w:val="111111"/>
          <w:sz w:val="44"/>
          <w:szCs w:val="44"/>
          <w:lang w:val="en"/>
        </w:rPr>
      </w:pPr>
      <w:r w:rsidRPr="00F346E0">
        <w:rPr>
          <w:rFonts w:ascii="Helvetica" w:hAnsi="Helvetica" w:cs="Helvetica"/>
          <w:b/>
          <w:color w:val="111111"/>
          <w:sz w:val="44"/>
          <w:szCs w:val="44"/>
          <w:lang w:val="en"/>
        </w:rPr>
        <w:lastRenderedPageBreak/>
        <w:t>Myopathy:</w:t>
      </w:r>
    </w:p>
    <w:p w:rsidR="008203E3" w:rsidRPr="00F346E0" w:rsidRDefault="008203E3" w:rsidP="008203E3">
      <w:pPr>
        <w:spacing w:before="100" w:beforeAutospacing="1" w:after="100" w:afterAutospacing="1" w:line="240" w:lineRule="auto"/>
        <w:rPr>
          <w:rFonts w:ascii="Gill Sans MT" w:eastAsia="Times New Roman" w:hAnsi="Gill Sans MT" w:cs="Times New Roman"/>
          <w:color w:val="000000"/>
          <w:sz w:val="44"/>
          <w:szCs w:val="44"/>
        </w:rPr>
      </w:pPr>
      <w:r w:rsidRPr="00F346E0">
        <w:rPr>
          <w:rFonts w:ascii="Gill Sans MT" w:eastAsia="Times New Roman" w:hAnsi="Gill Sans MT" w:cs="Times New Roman"/>
          <w:color w:val="000000"/>
          <w:sz w:val="44"/>
          <w:szCs w:val="44"/>
        </w:rPr>
        <w:t>Myopathy can take on many forms, but no matter how it manifests, myopathy occurs when muscle fibers in the body become permanently damaged. Depending on how it presents, myopathy can drastically affect some people's lives, while others are not as impaired. Certain exercises may help you, depending on what type of myopathy you have. Exercise alone is not a cure for myopathy, but is used as therapy to relieve your symptoms.</w:t>
      </w:r>
    </w:p>
    <w:p w:rsidR="008203E3" w:rsidRPr="00F346E0" w:rsidRDefault="008203E3" w:rsidP="008203E3">
      <w:pPr>
        <w:spacing w:after="0" w:line="288" w:lineRule="atLeast"/>
        <w:outlineLvl w:val="1"/>
        <w:rPr>
          <w:rFonts w:ascii="Gill Sans MT" w:eastAsia="Times New Roman" w:hAnsi="Gill Sans MT" w:cs="Times New Roman"/>
          <w:b/>
          <w:bCs/>
          <w:color w:val="000000"/>
          <w:sz w:val="44"/>
          <w:szCs w:val="44"/>
        </w:rPr>
      </w:pPr>
      <w:r w:rsidRPr="00F346E0">
        <w:rPr>
          <w:rFonts w:ascii="Gill Sans MT" w:eastAsia="Times New Roman" w:hAnsi="Gill Sans MT" w:cs="Times New Roman"/>
          <w:color w:val="373737"/>
          <w:sz w:val="44"/>
          <w:szCs w:val="44"/>
        </w:rPr>
        <w:t>Signs and Symptoms</w:t>
      </w:r>
    </w:p>
    <w:p w:rsidR="008203E3" w:rsidRPr="00F346E0" w:rsidRDefault="008203E3" w:rsidP="008203E3">
      <w:pPr>
        <w:spacing w:before="100" w:beforeAutospacing="1" w:after="100" w:afterAutospacing="1" w:line="240" w:lineRule="auto"/>
        <w:rPr>
          <w:rFonts w:ascii="Gill Sans MT" w:eastAsia="Times New Roman" w:hAnsi="Gill Sans MT" w:cs="Times New Roman"/>
          <w:color w:val="000000"/>
          <w:sz w:val="44"/>
          <w:szCs w:val="44"/>
        </w:rPr>
      </w:pPr>
      <w:r w:rsidRPr="00F346E0">
        <w:rPr>
          <w:rFonts w:ascii="Gill Sans MT" w:eastAsia="Times New Roman" w:hAnsi="Gill Sans MT" w:cs="Times New Roman"/>
          <w:color w:val="000000"/>
          <w:sz w:val="44"/>
          <w:szCs w:val="44"/>
        </w:rPr>
        <w:t>The primary symptom of myopathy is muscle weakness, notes the National Institute of Neurological Disorders and Stroke. Weakness can be accompanied by stiffness, pain and spasms. Chronic muscle cramps are also a sign of some myopathy.</w:t>
      </w:r>
    </w:p>
    <w:p w:rsidR="008203E3" w:rsidRPr="00F346E0" w:rsidRDefault="008203E3" w:rsidP="008203E3">
      <w:pPr>
        <w:spacing w:after="0" w:line="288" w:lineRule="atLeast"/>
        <w:outlineLvl w:val="1"/>
        <w:rPr>
          <w:rFonts w:ascii="Gill Sans MT" w:eastAsia="Times New Roman" w:hAnsi="Gill Sans MT" w:cs="Times New Roman"/>
          <w:b/>
          <w:bCs/>
          <w:color w:val="000000"/>
          <w:sz w:val="44"/>
          <w:szCs w:val="44"/>
        </w:rPr>
      </w:pPr>
      <w:r w:rsidRPr="00F346E0">
        <w:rPr>
          <w:rFonts w:ascii="Gill Sans MT" w:eastAsia="Times New Roman" w:hAnsi="Gill Sans MT" w:cs="Times New Roman"/>
          <w:color w:val="373737"/>
          <w:sz w:val="44"/>
          <w:szCs w:val="44"/>
        </w:rPr>
        <w:t>Types</w:t>
      </w:r>
    </w:p>
    <w:p w:rsidR="008203E3" w:rsidRPr="00F346E0" w:rsidRDefault="008203E3" w:rsidP="008203E3">
      <w:pPr>
        <w:spacing w:before="100" w:beforeAutospacing="1" w:after="100" w:afterAutospacing="1" w:line="240" w:lineRule="auto"/>
        <w:rPr>
          <w:rFonts w:ascii="Gill Sans MT" w:eastAsia="Times New Roman" w:hAnsi="Gill Sans MT" w:cs="Times New Roman"/>
          <w:color w:val="000000"/>
          <w:sz w:val="44"/>
          <w:szCs w:val="44"/>
        </w:rPr>
      </w:pPr>
      <w:r w:rsidRPr="00F346E0">
        <w:rPr>
          <w:rFonts w:ascii="Gill Sans MT" w:eastAsia="Times New Roman" w:hAnsi="Gill Sans MT" w:cs="Times New Roman"/>
          <w:color w:val="000000"/>
          <w:sz w:val="44"/>
          <w:szCs w:val="44"/>
        </w:rPr>
        <w:t xml:space="preserve">Types of myopathies include defects in skin, bone, skeletal muscles and developmental skills. Exercise can help those with myopathies that affect the skeletal muscles. Mitochondrial myopathy is characterized by defects in the mitochondria of the cell. The mitochondria are responsible for energy production for working muscles. Muscular dystrophy is characterized by uncontrollable spasms and weakness of the muscle. </w:t>
      </w:r>
      <w:proofErr w:type="spellStart"/>
      <w:r w:rsidRPr="00F346E0">
        <w:rPr>
          <w:rFonts w:ascii="Gill Sans MT" w:eastAsia="Times New Roman" w:hAnsi="Gill Sans MT" w:cs="Times New Roman"/>
          <w:color w:val="000000"/>
          <w:sz w:val="44"/>
          <w:szCs w:val="44"/>
        </w:rPr>
        <w:t>Polymyositis</w:t>
      </w:r>
      <w:proofErr w:type="spellEnd"/>
      <w:r w:rsidRPr="00F346E0">
        <w:rPr>
          <w:rFonts w:ascii="Gill Sans MT" w:eastAsia="Times New Roman" w:hAnsi="Gill Sans MT" w:cs="Times New Roman"/>
          <w:color w:val="000000"/>
          <w:sz w:val="44"/>
          <w:szCs w:val="44"/>
        </w:rPr>
        <w:t xml:space="preserve"> is inflammation of the skeletal muscles.</w:t>
      </w:r>
    </w:p>
    <w:p w:rsidR="00F67C8F" w:rsidRDefault="00F346E0" w:rsidP="008203E3">
      <w:pPr>
        <w:spacing w:before="100" w:beforeAutospacing="1" w:after="100" w:afterAutospacing="1" w:line="240" w:lineRule="auto"/>
        <w:rPr>
          <w:rFonts w:ascii="Museo Sans 300" w:eastAsia="Times New Roman" w:hAnsi="Museo Sans 300" w:cs="Times New Roman"/>
          <w:b/>
          <w:color w:val="000000"/>
          <w:sz w:val="28"/>
          <w:szCs w:val="28"/>
        </w:rPr>
      </w:pPr>
      <w:r>
        <w:rPr>
          <w:rFonts w:ascii="Museo Sans 300" w:eastAsia="Times New Roman" w:hAnsi="Museo Sans 300" w:cs="Times New Roman"/>
          <w:b/>
          <w:color w:val="000000"/>
          <w:sz w:val="28"/>
          <w:szCs w:val="28"/>
        </w:rPr>
        <w:lastRenderedPageBreak/>
        <w:t>Picture of a teenager with Myopathy affecting her muscles</w:t>
      </w:r>
    </w:p>
    <w:p w:rsidR="00F67C8F" w:rsidRDefault="004E5416" w:rsidP="008203E3">
      <w:pPr>
        <w:spacing w:before="100" w:beforeAutospacing="1" w:after="100" w:afterAutospacing="1" w:line="240" w:lineRule="auto"/>
        <w:rPr>
          <w:rFonts w:ascii="Museo Sans 300" w:eastAsia="Times New Roman" w:hAnsi="Museo Sans 300" w:cs="Times New Roman"/>
          <w:b/>
          <w:color w:val="000000"/>
          <w:sz w:val="28"/>
          <w:szCs w:val="28"/>
        </w:rPr>
      </w:pPr>
      <w:r>
        <w:rPr>
          <w:rFonts w:ascii="Gill Sans MT" w:eastAsia="Times New Roman" w:hAnsi="Gill Sans MT" w:cs="Times New Roman"/>
          <w:noProof/>
          <w:color w:val="000000"/>
          <w:sz w:val="24"/>
          <w:szCs w:val="24"/>
        </w:rPr>
        <w:drawing>
          <wp:inline distT="0" distB="0" distL="0" distR="0" wp14:anchorId="62ACA6D0" wp14:editId="14886EE7">
            <wp:extent cx="250507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aline-Myopathy-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8711" cy="2375167"/>
                    </a:xfrm>
                    <a:prstGeom prst="rect">
                      <a:avLst/>
                    </a:prstGeom>
                  </pic:spPr>
                </pic:pic>
              </a:graphicData>
            </a:graphic>
          </wp:inline>
        </w:drawing>
      </w:r>
    </w:p>
    <w:p w:rsidR="00F67C8F" w:rsidRDefault="00F67C8F" w:rsidP="008203E3">
      <w:pPr>
        <w:spacing w:before="100" w:beforeAutospacing="1" w:after="100" w:afterAutospacing="1" w:line="240" w:lineRule="auto"/>
        <w:rPr>
          <w:rFonts w:ascii="Museo Sans 300" w:eastAsia="Times New Roman" w:hAnsi="Museo Sans 300" w:cs="Times New Roman"/>
          <w:b/>
          <w:color w:val="000000"/>
          <w:sz w:val="28"/>
          <w:szCs w:val="28"/>
        </w:rPr>
      </w:pPr>
    </w:p>
    <w:p w:rsidR="008203E3" w:rsidRPr="00F346E0" w:rsidRDefault="008203E3" w:rsidP="00F346E0">
      <w:pPr>
        <w:spacing w:before="100" w:beforeAutospacing="1" w:after="100" w:afterAutospacing="1" w:line="240" w:lineRule="auto"/>
        <w:rPr>
          <w:rFonts w:ascii="Museo Sans 300" w:eastAsia="Times New Roman" w:hAnsi="Museo Sans 300" w:cs="Times New Roman"/>
          <w:b/>
          <w:color w:val="000000"/>
          <w:sz w:val="40"/>
          <w:szCs w:val="40"/>
        </w:rPr>
      </w:pPr>
      <w:r w:rsidRPr="00F346E0">
        <w:rPr>
          <w:rFonts w:ascii="Museo Sans 300" w:eastAsia="Times New Roman" w:hAnsi="Museo Sans 300" w:cs="Times New Roman"/>
          <w:b/>
          <w:color w:val="000000"/>
          <w:sz w:val="40"/>
          <w:szCs w:val="40"/>
        </w:rPr>
        <w:t>Arthritis</w:t>
      </w:r>
      <w:r w:rsidR="00F346E0">
        <w:rPr>
          <w:rFonts w:ascii="Museo Sans 300" w:eastAsia="Times New Roman" w:hAnsi="Museo Sans 300" w:cs="Times New Roman"/>
          <w:b/>
          <w:color w:val="000000"/>
          <w:sz w:val="40"/>
          <w:szCs w:val="40"/>
        </w:rPr>
        <w:t xml:space="preserve">:  </w:t>
      </w:r>
      <w:r w:rsidRPr="00F346E0">
        <w:rPr>
          <w:rFonts w:ascii="Gill Sans MT" w:hAnsi="Gill Sans MT" w:cs="Helvetica"/>
          <w:color w:val="111111"/>
          <w:sz w:val="40"/>
          <w:szCs w:val="40"/>
          <w:lang w:val="en"/>
        </w:rPr>
        <w:t>Arthritis is inflammation of one or more of your joints. The main symptoms of arthritis are joint pain and stiffness, which typically worsen with age. The most common types of arthritis are osteoarthritis and rheumatoid arthritis.</w:t>
      </w:r>
    </w:p>
    <w:p w:rsidR="008203E3" w:rsidRPr="00F346E0" w:rsidRDefault="008203E3" w:rsidP="008203E3">
      <w:pPr>
        <w:pStyle w:val="NormalWeb"/>
        <w:spacing w:line="330" w:lineRule="atLeast"/>
        <w:rPr>
          <w:rFonts w:ascii="Gill Sans MT" w:hAnsi="Gill Sans MT" w:cs="Helvetica"/>
          <w:color w:val="111111"/>
          <w:sz w:val="40"/>
          <w:szCs w:val="40"/>
          <w:lang w:val="en"/>
        </w:rPr>
      </w:pPr>
      <w:r w:rsidRPr="00F346E0">
        <w:rPr>
          <w:rFonts w:ascii="Gill Sans MT" w:hAnsi="Gill Sans MT" w:cs="Helvetica"/>
          <w:color w:val="111111"/>
          <w:sz w:val="40"/>
          <w:szCs w:val="40"/>
          <w:lang w:val="en"/>
        </w:rPr>
        <w:t>Osteoarthritis causes cartilage — the hard, slippery tissue that covers the ends of bones where they form a joint — to break down. Rheumatoid arthritis is an autoimmune disorder that first targets the lining of joints (</w:t>
      </w:r>
      <w:proofErr w:type="spellStart"/>
      <w:r w:rsidRPr="00F346E0">
        <w:rPr>
          <w:rFonts w:ascii="Gill Sans MT" w:hAnsi="Gill Sans MT" w:cs="Helvetica"/>
          <w:color w:val="111111"/>
          <w:sz w:val="40"/>
          <w:szCs w:val="40"/>
          <w:lang w:val="en"/>
        </w:rPr>
        <w:t>synovium</w:t>
      </w:r>
      <w:proofErr w:type="spellEnd"/>
      <w:r w:rsidRPr="00F346E0">
        <w:rPr>
          <w:rFonts w:ascii="Gill Sans MT" w:hAnsi="Gill Sans MT" w:cs="Helvetica"/>
          <w:color w:val="111111"/>
          <w:sz w:val="40"/>
          <w:szCs w:val="40"/>
          <w:lang w:val="en"/>
        </w:rPr>
        <w:t>).</w:t>
      </w:r>
    </w:p>
    <w:p w:rsidR="008203E3" w:rsidRPr="00F346E0" w:rsidRDefault="008203E3" w:rsidP="008203E3">
      <w:pPr>
        <w:pStyle w:val="NormalWeb"/>
        <w:spacing w:line="330" w:lineRule="atLeast"/>
        <w:rPr>
          <w:rFonts w:ascii="Gill Sans MT" w:hAnsi="Gill Sans MT" w:cs="Helvetica"/>
          <w:color w:val="111111"/>
          <w:sz w:val="40"/>
          <w:szCs w:val="40"/>
          <w:lang w:val="en"/>
        </w:rPr>
      </w:pPr>
      <w:r w:rsidRPr="00F346E0">
        <w:rPr>
          <w:rFonts w:ascii="Gill Sans MT" w:hAnsi="Gill Sans MT" w:cs="Helvetica"/>
          <w:color w:val="111111"/>
          <w:sz w:val="40"/>
          <w:szCs w:val="40"/>
          <w:lang w:val="en"/>
        </w:rPr>
        <w:t>Uric acid crystals, infections or underlying disease, such as psoriasis or lupus, can cause other types of arthritis.</w:t>
      </w:r>
      <w:r w:rsidR="00F346E0">
        <w:rPr>
          <w:rFonts w:ascii="Gill Sans MT" w:hAnsi="Gill Sans MT" w:cs="Helvetica"/>
          <w:color w:val="111111"/>
          <w:sz w:val="40"/>
          <w:szCs w:val="40"/>
          <w:lang w:val="en"/>
        </w:rPr>
        <w:t xml:space="preserve">  </w:t>
      </w:r>
      <w:r w:rsidRPr="00F346E0">
        <w:rPr>
          <w:rFonts w:ascii="Gill Sans MT" w:hAnsi="Gill Sans MT" w:cs="Helvetica"/>
          <w:color w:val="111111"/>
          <w:sz w:val="40"/>
          <w:szCs w:val="40"/>
          <w:lang w:val="en"/>
        </w:rPr>
        <w:t xml:space="preserve">Treatments vary depending on the type of arthritis. The main goals of </w:t>
      </w:r>
      <w:r w:rsidR="00F346E0">
        <w:rPr>
          <w:rFonts w:ascii="Gill Sans MT" w:hAnsi="Gill Sans MT" w:cs="Helvetica"/>
          <w:color w:val="111111"/>
          <w:sz w:val="40"/>
          <w:szCs w:val="40"/>
          <w:lang w:val="en"/>
        </w:rPr>
        <w:t xml:space="preserve">arthritic </w:t>
      </w:r>
      <w:r w:rsidRPr="00F346E0">
        <w:rPr>
          <w:rFonts w:ascii="Gill Sans MT" w:hAnsi="Gill Sans MT" w:cs="Helvetica"/>
          <w:color w:val="111111"/>
          <w:sz w:val="40"/>
          <w:szCs w:val="40"/>
          <w:lang w:val="en"/>
        </w:rPr>
        <w:t>treatments are to reduce symptoms and improve quality of life.</w:t>
      </w:r>
      <w:r w:rsidR="00F346E0" w:rsidRPr="00F346E0">
        <w:rPr>
          <w:rFonts w:ascii="Gill Sans MT" w:hAnsi="Gill Sans MT" w:cs="Helvetica"/>
          <w:noProof/>
          <w:color w:val="111111"/>
        </w:rPr>
        <w:t xml:space="preserve"> </w:t>
      </w:r>
      <w:r w:rsidR="00F346E0">
        <w:rPr>
          <w:rFonts w:ascii="Gill Sans MT" w:hAnsi="Gill Sans MT" w:cs="Helvetica"/>
          <w:noProof/>
          <w:color w:val="111111"/>
        </w:rPr>
        <w:drawing>
          <wp:inline distT="0" distB="0" distL="0" distR="0" wp14:anchorId="51A46EB0" wp14:editId="2C373D0A">
            <wp:extent cx="2505075" cy="1685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_finger_joint_causes01.jpg"/>
                    <pic:cNvPicPr/>
                  </pic:nvPicPr>
                  <pic:blipFill>
                    <a:blip r:embed="rId9">
                      <a:extLst>
                        <a:ext uri="{28A0092B-C50C-407E-A947-70E740481C1C}">
                          <a14:useLocalDpi xmlns:a14="http://schemas.microsoft.com/office/drawing/2010/main" val="0"/>
                        </a:ext>
                      </a:extLst>
                    </a:blip>
                    <a:stretch>
                      <a:fillRect/>
                    </a:stretch>
                  </pic:blipFill>
                  <pic:spPr>
                    <a:xfrm>
                      <a:off x="0" y="0"/>
                      <a:ext cx="2505075" cy="1685925"/>
                    </a:xfrm>
                    <a:prstGeom prst="rect">
                      <a:avLst/>
                    </a:prstGeom>
                  </pic:spPr>
                </pic:pic>
              </a:graphicData>
            </a:graphic>
          </wp:inline>
        </w:drawing>
      </w:r>
    </w:p>
    <w:p w:rsidR="004E5416" w:rsidRDefault="004E5416" w:rsidP="008203E3">
      <w:pPr>
        <w:pStyle w:val="NormalWeb"/>
        <w:spacing w:line="330" w:lineRule="atLeast"/>
        <w:rPr>
          <w:rFonts w:ascii="Gill Sans MT" w:hAnsi="Gill Sans MT" w:cs="Helvetica"/>
          <w:color w:val="111111"/>
          <w:lang w:val="en"/>
        </w:rPr>
      </w:pPr>
    </w:p>
    <w:p w:rsidR="008203E3" w:rsidRPr="00F346E0" w:rsidRDefault="008203E3" w:rsidP="008203E3">
      <w:pPr>
        <w:spacing w:before="100" w:beforeAutospacing="1" w:after="100" w:afterAutospacing="1" w:line="240" w:lineRule="auto"/>
        <w:rPr>
          <w:rFonts w:ascii="Museo Sans 300" w:eastAsia="Times New Roman" w:hAnsi="Museo Sans 300" w:cs="Times New Roman"/>
          <w:b/>
          <w:color w:val="000000"/>
          <w:sz w:val="48"/>
          <w:szCs w:val="48"/>
        </w:rPr>
      </w:pPr>
      <w:bookmarkStart w:id="0" w:name="_GoBack"/>
      <w:bookmarkEnd w:id="0"/>
      <w:r w:rsidRPr="00F346E0">
        <w:rPr>
          <w:rFonts w:ascii="Museo Sans 300" w:eastAsia="Times New Roman" w:hAnsi="Museo Sans 300" w:cs="Times New Roman"/>
          <w:b/>
          <w:color w:val="000000"/>
          <w:sz w:val="48"/>
          <w:szCs w:val="48"/>
        </w:rPr>
        <w:t xml:space="preserve">Restriction:  </w:t>
      </w:r>
      <w:r w:rsidRPr="00F346E0">
        <w:rPr>
          <w:rFonts w:ascii="Arial" w:eastAsia="Times New Roman" w:hAnsi="Arial" w:cs="Arial"/>
          <w:color w:val="222222"/>
          <w:sz w:val="48"/>
          <w:szCs w:val="48"/>
          <w:lang w:val="en"/>
        </w:rPr>
        <w:t>the limitation or control of someone or something, or the state of being limited or restricted.</w:t>
      </w:r>
    </w:p>
    <w:p w:rsidR="008203E3" w:rsidRPr="00F346E0" w:rsidRDefault="008203E3" w:rsidP="008203E3">
      <w:pPr>
        <w:spacing w:before="100" w:beforeAutospacing="1" w:after="100" w:afterAutospacing="1" w:line="240" w:lineRule="auto"/>
        <w:rPr>
          <w:rFonts w:ascii="Museo Sans 300" w:eastAsia="Times New Roman" w:hAnsi="Museo Sans 300" w:cs="Times New Roman"/>
          <w:b/>
          <w:color w:val="000000"/>
          <w:sz w:val="48"/>
          <w:szCs w:val="48"/>
        </w:rPr>
      </w:pPr>
      <w:r w:rsidRPr="00F346E0">
        <w:rPr>
          <w:rFonts w:ascii="Museo Sans 300" w:eastAsia="Times New Roman" w:hAnsi="Museo Sans 300" w:cs="Times New Roman"/>
          <w:b/>
          <w:color w:val="000000"/>
          <w:sz w:val="48"/>
          <w:szCs w:val="48"/>
        </w:rPr>
        <w:t xml:space="preserve">Mobility:  </w:t>
      </w:r>
      <w:r w:rsidRPr="00F346E0">
        <w:rPr>
          <w:rFonts w:ascii="Arial" w:eastAsia="Times New Roman" w:hAnsi="Arial" w:cs="Arial"/>
          <w:color w:val="222222"/>
          <w:sz w:val="48"/>
          <w:szCs w:val="48"/>
          <w:lang w:val="en"/>
        </w:rPr>
        <w:t>the ability to move or be moved freely and easily.</w:t>
      </w:r>
    </w:p>
    <w:p w:rsidR="008203E3" w:rsidRPr="00F346E0" w:rsidRDefault="008203E3" w:rsidP="008203E3">
      <w:pPr>
        <w:rPr>
          <w:rFonts w:ascii="Times New Roman" w:eastAsia="Times New Roman" w:hAnsi="Times New Roman" w:cs="Times New Roman"/>
          <w:sz w:val="48"/>
          <w:szCs w:val="48"/>
        </w:rPr>
      </w:pPr>
      <w:r w:rsidRPr="00F346E0">
        <w:rPr>
          <w:rFonts w:ascii="Museo Sans 300" w:eastAsia="Times New Roman" w:hAnsi="Museo Sans 300" w:cs="Times New Roman"/>
          <w:b/>
          <w:color w:val="000000"/>
          <w:sz w:val="48"/>
          <w:szCs w:val="48"/>
        </w:rPr>
        <w:t xml:space="preserve">Simulation:  </w:t>
      </w:r>
      <w:r w:rsidRPr="00F346E0">
        <w:rPr>
          <w:rFonts w:ascii="Times New Roman" w:eastAsia="Times New Roman" w:hAnsi="Times New Roman" w:cs="Times New Roman"/>
          <w:sz w:val="48"/>
          <w:szCs w:val="48"/>
        </w:rPr>
        <w:t>imitation or enactment or the act or process of pretending</w:t>
      </w:r>
    </w:p>
    <w:p w:rsidR="008203E3" w:rsidRPr="008203E3" w:rsidRDefault="008203E3" w:rsidP="008203E3">
      <w:pPr>
        <w:spacing w:before="100" w:beforeAutospacing="1" w:after="100" w:afterAutospacing="1" w:line="240" w:lineRule="auto"/>
        <w:rPr>
          <w:rFonts w:ascii="Museo Sans 300" w:eastAsia="Times New Roman" w:hAnsi="Museo Sans 300" w:cs="Times New Roman"/>
          <w:b/>
          <w:color w:val="000000"/>
          <w:sz w:val="28"/>
          <w:szCs w:val="28"/>
        </w:rPr>
      </w:pPr>
    </w:p>
    <w:p w:rsidR="008203E3" w:rsidRPr="008203E3" w:rsidRDefault="008203E3" w:rsidP="008203E3">
      <w:pPr>
        <w:pStyle w:val="NormalWeb"/>
        <w:spacing w:line="330" w:lineRule="atLeast"/>
        <w:rPr>
          <w:rFonts w:ascii="Helvetica" w:hAnsi="Helvetica" w:cs="Helvetica"/>
          <w:color w:val="111111"/>
          <w:lang w:val="en"/>
        </w:rPr>
      </w:pPr>
    </w:p>
    <w:sectPr w:rsidR="008203E3" w:rsidRPr="008203E3" w:rsidSect="00F67C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Museo Sans 300">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1157"/>
    <w:multiLevelType w:val="multilevel"/>
    <w:tmpl w:val="E5BACE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A8311E"/>
    <w:multiLevelType w:val="multilevel"/>
    <w:tmpl w:val="0B901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E3"/>
    <w:rsid w:val="00200FEE"/>
    <w:rsid w:val="00496D29"/>
    <w:rsid w:val="004E5416"/>
    <w:rsid w:val="008203E3"/>
    <w:rsid w:val="00CD39F2"/>
    <w:rsid w:val="00F346E0"/>
    <w:rsid w:val="00F6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3E3"/>
    <w:pPr>
      <w:spacing w:after="18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3E3"/>
    <w:pPr>
      <w:spacing w:after="18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6357">
      <w:bodyDiv w:val="1"/>
      <w:marLeft w:val="0"/>
      <w:marRight w:val="0"/>
      <w:marTop w:val="0"/>
      <w:marBottom w:val="0"/>
      <w:divBdr>
        <w:top w:val="none" w:sz="0" w:space="0" w:color="auto"/>
        <w:left w:val="none" w:sz="0" w:space="0" w:color="auto"/>
        <w:bottom w:val="none" w:sz="0" w:space="0" w:color="auto"/>
        <w:right w:val="none" w:sz="0" w:space="0" w:color="auto"/>
      </w:divBdr>
      <w:divsChild>
        <w:div w:id="1636717140">
          <w:marLeft w:val="0"/>
          <w:marRight w:val="0"/>
          <w:marTop w:val="0"/>
          <w:marBottom w:val="0"/>
          <w:divBdr>
            <w:top w:val="none" w:sz="0" w:space="0" w:color="auto"/>
            <w:left w:val="none" w:sz="0" w:space="0" w:color="auto"/>
            <w:bottom w:val="none" w:sz="0" w:space="0" w:color="auto"/>
            <w:right w:val="none" w:sz="0" w:space="0" w:color="auto"/>
          </w:divBdr>
          <w:divsChild>
            <w:div w:id="1200320799">
              <w:marLeft w:val="0"/>
              <w:marRight w:val="0"/>
              <w:marTop w:val="0"/>
              <w:marBottom w:val="0"/>
              <w:divBdr>
                <w:top w:val="none" w:sz="0" w:space="0" w:color="auto"/>
                <w:left w:val="none" w:sz="0" w:space="0" w:color="auto"/>
                <w:bottom w:val="none" w:sz="0" w:space="0" w:color="auto"/>
                <w:right w:val="none" w:sz="0" w:space="0" w:color="auto"/>
              </w:divBdr>
              <w:divsChild>
                <w:div w:id="1589079236">
                  <w:marLeft w:val="0"/>
                  <w:marRight w:val="0"/>
                  <w:marTop w:val="0"/>
                  <w:marBottom w:val="0"/>
                  <w:divBdr>
                    <w:top w:val="none" w:sz="0" w:space="0" w:color="auto"/>
                    <w:left w:val="none" w:sz="0" w:space="0" w:color="auto"/>
                    <w:bottom w:val="none" w:sz="0" w:space="0" w:color="auto"/>
                    <w:right w:val="none" w:sz="0" w:space="0" w:color="auto"/>
                  </w:divBdr>
                  <w:divsChild>
                    <w:div w:id="1142162445">
                      <w:marLeft w:val="0"/>
                      <w:marRight w:val="0"/>
                      <w:marTop w:val="45"/>
                      <w:marBottom w:val="0"/>
                      <w:divBdr>
                        <w:top w:val="none" w:sz="0" w:space="0" w:color="auto"/>
                        <w:left w:val="none" w:sz="0" w:space="0" w:color="auto"/>
                        <w:bottom w:val="none" w:sz="0" w:space="0" w:color="auto"/>
                        <w:right w:val="none" w:sz="0" w:space="0" w:color="auto"/>
                      </w:divBdr>
                      <w:divsChild>
                        <w:div w:id="1406415867">
                          <w:marLeft w:val="0"/>
                          <w:marRight w:val="0"/>
                          <w:marTop w:val="0"/>
                          <w:marBottom w:val="0"/>
                          <w:divBdr>
                            <w:top w:val="none" w:sz="0" w:space="0" w:color="auto"/>
                            <w:left w:val="none" w:sz="0" w:space="0" w:color="auto"/>
                            <w:bottom w:val="none" w:sz="0" w:space="0" w:color="auto"/>
                            <w:right w:val="none" w:sz="0" w:space="0" w:color="auto"/>
                          </w:divBdr>
                          <w:divsChild>
                            <w:div w:id="568422160">
                              <w:marLeft w:val="2070"/>
                              <w:marRight w:val="3810"/>
                              <w:marTop w:val="0"/>
                              <w:marBottom w:val="0"/>
                              <w:divBdr>
                                <w:top w:val="none" w:sz="0" w:space="0" w:color="auto"/>
                                <w:left w:val="none" w:sz="0" w:space="0" w:color="auto"/>
                                <w:bottom w:val="none" w:sz="0" w:space="0" w:color="auto"/>
                                <w:right w:val="none" w:sz="0" w:space="0" w:color="auto"/>
                              </w:divBdr>
                              <w:divsChild>
                                <w:div w:id="1427846302">
                                  <w:marLeft w:val="0"/>
                                  <w:marRight w:val="0"/>
                                  <w:marTop w:val="0"/>
                                  <w:marBottom w:val="0"/>
                                  <w:divBdr>
                                    <w:top w:val="none" w:sz="0" w:space="0" w:color="auto"/>
                                    <w:left w:val="none" w:sz="0" w:space="0" w:color="auto"/>
                                    <w:bottom w:val="none" w:sz="0" w:space="0" w:color="auto"/>
                                    <w:right w:val="none" w:sz="0" w:space="0" w:color="auto"/>
                                  </w:divBdr>
                                  <w:divsChild>
                                    <w:div w:id="2117402679">
                                      <w:marLeft w:val="0"/>
                                      <w:marRight w:val="0"/>
                                      <w:marTop w:val="0"/>
                                      <w:marBottom w:val="0"/>
                                      <w:divBdr>
                                        <w:top w:val="none" w:sz="0" w:space="0" w:color="auto"/>
                                        <w:left w:val="none" w:sz="0" w:space="0" w:color="auto"/>
                                        <w:bottom w:val="none" w:sz="0" w:space="0" w:color="auto"/>
                                        <w:right w:val="none" w:sz="0" w:space="0" w:color="auto"/>
                                      </w:divBdr>
                                      <w:divsChild>
                                        <w:div w:id="1361054330">
                                          <w:marLeft w:val="0"/>
                                          <w:marRight w:val="0"/>
                                          <w:marTop w:val="0"/>
                                          <w:marBottom w:val="0"/>
                                          <w:divBdr>
                                            <w:top w:val="none" w:sz="0" w:space="0" w:color="auto"/>
                                            <w:left w:val="none" w:sz="0" w:space="0" w:color="auto"/>
                                            <w:bottom w:val="none" w:sz="0" w:space="0" w:color="auto"/>
                                            <w:right w:val="none" w:sz="0" w:space="0" w:color="auto"/>
                                          </w:divBdr>
                                          <w:divsChild>
                                            <w:div w:id="1999993900">
                                              <w:marLeft w:val="0"/>
                                              <w:marRight w:val="0"/>
                                              <w:marTop w:val="0"/>
                                              <w:marBottom w:val="0"/>
                                              <w:divBdr>
                                                <w:top w:val="none" w:sz="0" w:space="0" w:color="auto"/>
                                                <w:left w:val="none" w:sz="0" w:space="0" w:color="auto"/>
                                                <w:bottom w:val="none" w:sz="0" w:space="0" w:color="auto"/>
                                                <w:right w:val="none" w:sz="0" w:space="0" w:color="auto"/>
                                              </w:divBdr>
                                              <w:divsChild>
                                                <w:div w:id="761607785">
                                                  <w:marLeft w:val="0"/>
                                                  <w:marRight w:val="0"/>
                                                  <w:marTop w:val="0"/>
                                                  <w:marBottom w:val="0"/>
                                                  <w:divBdr>
                                                    <w:top w:val="none" w:sz="0" w:space="0" w:color="auto"/>
                                                    <w:left w:val="none" w:sz="0" w:space="0" w:color="auto"/>
                                                    <w:bottom w:val="none" w:sz="0" w:space="0" w:color="auto"/>
                                                    <w:right w:val="none" w:sz="0" w:space="0" w:color="auto"/>
                                                  </w:divBdr>
                                                  <w:divsChild>
                                                    <w:div w:id="1431700385">
                                                      <w:marLeft w:val="0"/>
                                                      <w:marRight w:val="0"/>
                                                      <w:marTop w:val="0"/>
                                                      <w:marBottom w:val="0"/>
                                                      <w:divBdr>
                                                        <w:top w:val="none" w:sz="0" w:space="0" w:color="auto"/>
                                                        <w:left w:val="none" w:sz="0" w:space="0" w:color="auto"/>
                                                        <w:bottom w:val="none" w:sz="0" w:space="0" w:color="auto"/>
                                                        <w:right w:val="none" w:sz="0" w:space="0" w:color="auto"/>
                                                      </w:divBdr>
                                                      <w:divsChild>
                                                        <w:div w:id="818812621">
                                                          <w:marLeft w:val="0"/>
                                                          <w:marRight w:val="0"/>
                                                          <w:marTop w:val="0"/>
                                                          <w:marBottom w:val="0"/>
                                                          <w:divBdr>
                                                            <w:top w:val="none" w:sz="0" w:space="0" w:color="auto"/>
                                                            <w:left w:val="none" w:sz="0" w:space="0" w:color="auto"/>
                                                            <w:bottom w:val="none" w:sz="0" w:space="0" w:color="auto"/>
                                                            <w:right w:val="none" w:sz="0" w:space="0" w:color="auto"/>
                                                          </w:divBdr>
                                                          <w:divsChild>
                                                            <w:div w:id="1621572713">
                                                              <w:marLeft w:val="0"/>
                                                              <w:marRight w:val="0"/>
                                                              <w:marTop w:val="0"/>
                                                              <w:marBottom w:val="0"/>
                                                              <w:divBdr>
                                                                <w:top w:val="none" w:sz="0" w:space="0" w:color="auto"/>
                                                                <w:left w:val="none" w:sz="0" w:space="0" w:color="auto"/>
                                                                <w:bottom w:val="none" w:sz="0" w:space="0" w:color="auto"/>
                                                                <w:right w:val="none" w:sz="0" w:space="0" w:color="auto"/>
                                                              </w:divBdr>
                                                              <w:divsChild>
                                                                <w:div w:id="146558250">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sChild>
                                                                        <w:div w:id="972057822">
                                                                          <w:marLeft w:val="0"/>
                                                                          <w:marRight w:val="0"/>
                                                                          <w:marTop w:val="0"/>
                                                                          <w:marBottom w:val="0"/>
                                                                          <w:divBdr>
                                                                            <w:top w:val="none" w:sz="0" w:space="0" w:color="auto"/>
                                                                            <w:left w:val="none" w:sz="0" w:space="0" w:color="auto"/>
                                                                            <w:bottom w:val="none" w:sz="0" w:space="0" w:color="auto"/>
                                                                            <w:right w:val="none" w:sz="0" w:space="0" w:color="auto"/>
                                                                          </w:divBdr>
                                                                          <w:divsChild>
                                                                            <w:div w:id="1518150940">
                                                                              <w:marLeft w:val="0"/>
                                                                              <w:marRight w:val="0"/>
                                                                              <w:marTop w:val="0"/>
                                                                              <w:marBottom w:val="0"/>
                                                                              <w:divBdr>
                                                                                <w:top w:val="none" w:sz="0" w:space="0" w:color="auto"/>
                                                                                <w:left w:val="none" w:sz="0" w:space="0" w:color="auto"/>
                                                                                <w:bottom w:val="none" w:sz="0" w:space="0" w:color="auto"/>
                                                                                <w:right w:val="none" w:sz="0" w:space="0" w:color="auto"/>
                                                                              </w:divBdr>
                                                                              <w:divsChild>
                                                                                <w:div w:id="1876233609">
                                                                                  <w:marLeft w:val="0"/>
                                                                                  <w:marRight w:val="0"/>
                                                                                  <w:marTop w:val="0"/>
                                                                                  <w:marBottom w:val="0"/>
                                                                                  <w:divBdr>
                                                                                    <w:top w:val="none" w:sz="0" w:space="0" w:color="auto"/>
                                                                                    <w:left w:val="none" w:sz="0" w:space="0" w:color="auto"/>
                                                                                    <w:bottom w:val="none" w:sz="0" w:space="0" w:color="auto"/>
                                                                                    <w:right w:val="none" w:sz="0" w:space="0" w:color="auto"/>
                                                                                  </w:divBdr>
                                                                                  <w:divsChild>
                                                                                    <w:div w:id="466825155">
                                                                                      <w:marLeft w:val="0"/>
                                                                                      <w:marRight w:val="0"/>
                                                                                      <w:marTop w:val="0"/>
                                                                                      <w:marBottom w:val="0"/>
                                                                                      <w:divBdr>
                                                                                        <w:top w:val="none" w:sz="0" w:space="0" w:color="auto"/>
                                                                                        <w:left w:val="none" w:sz="0" w:space="0" w:color="auto"/>
                                                                                        <w:bottom w:val="none" w:sz="0" w:space="0" w:color="auto"/>
                                                                                        <w:right w:val="none" w:sz="0" w:space="0" w:color="auto"/>
                                                                                      </w:divBdr>
                                                                                      <w:divsChild>
                                                                                        <w:div w:id="787431683">
                                                                                          <w:marLeft w:val="300"/>
                                                                                          <w:marRight w:val="0"/>
                                                                                          <w:marTop w:val="0"/>
                                                                                          <w:marBottom w:val="0"/>
                                                                                          <w:divBdr>
                                                                                            <w:top w:val="none" w:sz="0" w:space="0" w:color="auto"/>
                                                                                            <w:left w:val="none" w:sz="0" w:space="0" w:color="auto"/>
                                                                                            <w:bottom w:val="none" w:sz="0" w:space="0" w:color="auto"/>
                                                                                            <w:right w:val="none" w:sz="0" w:space="0" w:color="auto"/>
                                                                                          </w:divBdr>
                                                                                          <w:divsChild>
                                                                                            <w:div w:id="2051102917">
                                                                                              <w:marLeft w:val="-480"/>
                                                                                              <w:marRight w:val="0"/>
                                                                                              <w:marTop w:val="0"/>
                                                                                              <w:marBottom w:val="0"/>
                                                                                              <w:divBdr>
                                                                                                <w:top w:val="none" w:sz="0" w:space="0" w:color="auto"/>
                                                                                                <w:left w:val="none" w:sz="0" w:space="0" w:color="auto"/>
                                                                                                <w:bottom w:val="none" w:sz="0" w:space="0" w:color="auto"/>
                                                                                                <w:right w:val="none" w:sz="0" w:space="0" w:color="auto"/>
                                                                                              </w:divBdr>
                                                                                              <w:divsChild>
                                                                                                <w:div w:id="2005081437">
                                                                                                  <w:marLeft w:val="0"/>
                                                                                                  <w:marRight w:val="0"/>
                                                                                                  <w:marTop w:val="0"/>
                                                                                                  <w:marBottom w:val="0"/>
                                                                                                  <w:divBdr>
                                                                                                    <w:top w:val="none" w:sz="0" w:space="0" w:color="auto"/>
                                                                                                    <w:left w:val="none" w:sz="0" w:space="0" w:color="auto"/>
                                                                                                    <w:bottom w:val="none" w:sz="0" w:space="0" w:color="auto"/>
                                                                                                    <w:right w:val="none" w:sz="0" w:space="0" w:color="auto"/>
                                                                                                  </w:divBdr>
                                                                                                  <w:divsChild>
                                                                                                    <w:div w:id="522784265">
                                                                                                      <w:marLeft w:val="0"/>
                                                                                                      <w:marRight w:val="0"/>
                                                                                                      <w:marTop w:val="0"/>
                                                                                                      <w:marBottom w:val="0"/>
                                                                                                      <w:divBdr>
                                                                                                        <w:top w:val="none" w:sz="0" w:space="0" w:color="auto"/>
                                                                                                        <w:left w:val="none" w:sz="0" w:space="0" w:color="auto"/>
                                                                                                        <w:bottom w:val="none" w:sz="0" w:space="0" w:color="auto"/>
                                                                                                        <w:right w:val="none" w:sz="0" w:space="0" w:color="auto"/>
                                                                                                      </w:divBdr>
                                                                                                      <w:divsChild>
                                                                                                        <w:div w:id="1064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02920">
      <w:bodyDiv w:val="1"/>
      <w:marLeft w:val="0"/>
      <w:marRight w:val="0"/>
      <w:marTop w:val="75"/>
      <w:marBottom w:val="75"/>
      <w:divBdr>
        <w:top w:val="none" w:sz="0" w:space="0" w:color="auto"/>
        <w:left w:val="none" w:sz="0" w:space="0" w:color="auto"/>
        <w:bottom w:val="none" w:sz="0" w:space="0" w:color="auto"/>
        <w:right w:val="none" w:sz="0" w:space="0" w:color="auto"/>
      </w:divBdr>
      <w:divsChild>
        <w:div w:id="1599751493">
          <w:marLeft w:val="0"/>
          <w:marRight w:val="0"/>
          <w:marTop w:val="0"/>
          <w:marBottom w:val="0"/>
          <w:divBdr>
            <w:top w:val="none" w:sz="0" w:space="0" w:color="auto"/>
            <w:left w:val="none" w:sz="0" w:space="0" w:color="auto"/>
            <w:bottom w:val="none" w:sz="0" w:space="0" w:color="auto"/>
            <w:right w:val="none" w:sz="0" w:space="0" w:color="auto"/>
          </w:divBdr>
        </w:div>
      </w:divsChild>
    </w:div>
    <w:div w:id="743377441">
      <w:bodyDiv w:val="1"/>
      <w:marLeft w:val="0"/>
      <w:marRight w:val="0"/>
      <w:marTop w:val="360"/>
      <w:marBottom w:val="0"/>
      <w:divBdr>
        <w:top w:val="none" w:sz="0" w:space="0" w:color="auto"/>
        <w:left w:val="none" w:sz="0" w:space="0" w:color="auto"/>
        <w:bottom w:val="none" w:sz="0" w:space="0" w:color="auto"/>
        <w:right w:val="none" w:sz="0" w:space="0" w:color="auto"/>
      </w:divBdr>
      <w:divsChild>
        <w:div w:id="1880848604">
          <w:marLeft w:val="0"/>
          <w:marRight w:val="0"/>
          <w:marTop w:val="330"/>
          <w:marBottom w:val="0"/>
          <w:divBdr>
            <w:top w:val="none" w:sz="0" w:space="0" w:color="auto"/>
            <w:left w:val="none" w:sz="0" w:space="0" w:color="auto"/>
            <w:bottom w:val="none" w:sz="0" w:space="0" w:color="auto"/>
            <w:right w:val="none" w:sz="0" w:space="0" w:color="auto"/>
          </w:divBdr>
          <w:divsChild>
            <w:div w:id="720056570">
              <w:marLeft w:val="0"/>
              <w:marRight w:val="0"/>
              <w:marTop w:val="0"/>
              <w:marBottom w:val="360"/>
              <w:divBdr>
                <w:top w:val="none" w:sz="0" w:space="0" w:color="auto"/>
                <w:left w:val="none" w:sz="0" w:space="0" w:color="auto"/>
                <w:bottom w:val="none" w:sz="0" w:space="0" w:color="auto"/>
                <w:right w:val="none" w:sz="0" w:space="0" w:color="auto"/>
              </w:divBdr>
              <w:divsChild>
                <w:div w:id="1475633433">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939069278">
      <w:bodyDiv w:val="1"/>
      <w:marLeft w:val="0"/>
      <w:marRight w:val="0"/>
      <w:marTop w:val="0"/>
      <w:marBottom w:val="0"/>
      <w:divBdr>
        <w:top w:val="none" w:sz="0" w:space="0" w:color="auto"/>
        <w:left w:val="none" w:sz="0" w:space="0" w:color="auto"/>
        <w:bottom w:val="none" w:sz="0" w:space="0" w:color="auto"/>
        <w:right w:val="none" w:sz="0" w:space="0" w:color="auto"/>
      </w:divBdr>
      <w:divsChild>
        <w:div w:id="1093161401">
          <w:marLeft w:val="0"/>
          <w:marRight w:val="0"/>
          <w:marTop w:val="0"/>
          <w:marBottom w:val="0"/>
          <w:divBdr>
            <w:top w:val="none" w:sz="0" w:space="0" w:color="auto"/>
            <w:left w:val="none" w:sz="0" w:space="0" w:color="auto"/>
            <w:bottom w:val="none" w:sz="0" w:space="0" w:color="auto"/>
            <w:right w:val="none" w:sz="0" w:space="0" w:color="auto"/>
          </w:divBdr>
          <w:divsChild>
            <w:div w:id="1702168201">
              <w:marLeft w:val="0"/>
              <w:marRight w:val="0"/>
              <w:marTop w:val="0"/>
              <w:marBottom w:val="0"/>
              <w:divBdr>
                <w:top w:val="none" w:sz="0" w:space="0" w:color="auto"/>
                <w:left w:val="none" w:sz="0" w:space="0" w:color="auto"/>
                <w:bottom w:val="none" w:sz="0" w:space="0" w:color="auto"/>
                <w:right w:val="none" w:sz="0" w:space="0" w:color="auto"/>
              </w:divBdr>
              <w:divsChild>
                <w:div w:id="551382907">
                  <w:marLeft w:val="0"/>
                  <w:marRight w:val="0"/>
                  <w:marTop w:val="0"/>
                  <w:marBottom w:val="0"/>
                  <w:divBdr>
                    <w:top w:val="none" w:sz="0" w:space="0" w:color="auto"/>
                    <w:left w:val="none" w:sz="0" w:space="0" w:color="auto"/>
                    <w:bottom w:val="none" w:sz="0" w:space="0" w:color="auto"/>
                    <w:right w:val="none" w:sz="0" w:space="0" w:color="auto"/>
                  </w:divBdr>
                  <w:divsChild>
                    <w:div w:id="224143767">
                      <w:marLeft w:val="0"/>
                      <w:marRight w:val="0"/>
                      <w:marTop w:val="45"/>
                      <w:marBottom w:val="0"/>
                      <w:divBdr>
                        <w:top w:val="none" w:sz="0" w:space="0" w:color="auto"/>
                        <w:left w:val="none" w:sz="0" w:space="0" w:color="auto"/>
                        <w:bottom w:val="none" w:sz="0" w:space="0" w:color="auto"/>
                        <w:right w:val="none" w:sz="0" w:space="0" w:color="auto"/>
                      </w:divBdr>
                      <w:divsChild>
                        <w:div w:id="323167381">
                          <w:marLeft w:val="0"/>
                          <w:marRight w:val="0"/>
                          <w:marTop w:val="0"/>
                          <w:marBottom w:val="0"/>
                          <w:divBdr>
                            <w:top w:val="none" w:sz="0" w:space="0" w:color="auto"/>
                            <w:left w:val="none" w:sz="0" w:space="0" w:color="auto"/>
                            <w:bottom w:val="none" w:sz="0" w:space="0" w:color="auto"/>
                            <w:right w:val="none" w:sz="0" w:space="0" w:color="auto"/>
                          </w:divBdr>
                          <w:divsChild>
                            <w:div w:id="140122544">
                              <w:marLeft w:val="2070"/>
                              <w:marRight w:val="3810"/>
                              <w:marTop w:val="0"/>
                              <w:marBottom w:val="0"/>
                              <w:divBdr>
                                <w:top w:val="none" w:sz="0" w:space="0" w:color="auto"/>
                                <w:left w:val="none" w:sz="0" w:space="0" w:color="auto"/>
                                <w:bottom w:val="none" w:sz="0" w:space="0" w:color="auto"/>
                                <w:right w:val="none" w:sz="0" w:space="0" w:color="auto"/>
                              </w:divBdr>
                              <w:divsChild>
                                <w:div w:id="1392927024">
                                  <w:marLeft w:val="0"/>
                                  <w:marRight w:val="0"/>
                                  <w:marTop w:val="0"/>
                                  <w:marBottom w:val="0"/>
                                  <w:divBdr>
                                    <w:top w:val="none" w:sz="0" w:space="0" w:color="auto"/>
                                    <w:left w:val="none" w:sz="0" w:space="0" w:color="auto"/>
                                    <w:bottom w:val="none" w:sz="0" w:space="0" w:color="auto"/>
                                    <w:right w:val="none" w:sz="0" w:space="0" w:color="auto"/>
                                  </w:divBdr>
                                  <w:divsChild>
                                    <w:div w:id="62416345">
                                      <w:marLeft w:val="0"/>
                                      <w:marRight w:val="0"/>
                                      <w:marTop w:val="0"/>
                                      <w:marBottom w:val="0"/>
                                      <w:divBdr>
                                        <w:top w:val="none" w:sz="0" w:space="0" w:color="auto"/>
                                        <w:left w:val="none" w:sz="0" w:space="0" w:color="auto"/>
                                        <w:bottom w:val="none" w:sz="0" w:space="0" w:color="auto"/>
                                        <w:right w:val="none" w:sz="0" w:space="0" w:color="auto"/>
                                      </w:divBdr>
                                      <w:divsChild>
                                        <w:div w:id="84345566">
                                          <w:marLeft w:val="0"/>
                                          <w:marRight w:val="0"/>
                                          <w:marTop w:val="0"/>
                                          <w:marBottom w:val="0"/>
                                          <w:divBdr>
                                            <w:top w:val="none" w:sz="0" w:space="0" w:color="auto"/>
                                            <w:left w:val="none" w:sz="0" w:space="0" w:color="auto"/>
                                            <w:bottom w:val="none" w:sz="0" w:space="0" w:color="auto"/>
                                            <w:right w:val="none" w:sz="0" w:space="0" w:color="auto"/>
                                          </w:divBdr>
                                          <w:divsChild>
                                            <w:div w:id="1779984618">
                                              <w:marLeft w:val="0"/>
                                              <w:marRight w:val="0"/>
                                              <w:marTop w:val="0"/>
                                              <w:marBottom w:val="0"/>
                                              <w:divBdr>
                                                <w:top w:val="none" w:sz="0" w:space="0" w:color="auto"/>
                                                <w:left w:val="none" w:sz="0" w:space="0" w:color="auto"/>
                                                <w:bottom w:val="none" w:sz="0" w:space="0" w:color="auto"/>
                                                <w:right w:val="none" w:sz="0" w:space="0" w:color="auto"/>
                                              </w:divBdr>
                                              <w:divsChild>
                                                <w:div w:id="720248640">
                                                  <w:marLeft w:val="0"/>
                                                  <w:marRight w:val="0"/>
                                                  <w:marTop w:val="0"/>
                                                  <w:marBottom w:val="0"/>
                                                  <w:divBdr>
                                                    <w:top w:val="none" w:sz="0" w:space="0" w:color="auto"/>
                                                    <w:left w:val="none" w:sz="0" w:space="0" w:color="auto"/>
                                                    <w:bottom w:val="none" w:sz="0" w:space="0" w:color="auto"/>
                                                    <w:right w:val="none" w:sz="0" w:space="0" w:color="auto"/>
                                                  </w:divBdr>
                                                  <w:divsChild>
                                                    <w:div w:id="1569849929">
                                                      <w:marLeft w:val="0"/>
                                                      <w:marRight w:val="0"/>
                                                      <w:marTop w:val="0"/>
                                                      <w:marBottom w:val="0"/>
                                                      <w:divBdr>
                                                        <w:top w:val="none" w:sz="0" w:space="0" w:color="auto"/>
                                                        <w:left w:val="none" w:sz="0" w:space="0" w:color="auto"/>
                                                        <w:bottom w:val="none" w:sz="0" w:space="0" w:color="auto"/>
                                                        <w:right w:val="none" w:sz="0" w:space="0" w:color="auto"/>
                                                      </w:divBdr>
                                                      <w:divsChild>
                                                        <w:div w:id="1323435481">
                                                          <w:marLeft w:val="0"/>
                                                          <w:marRight w:val="0"/>
                                                          <w:marTop w:val="0"/>
                                                          <w:marBottom w:val="0"/>
                                                          <w:divBdr>
                                                            <w:top w:val="none" w:sz="0" w:space="0" w:color="auto"/>
                                                            <w:left w:val="none" w:sz="0" w:space="0" w:color="auto"/>
                                                            <w:bottom w:val="none" w:sz="0" w:space="0" w:color="auto"/>
                                                            <w:right w:val="none" w:sz="0" w:space="0" w:color="auto"/>
                                                          </w:divBdr>
                                                          <w:divsChild>
                                                            <w:div w:id="93012865">
                                                              <w:marLeft w:val="0"/>
                                                              <w:marRight w:val="0"/>
                                                              <w:marTop w:val="0"/>
                                                              <w:marBottom w:val="0"/>
                                                              <w:divBdr>
                                                                <w:top w:val="none" w:sz="0" w:space="0" w:color="auto"/>
                                                                <w:left w:val="none" w:sz="0" w:space="0" w:color="auto"/>
                                                                <w:bottom w:val="none" w:sz="0" w:space="0" w:color="auto"/>
                                                                <w:right w:val="none" w:sz="0" w:space="0" w:color="auto"/>
                                                              </w:divBdr>
                                                              <w:divsChild>
                                                                <w:div w:id="1508670810">
                                                                  <w:marLeft w:val="0"/>
                                                                  <w:marRight w:val="0"/>
                                                                  <w:marTop w:val="0"/>
                                                                  <w:marBottom w:val="0"/>
                                                                  <w:divBdr>
                                                                    <w:top w:val="none" w:sz="0" w:space="0" w:color="auto"/>
                                                                    <w:left w:val="none" w:sz="0" w:space="0" w:color="auto"/>
                                                                    <w:bottom w:val="none" w:sz="0" w:space="0" w:color="auto"/>
                                                                    <w:right w:val="none" w:sz="0" w:space="0" w:color="auto"/>
                                                                  </w:divBdr>
                                                                  <w:divsChild>
                                                                    <w:div w:id="2094929420">
                                                                      <w:marLeft w:val="0"/>
                                                                      <w:marRight w:val="0"/>
                                                                      <w:marTop w:val="0"/>
                                                                      <w:marBottom w:val="0"/>
                                                                      <w:divBdr>
                                                                        <w:top w:val="none" w:sz="0" w:space="0" w:color="auto"/>
                                                                        <w:left w:val="none" w:sz="0" w:space="0" w:color="auto"/>
                                                                        <w:bottom w:val="none" w:sz="0" w:space="0" w:color="auto"/>
                                                                        <w:right w:val="none" w:sz="0" w:space="0" w:color="auto"/>
                                                                      </w:divBdr>
                                                                      <w:divsChild>
                                                                        <w:div w:id="922758500">
                                                                          <w:marLeft w:val="0"/>
                                                                          <w:marRight w:val="0"/>
                                                                          <w:marTop w:val="0"/>
                                                                          <w:marBottom w:val="0"/>
                                                                          <w:divBdr>
                                                                            <w:top w:val="none" w:sz="0" w:space="0" w:color="auto"/>
                                                                            <w:left w:val="none" w:sz="0" w:space="0" w:color="auto"/>
                                                                            <w:bottom w:val="none" w:sz="0" w:space="0" w:color="auto"/>
                                                                            <w:right w:val="none" w:sz="0" w:space="0" w:color="auto"/>
                                                                          </w:divBdr>
                                                                          <w:divsChild>
                                                                            <w:div w:id="362438574">
                                                                              <w:marLeft w:val="0"/>
                                                                              <w:marRight w:val="0"/>
                                                                              <w:marTop w:val="0"/>
                                                                              <w:marBottom w:val="0"/>
                                                                              <w:divBdr>
                                                                                <w:top w:val="none" w:sz="0" w:space="0" w:color="auto"/>
                                                                                <w:left w:val="none" w:sz="0" w:space="0" w:color="auto"/>
                                                                                <w:bottom w:val="none" w:sz="0" w:space="0" w:color="auto"/>
                                                                                <w:right w:val="none" w:sz="0" w:space="0" w:color="auto"/>
                                                                              </w:divBdr>
                                                                              <w:divsChild>
                                                                                <w:div w:id="1200163714">
                                                                                  <w:marLeft w:val="0"/>
                                                                                  <w:marRight w:val="0"/>
                                                                                  <w:marTop w:val="0"/>
                                                                                  <w:marBottom w:val="0"/>
                                                                                  <w:divBdr>
                                                                                    <w:top w:val="none" w:sz="0" w:space="0" w:color="auto"/>
                                                                                    <w:left w:val="none" w:sz="0" w:space="0" w:color="auto"/>
                                                                                    <w:bottom w:val="none" w:sz="0" w:space="0" w:color="auto"/>
                                                                                    <w:right w:val="none" w:sz="0" w:space="0" w:color="auto"/>
                                                                                  </w:divBdr>
                                                                                  <w:divsChild>
                                                                                    <w:div w:id="503010125">
                                                                                      <w:marLeft w:val="0"/>
                                                                                      <w:marRight w:val="0"/>
                                                                                      <w:marTop w:val="0"/>
                                                                                      <w:marBottom w:val="0"/>
                                                                                      <w:divBdr>
                                                                                        <w:top w:val="none" w:sz="0" w:space="0" w:color="auto"/>
                                                                                        <w:left w:val="none" w:sz="0" w:space="0" w:color="auto"/>
                                                                                        <w:bottom w:val="none" w:sz="0" w:space="0" w:color="auto"/>
                                                                                        <w:right w:val="none" w:sz="0" w:space="0" w:color="auto"/>
                                                                                      </w:divBdr>
                                                                                      <w:divsChild>
                                                                                        <w:div w:id="14813392">
                                                                                          <w:marLeft w:val="300"/>
                                                                                          <w:marRight w:val="0"/>
                                                                                          <w:marTop w:val="0"/>
                                                                                          <w:marBottom w:val="0"/>
                                                                                          <w:divBdr>
                                                                                            <w:top w:val="none" w:sz="0" w:space="0" w:color="auto"/>
                                                                                            <w:left w:val="none" w:sz="0" w:space="0" w:color="auto"/>
                                                                                            <w:bottom w:val="none" w:sz="0" w:space="0" w:color="auto"/>
                                                                                            <w:right w:val="none" w:sz="0" w:space="0" w:color="auto"/>
                                                                                          </w:divBdr>
                                                                                          <w:divsChild>
                                                                                            <w:div w:id="300967549">
                                                                                              <w:marLeft w:val="-300"/>
                                                                                              <w:marRight w:val="0"/>
                                                                                              <w:marTop w:val="0"/>
                                                                                              <w:marBottom w:val="0"/>
                                                                                              <w:divBdr>
                                                                                                <w:top w:val="none" w:sz="0" w:space="0" w:color="auto"/>
                                                                                                <w:left w:val="none" w:sz="0" w:space="0" w:color="auto"/>
                                                                                                <w:bottom w:val="none" w:sz="0" w:space="0" w:color="auto"/>
                                                                                                <w:right w:val="none" w:sz="0" w:space="0" w:color="auto"/>
                                                                                              </w:divBdr>
                                                                                              <w:divsChild>
                                                                                                <w:div w:id="13497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655774">
      <w:bodyDiv w:val="1"/>
      <w:marLeft w:val="0"/>
      <w:marRight w:val="0"/>
      <w:marTop w:val="360"/>
      <w:marBottom w:val="0"/>
      <w:divBdr>
        <w:top w:val="none" w:sz="0" w:space="0" w:color="auto"/>
        <w:left w:val="none" w:sz="0" w:space="0" w:color="auto"/>
        <w:bottom w:val="none" w:sz="0" w:space="0" w:color="auto"/>
        <w:right w:val="none" w:sz="0" w:space="0" w:color="auto"/>
      </w:divBdr>
      <w:divsChild>
        <w:div w:id="702486205">
          <w:marLeft w:val="0"/>
          <w:marRight w:val="0"/>
          <w:marTop w:val="330"/>
          <w:marBottom w:val="0"/>
          <w:divBdr>
            <w:top w:val="none" w:sz="0" w:space="0" w:color="auto"/>
            <w:left w:val="none" w:sz="0" w:space="0" w:color="auto"/>
            <w:bottom w:val="none" w:sz="0" w:space="0" w:color="auto"/>
            <w:right w:val="none" w:sz="0" w:space="0" w:color="auto"/>
          </w:divBdr>
          <w:divsChild>
            <w:div w:id="1941258042">
              <w:marLeft w:val="0"/>
              <w:marRight w:val="0"/>
              <w:marTop w:val="0"/>
              <w:marBottom w:val="360"/>
              <w:divBdr>
                <w:top w:val="none" w:sz="0" w:space="0" w:color="auto"/>
                <w:left w:val="none" w:sz="0" w:space="0" w:color="auto"/>
                <w:bottom w:val="none" w:sz="0" w:space="0" w:color="auto"/>
                <w:right w:val="none" w:sz="0" w:space="0" w:color="auto"/>
              </w:divBdr>
              <w:divsChild>
                <w:div w:id="1398014465">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1989623309">
      <w:bodyDiv w:val="1"/>
      <w:marLeft w:val="0"/>
      <w:marRight w:val="0"/>
      <w:marTop w:val="0"/>
      <w:marBottom w:val="0"/>
      <w:divBdr>
        <w:top w:val="none" w:sz="0" w:space="0" w:color="auto"/>
        <w:left w:val="none" w:sz="0" w:space="0" w:color="auto"/>
        <w:bottom w:val="none" w:sz="0" w:space="0" w:color="auto"/>
        <w:right w:val="none" w:sz="0" w:space="0" w:color="auto"/>
      </w:divBdr>
      <w:divsChild>
        <w:div w:id="984941221">
          <w:marLeft w:val="0"/>
          <w:marRight w:val="0"/>
          <w:marTop w:val="0"/>
          <w:marBottom w:val="0"/>
          <w:divBdr>
            <w:top w:val="none" w:sz="0" w:space="0" w:color="auto"/>
            <w:left w:val="none" w:sz="0" w:space="0" w:color="auto"/>
            <w:bottom w:val="none" w:sz="0" w:space="0" w:color="auto"/>
            <w:right w:val="none" w:sz="0" w:space="0" w:color="auto"/>
          </w:divBdr>
          <w:divsChild>
            <w:div w:id="2029331653">
              <w:marLeft w:val="0"/>
              <w:marRight w:val="0"/>
              <w:marTop w:val="0"/>
              <w:marBottom w:val="0"/>
              <w:divBdr>
                <w:top w:val="none" w:sz="0" w:space="0" w:color="auto"/>
                <w:left w:val="none" w:sz="0" w:space="0" w:color="auto"/>
                <w:bottom w:val="none" w:sz="0" w:space="0" w:color="auto"/>
                <w:right w:val="none" w:sz="0" w:space="0" w:color="auto"/>
              </w:divBdr>
              <w:divsChild>
                <w:div w:id="487209117">
                  <w:marLeft w:val="0"/>
                  <w:marRight w:val="0"/>
                  <w:marTop w:val="0"/>
                  <w:marBottom w:val="0"/>
                  <w:divBdr>
                    <w:top w:val="none" w:sz="0" w:space="0" w:color="auto"/>
                    <w:left w:val="none" w:sz="0" w:space="0" w:color="auto"/>
                    <w:bottom w:val="none" w:sz="0" w:space="0" w:color="auto"/>
                    <w:right w:val="none" w:sz="0" w:space="0" w:color="auto"/>
                  </w:divBdr>
                  <w:divsChild>
                    <w:div w:id="915633241">
                      <w:marLeft w:val="0"/>
                      <w:marRight w:val="0"/>
                      <w:marTop w:val="0"/>
                      <w:marBottom w:val="0"/>
                      <w:divBdr>
                        <w:top w:val="none" w:sz="0" w:space="0" w:color="auto"/>
                        <w:left w:val="none" w:sz="0" w:space="0" w:color="auto"/>
                        <w:bottom w:val="none" w:sz="0" w:space="0" w:color="auto"/>
                        <w:right w:val="none" w:sz="0" w:space="0" w:color="auto"/>
                      </w:divBdr>
                      <w:divsChild>
                        <w:div w:id="678242869">
                          <w:marLeft w:val="0"/>
                          <w:marRight w:val="0"/>
                          <w:marTop w:val="0"/>
                          <w:marBottom w:val="0"/>
                          <w:divBdr>
                            <w:top w:val="none" w:sz="0" w:space="0" w:color="auto"/>
                            <w:left w:val="none" w:sz="0" w:space="0" w:color="auto"/>
                            <w:bottom w:val="none" w:sz="0" w:space="0" w:color="auto"/>
                            <w:right w:val="none" w:sz="0" w:space="0" w:color="auto"/>
                          </w:divBdr>
                          <w:divsChild>
                            <w:div w:id="1675499292">
                              <w:marLeft w:val="0"/>
                              <w:marRight w:val="0"/>
                              <w:marTop w:val="0"/>
                              <w:marBottom w:val="0"/>
                              <w:divBdr>
                                <w:top w:val="none" w:sz="0" w:space="0" w:color="auto"/>
                                <w:left w:val="none" w:sz="0" w:space="0" w:color="auto"/>
                                <w:bottom w:val="none" w:sz="0" w:space="0" w:color="auto"/>
                                <w:right w:val="none" w:sz="0" w:space="0" w:color="auto"/>
                              </w:divBdr>
                              <w:divsChild>
                                <w:div w:id="355423509">
                                  <w:marLeft w:val="0"/>
                                  <w:marRight w:val="0"/>
                                  <w:marTop w:val="0"/>
                                  <w:marBottom w:val="0"/>
                                  <w:divBdr>
                                    <w:top w:val="none" w:sz="0" w:space="0" w:color="auto"/>
                                    <w:left w:val="none" w:sz="0" w:space="0" w:color="auto"/>
                                    <w:bottom w:val="none" w:sz="0" w:space="0" w:color="auto"/>
                                    <w:right w:val="none" w:sz="0" w:space="0" w:color="auto"/>
                                  </w:divBdr>
                                  <w:divsChild>
                                    <w:div w:id="648675385">
                                      <w:marLeft w:val="0"/>
                                      <w:marRight w:val="0"/>
                                      <w:marTop w:val="0"/>
                                      <w:marBottom w:val="0"/>
                                      <w:divBdr>
                                        <w:top w:val="none" w:sz="0" w:space="0" w:color="auto"/>
                                        <w:left w:val="none" w:sz="0" w:space="0" w:color="auto"/>
                                        <w:bottom w:val="none" w:sz="0" w:space="0" w:color="auto"/>
                                        <w:right w:val="none" w:sz="0" w:space="0" w:color="auto"/>
                                      </w:divBdr>
                                    </w:div>
                                  </w:divsChild>
                                </w:div>
                                <w:div w:id="266426874">
                                  <w:marLeft w:val="0"/>
                                  <w:marRight w:val="0"/>
                                  <w:marTop w:val="0"/>
                                  <w:marBottom w:val="0"/>
                                  <w:divBdr>
                                    <w:top w:val="none" w:sz="0" w:space="0" w:color="auto"/>
                                    <w:left w:val="none" w:sz="0" w:space="0" w:color="auto"/>
                                    <w:bottom w:val="none" w:sz="0" w:space="0" w:color="auto"/>
                                    <w:right w:val="none" w:sz="0" w:space="0" w:color="auto"/>
                                  </w:divBdr>
                                  <w:divsChild>
                                    <w:div w:id="4093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566707">
      <w:bodyDiv w:val="1"/>
      <w:marLeft w:val="0"/>
      <w:marRight w:val="0"/>
      <w:marTop w:val="360"/>
      <w:marBottom w:val="0"/>
      <w:divBdr>
        <w:top w:val="none" w:sz="0" w:space="0" w:color="auto"/>
        <w:left w:val="none" w:sz="0" w:space="0" w:color="auto"/>
        <w:bottom w:val="none" w:sz="0" w:space="0" w:color="auto"/>
        <w:right w:val="none" w:sz="0" w:space="0" w:color="auto"/>
      </w:divBdr>
      <w:divsChild>
        <w:div w:id="1135561343">
          <w:marLeft w:val="0"/>
          <w:marRight w:val="0"/>
          <w:marTop w:val="330"/>
          <w:marBottom w:val="0"/>
          <w:divBdr>
            <w:top w:val="none" w:sz="0" w:space="0" w:color="auto"/>
            <w:left w:val="none" w:sz="0" w:space="0" w:color="auto"/>
            <w:bottom w:val="none" w:sz="0" w:space="0" w:color="auto"/>
            <w:right w:val="none" w:sz="0" w:space="0" w:color="auto"/>
          </w:divBdr>
          <w:divsChild>
            <w:div w:id="171992860">
              <w:marLeft w:val="0"/>
              <w:marRight w:val="0"/>
              <w:marTop w:val="0"/>
              <w:marBottom w:val="360"/>
              <w:divBdr>
                <w:top w:val="none" w:sz="0" w:space="0" w:color="auto"/>
                <w:left w:val="none" w:sz="0" w:space="0" w:color="auto"/>
                <w:bottom w:val="none" w:sz="0" w:space="0" w:color="auto"/>
                <w:right w:val="none" w:sz="0" w:space="0" w:color="auto"/>
              </w:divBdr>
              <w:divsChild>
                <w:div w:id="114713167">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 w:id="2023584004">
      <w:bodyDiv w:val="1"/>
      <w:marLeft w:val="0"/>
      <w:marRight w:val="0"/>
      <w:marTop w:val="360"/>
      <w:marBottom w:val="0"/>
      <w:divBdr>
        <w:top w:val="none" w:sz="0" w:space="0" w:color="auto"/>
        <w:left w:val="none" w:sz="0" w:space="0" w:color="auto"/>
        <w:bottom w:val="none" w:sz="0" w:space="0" w:color="auto"/>
        <w:right w:val="none" w:sz="0" w:space="0" w:color="auto"/>
      </w:divBdr>
      <w:divsChild>
        <w:div w:id="1279138711">
          <w:marLeft w:val="0"/>
          <w:marRight w:val="0"/>
          <w:marTop w:val="330"/>
          <w:marBottom w:val="0"/>
          <w:divBdr>
            <w:top w:val="none" w:sz="0" w:space="0" w:color="auto"/>
            <w:left w:val="none" w:sz="0" w:space="0" w:color="auto"/>
            <w:bottom w:val="none" w:sz="0" w:space="0" w:color="auto"/>
            <w:right w:val="none" w:sz="0" w:space="0" w:color="auto"/>
          </w:divBdr>
          <w:divsChild>
            <w:div w:id="1878202375">
              <w:marLeft w:val="0"/>
              <w:marRight w:val="0"/>
              <w:marTop w:val="0"/>
              <w:marBottom w:val="360"/>
              <w:divBdr>
                <w:top w:val="none" w:sz="0" w:space="0" w:color="auto"/>
                <w:left w:val="none" w:sz="0" w:space="0" w:color="auto"/>
                <w:bottom w:val="none" w:sz="0" w:space="0" w:color="auto"/>
                <w:right w:val="none" w:sz="0" w:space="0" w:color="auto"/>
              </w:divBdr>
              <w:divsChild>
                <w:div w:id="797602763">
                  <w:marLeft w:val="0"/>
                  <w:marRight w:val="36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Rochester Public Schools</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ROZMAN, LISA</dc:creator>
  <cp:lastModifiedBy>ROZMAN, LISA</cp:lastModifiedBy>
  <cp:revision>4</cp:revision>
  <dcterms:created xsi:type="dcterms:W3CDTF">2015-02-03T17:55:00Z</dcterms:created>
  <dcterms:modified xsi:type="dcterms:W3CDTF">2015-02-11T15:17:00Z</dcterms:modified>
</cp:coreProperties>
</file>