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45" w:rsidRPr="00D52345" w:rsidRDefault="009F752C" w:rsidP="00D52345">
      <w:pPr>
        <w:jc w:val="center"/>
        <w:rPr>
          <w:b/>
          <w:sz w:val="40"/>
        </w:rPr>
      </w:pPr>
      <w:r>
        <w:rPr>
          <w:b/>
          <w:sz w:val="40"/>
        </w:rPr>
        <w:t xml:space="preserve">Workforce Data Sources </w:t>
      </w:r>
    </w:p>
    <w:p w:rsidR="00D52345" w:rsidRDefault="00D52345" w:rsidP="00B61D44"/>
    <w:p w:rsidR="00B61D44" w:rsidRDefault="00D52345" w:rsidP="00B61D44">
      <w:r>
        <w:rPr>
          <w:noProof/>
        </w:rPr>
        <mc:AlternateContent>
          <mc:Choice Requires="wps">
            <w:drawing>
              <wp:anchor distT="0" distB="0" distL="114300" distR="114300" simplePos="0" relativeHeight="251662336" behindDoc="0" locked="0" layoutInCell="1" allowOverlap="1" wp14:anchorId="5FF3B193" wp14:editId="22F0452C">
                <wp:simplePos x="0" y="0"/>
                <wp:positionH relativeFrom="column">
                  <wp:posOffset>8495343</wp:posOffset>
                </wp:positionH>
                <wp:positionV relativeFrom="paragraph">
                  <wp:posOffset>-37465</wp:posOffset>
                </wp:positionV>
                <wp:extent cx="1905000" cy="333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05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1D44" w:rsidRPr="00531E4C" w:rsidRDefault="00B61D44" w:rsidP="00B61D44">
                            <w:pPr>
                              <w:jc w:val="center"/>
                              <w:rPr>
                                <w:b/>
                                <w:sz w:val="32"/>
                              </w:rPr>
                            </w:pPr>
                            <w:r>
                              <w:rPr>
                                <w:b/>
                                <w:sz w:val="32"/>
                              </w:rPr>
                              <w:t>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F3B193" id="_x0000_t202" coordsize="21600,21600" o:spt="202" path="m,l,21600r21600,l21600,xe">
                <v:stroke joinstyle="miter"/>
                <v:path gradientshapeok="t" o:connecttype="rect"/>
              </v:shapetype>
              <v:shape id="Text Box 6" o:spid="_x0000_s1026" type="#_x0000_t202" style="position:absolute;margin-left:668.9pt;margin-top:-2.95pt;width:150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qoewIAAGIFAAAOAAAAZHJzL2Uyb0RvYy54bWysVN9P2zAQfp+0/8Hy+0gKFEZFijoQ0yQE&#10;aDDx7Do2jWb7PPvapPvrOTtJqdhemJYH5+z77nzf/fD5RWcN26gQG3AVnxyUnCknoW7cc8V/PF5/&#10;+sxZROFqYcCpim9V5Bfzjx/OWz9Th7ACU6vAyImLs9ZXfIXoZ0UR5UpZEQ/AK0dKDcEKpG14Luog&#10;WvJuTXFYlidFC6H2AaSKkU6veiWfZ/9aK4l3WkeFzFScYsO8hrwu01rMz8XsOQi/auQQhviHKKxo&#10;HF26c3UlULB1aP5wZRsZIILGAwm2AK0bqTIHYjMp37B5WAmvMhdKTvS7NMX/51bebu4Da+qKn3Dm&#10;hKUSPaoO2Rfo2EnKTuvjjEAPnmDY0TFVeTyPdJhIdzrY9Cc6jPSU5+0ut8mZTEZn5bQsSSVJd0Tf&#10;6TS5KV6tfYj4VYFlSah4oNrllIrNTcQeOkLSZQ6uG2Ny/YxjLRE4mpbZYKch58YlrMqdMLhJjPrI&#10;s4RboxLGuO9KUyYygXSQe1BdmsA2grpHSKkcZu7ZL6ETSlMQ7zEc8K9Rvce45zHeDA53xrZxEDL7&#10;N2HXP8eQdY+nnO/xTiJ2y26o9BLqLRU6QD8o0cvrhqpxIyLei0CTQQWkacc7WrQByjoMEmcrCL//&#10;dp7w1LCk5aylSat4/LUWQXFmvjlq5bPJ8XEazbw5np4e0ibsa5b7Gre2l0DlmNC74mUWEx7NKOoA&#10;9okehUW6lVTCSbq74jiKl9jPPz0qUi0WGUTD6AXeuAcvk+tUndRrj92TCH5oSKRWvoVxJsXsTV/2&#10;2GTpYLFG0E1u2pTgPqtD4mmQc9sPj056Kfb3GfX6NM5fAAAA//8DAFBLAwQUAAYACAAAACEAvKi3&#10;8OEAAAALAQAADwAAAGRycy9kb3ducmV2LnhtbEyPQU/CQBCF7yb+h82YeIOtIAVrt4Q0ISZGDiAX&#10;btPu0DZ2Z2t3geqvd/Gixzfv5b1v0uVgWnGm3jWWFTyMIxDEpdUNVwr27+vRAoTzyBpby6Tgixws&#10;s9ubFBNtL7yl885XIpSwS1BB7X2XSOnKmgy6se2Ig3e0vUEfZF9J3eMllJtWTqIolgYbDgs1dpTX&#10;VH7sTkbBa77e4LaYmMV3m7+8HVfd5/4wU+r+blg9g/A0+L8wXPEDOmSBqbAn1k60QU+n88DuFYxm&#10;TyCuifj3Uih4jGOQWSr//5D9AAAA//8DAFBLAQItABQABgAIAAAAIQC2gziS/gAAAOEBAAATAAAA&#10;AAAAAAAAAAAAAAAAAABbQ29udGVudF9UeXBlc10ueG1sUEsBAi0AFAAGAAgAAAAhADj9If/WAAAA&#10;lAEAAAsAAAAAAAAAAAAAAAAALwEAAF9yZWxzLy5yZWxzUEsBAi0AFAAGAAgAAAAhAMuASqh7AgAA&#10;YgUAAA4AAAAAAAAAAAAAAAAALgIAAGRycy9lMm9Eb2MueG1sUEsBAi0AFAAGAAgAAAAhALyot/Dh&#10;AAAACwEAAA8AAAAAAAAAAAAAAAAA1QQAAGRycy9kb3ducmV2LnhtbFBLBQYAAAAABAAEAPMAAADj&#10;BQAAAAA=&#10;" filled="f" stroked="f" strokeweight=".5pt">
                <v:textbox>
                  <w:txbxContent>
                    <w:p w:rsidR="00B61D44" w:rsidRPr="00531E4C" w:rsidRDefault="00B61D44" w:rsidP="00B61D44">
                      <w:pPr>
                        <w:jc w:val="center"/>
                        <w:rPr>
                          <w:b/>
                          <w:sz w:val="32"/>
                        </w:rPr>
                      </w:pPr>
                      <w:r>
                        <w:rPr>
                          <w:b/>
                          <w:sz w:val="32"/>
                        </w:rPr>
                        <w:t>Demand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011A86" wp14:editId="4A635654">
                <wp:simplePos x="0" y="0"/>
                <wp:positionH relativeFrom="column">
                  <wp:posOffset>9328145</wp:posOffset>
                </wp:positionH>
                <wp:positionV relativeFrom="paragraph">
                  <wp:posOffset>-1145857</wp:posOffset>
                </wp:positionV>
                <wp:extent cx="323215" cy="3210560"/>
                <wp:effectExtent l="4128" t="0" r="23812" b="23813"/>
                <wp:wrapNone/>
                <wp:docPr id="4" name="Left Brace 4"/>
                <wp:cNvGraphicFramePr/>
                <a:graphic xmlns:a="http://schemas.openxmlformats.org/drawingml/2006/main">
                  <a:graphicData uri="http://schemas.microsoft.com/office/word/2010/wordprocessingShape">
                    <wps:wsp>
                      <wps:cNvSpPr/>
                      <wps:spPr>
                        <a:xfrm rot="5400000">
                          <a:off x="0" y="0"/>
                          <a:ext cx="323215" cy="3210560"/>
                        </a:xfrm>
                        <a:prstGeom prst="leftBrace">
                          <a:avLst>
                            <a:gd name="adj1" fmla="val 0"/>
                            <a:gd name="adj2" fmla="val 49897"/>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E5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734.5pt;margin-top:-90.2pt;width:25.45pt;height:252.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9+pQIAAMEFAAAOAAAAZHJzL2Uyb0RvYy54bWysVMFu2zAMvQ/YPwi6r7ZTp22COkXWosOA&#10;oA3WDj2rstR4kERNUuJkXz9KtpO062XDfDAokXwkH0ldXm21IhvhfAOmosVJTokwHOrGvFT0++Pt&#10;pwtKfGCmZgqMqOhOeHo1+/jhsrVTMYIVqFo4giDGT1tb0VUIdpplnq+EZv4ErDColOA0C3h0L1nt&#10;WIvoWmWjPD/LWnC1dcCF93h70ynpLOFLKXi4l9KLQFRFMbeQ/i79n+M/m12y6YtjdtXwPg32D1lo&#10;1hgMuoe6YYGRtWv+gNINd+BBhhMOOgMpGy5SDVhNkb+p5mHFrEi1IDne7mny/w+W322WjjR1RUtK&#10;DNPYooWQgXx2jAtSRn5a66do9mCXrj95FGOxW+k0cYCkjss8fokCLIpsE8O7PcNiGwjHy9PR6agY&#10;U8JRhVI+PkstyDqsiGmdD18EaBKFiipMJuWSoNlm4UOiue6TZfWPghKpFXZtwxQZOnqkHx3ry8nF&#10;5DxWhSF7NJSGoBFaGdLiJE/ycVeOB9XUt41SUZnmUlwrRzBYRcO26LGOrBBPGQwQeeuYSlLYKdHh&#10;fxMSGUc2ilTUG0zGuTBhwFUGraObxAz2jn1mcUkOybx27O2jq0h78DfOe48UGUzYO+vGgHsv7QMV&#10;srMfGOjqjhQ8Q73DYUsDg7voLb9tsMkL5sOSOWwgXuJTEu7xJxVgF6CXKFmB+/XefbTHbUAtJS2u&#10;cUX9zzVzghL11eCeTIqyjHufDuX4fIQHd6x5PtaYtb4G7CuOFGaXxGgf1CBKB/oJX5x5jIoqZjjG&#10;rigPbjhch+55wTeLi/k8meGuWxYW5sHyoetx5B63T8zZftID7sgdDCvfT2c3qAfb2A8D83UA2YSo&#10;PPDaH/CdQOnVQ3R8TlaHl3f2GwAA//8DAFBLAwQUAAYACAAAACEAK5nKk+EAAAALAQAADwAAAGRy&#10;cy9kb3ducmV2LnhtbEyPwW7CMBBE75X4B2uReisOaURCGgchpKo9VEVAL9xMvCQW8TqNDaR/X3OC&#10;42ifZt4Wi8G07IK905YETCcRMKTKKk21gJ/d+0sGzHlJSraWUMAfOliUo6dC5speaYOXra9ZKCGX&#10;SwGN913OuasaNNJNbIcUbkfbG+lD7GuuenkN5ablcRTNuJGawkIjO1w1WJ22ZyNgr91u031/fpy+&#10;bFJn+1+N63glxPN4WL4B8zj4Oww3/aAOZXA62DMpx9qQ42SaBlZAMpsDuxFpkr4COwiYpxnwsuCP&#10;P5T/AAAA//8DAFBLAQItABQABgAIAAAAIQC2gziS/gAAAOEBAAATAAAAAAAAAAAAAAAAAAAAAABb&#10;Q29udGVudF9UeXBlc10ueG1sUEsBAi0AFAAGAAgAAAAhADj9If/WAAAAlAEAAAsAAAAAAAAAAAAA&#10;AAAALwEAAF9yZWxzLy5yZWxzUEsBAi0AFAAGAAgAAAAhAAykX36lAgAAwQUAAA4AAAAAAAAAAAAA&#10;AAAALgIAAGRycy9lMm9Eb2MueG1sUEsBAi0AFAAGAAgAAAAhACuZypPhAAAACwEAAA8AAAAAAAAA&#10;AAAAAAAA/wQAAGRycy9kb3ducmV2LnhtbFBLBQYAAAAABAAEAPMAAAANBgAAAAA=&#10;" adj="0,10778" strokecolor="black [3213]" strokeweight="1.5pt"/>
            </w:pict>
          </mc:Fallback>
        </mc:AlternateContent>
      </w:r>
      <w:r w:rsidR="00B61D44">
        <w:rPr>
          <w:noProof/>
        </w:rPr>
        <mc:AlternateContent>
          <mc:Choice Requires="wps">
            <w:drawing>
              <wp:anchor distT="0" distB="0" distL="114300" distR="114300" simplePos="0" relativeHeight="251660288" behindDoc="0" locked="0" layoutInCell="1" allowOverlap="1" wp14:anchorId="15428AB3" wp14:editId="34CFA642">
                <wp:simplePos x="0" y="0"/>
                <wp:positionH relativeFrom="column">
                  <wp:posOffset>2576830</wp:posOffset>
                </wp:positionH>
                <wp:positionV relativeFrom="paragraph">
                  <wp:posOffset>-46355</wp:posOffset>
                </wp:positionV>
                <wp:extent cx="190500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5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1D44" w:rsidRPr="00531E4C" w:rsidRDefault="00B61D44" w:rsidP="00B61D44">
                            <w:pPr>
                              <w:jc w:val="center"/>
                              <w:rPr>
                                <w:b/>
                                <w:sz w:val="32"/>
                              </w:rPr>
                            </w:pPr>
                            <w:r w:rsidRPr="00531E4C">
                              <w:rPr>
                                <w:b/>
                                <w:sz w:val="32"/>
                              </w:rPr>
                              <w:t>Supply</w:t>
                            </w:r>
                            <w:r>
                              <w:rPr>
                                <w:b/>
                                <w:sz w:val="32"/>
                              </w:rPr>
                              <w:t>/Pipeline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28AB3" id="Text Box 3" o:spid="_x0000_s1027" type="#_x0000_t202" style="position:absolute;margin-left:202.9pt;margin-top:-3.65pt;width:150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x0fQIAAGkFAAAOAAAAZHJzL2Uyb0RvYy54bWysVF9P2zAQf5+072D5fSSllI2KFHUgpkkI&#10;0GDi2XVsGs32efa1Sffpd3aSUrG9MC0Pzvnud+f7f37RWcO2KsQGXMUnRyVnykmoG/dc8e+P1x8+&#10;cRZRuFoYcKriOxX5xeL9u/PWz9UxrMHUKjAy4uK89RVfI/p5UUS5VlbEI/DKkVBDsALpGp6LOoiW&#10;rFtTHJfladFCqH0AqWIk7lUv5ItsX2sl8U7rqJCZipNvmM+Qz1U6i8W5mD8H4deNHNwQ/+CFFY2j&#10;R/emrgQKtgnNH6ZsIwNE0HgkwRagdSNVjoGimZSvonlYC69yLJSc6Pdpiv/PrLzd3gfW1BWfcuaE&#10;pRI9qg7ZZ+jYNGWn9XFOoAdPMOyITVUe+ZGYKehOB5v+FA4jOeV5t89tMiaT0lk5K0sSSZJN6fs4&#10;S2aKF20fIn5RYFkiKh6odjmlYnsTsYeOkPSYg+vGmFw/41hb8dPprMwKewkZNy5hVe6EwUyKqPc8&#10;U7gzKmGM+6Y0ZSIHkBi5B9WlCWwrqHuElMphjj3bJXRCaXLiLYoD/sWrtyj3cYwvg8O9sm0chBz9&#10;K7frH6PLusdTzg/iTiR2qy63wL6wK6h3VO8A/bxEL68bKsqNiHgvAg0I1ZGGHu/o0AYo+TBQnK0h&#10;/PobP+Gpb0nKWUsDV/H4cyOC4sx8ddTRZ5OTkzSh+XIy+3hMl3AoWR1K3MZeAlVlQuvFy0wmPJqR&#10;1AHsE+2GZXqVRMJJerviOJKX2K8B2i1SLZcZRDPpBd64By+T6VSk1HKP3ZMIfuhLpI6+hXE0xfxV&#10;e/bYpOlguUHQTe7dlOc+q0P+aZ5z9w+7Jy2Mw3tGvWzIxW8AAAD//wMAUEsDBBQABgAIAAAAIQDN&#10;PwSd3wAAAAkBAAAPAAAAZHJzL2Rvd25yZXYueG1sTI+9TsNAEIR7JN7htEh0yRmDSWR8jiJLERKC&#10;IiEN3dq3sS3ux/guieHpWWignJ3RzLfFarJGnGgMvXcKbuYJCHKN171rFexfN7MliBDRaTTekYJP&#10;CrAqLy8KzLU/uy2ddrEVXOJCjgq6GIdcytB0ZDHM/UCOvYMfLUaWYyv1iGcut0amSXIvLfaOFzoc&#10;qOqoed8drYKnavOC2zq1yy9TPT4f1sPH/i1T6vpqWj+AiDTFvzD84DM6lMxU+6PTQRgFd0nG6FHB&#10;bHELggOL30PNTpaCLAv5/4PyGwAA//8DAFBLAQItABQABgAIAAAAIQC2gziS/gAAAOEBAAATAAAA&#10;AAAAAAAAAAAAAAAAAABbQ29udGVudF9UeXBlc10ueG1sUEsBAi0AFAAGAAgAAAAhADj9If/WAAAA&#10;lAEAAAsAAAAAAAAAAAAAAAAALwEAAF9yZWxzLy5yZWxzUEsBAi0AFAAGAAgAAAAhAN1/vHR9AgAA&#10;aQUAAA4AAAAAAAAAAAAAAAAALgIAAGRycy9lMm9Eb2MueG1sUEsBAi0AFAAGAAgAAAAhAM0/BJ3f&#10;AAAACQEAAA8AAAAAAAAAAAAAAAAA1wQAAGRycy9kb3ducmV2LnhtbFBLBQYAAAAABAAEAPMAAADj&#10;BQAAAAA=&#10;" filled="f" stroked="f" strokeweight=".5pt">
                <v:textbox>
                  <w:txbxContent>
                    <w:p w:rsidR="00B61D44" w:rsidRPr="00531E4C" w:rsidRDefault="00B61D44" w:rsidP="00B61D44">
                      <w:pPr>
                        <w:jc w:val="center"/>
                        <w:rPr>
                          <w:b/>
                          <w:sz w:val="32"/>
                        </w:rPr>
                      </w:pPr>
                      <w:r w:rsidRPr="00531E4C">
                        <w:rPr>
                          <w:b/>
                          <w:sz w:val="32"/>
                        </w:rPr>
                        <w:t>Supply</w:t>
                      </w:r>
                      <w:r>
                        <w:rPr>
                          <w:b/>
                          <w:sz w:val="32"/>
                        </w:rPr>
                        <w:t>/Pipeline</w:t>
                      </w:r>
                    </w:p>
                  </w:txbxContent>
                </v:textbox>
              </v:shape>
            </w:pict>
          </mc:Fallback>
        </mc:AlternateContent>
      </w:r>
      <w:r w:rsidR="00B61D44">
        <w:rPr>
          <w:noProof/>
        </w:rPr>
        <mc:AlternateContent>
          <mc:Choice Requires="wps">
            <w:drawing>
              <wp:anchor distT="0" distB="0" distL="114300" distR="114300" simplePos="0" relativeHeight="251659264" behindDoc="0" locked="0" layoutInCell="1" allowOverlap="1" wp14:anchorId="1D29F26B" wp14:editId="6D45AE70">
                <wp:simplePos x="0" y="0"/>
                <wp:positionH relativeFrom="column">
                  <wp:posOffset>3278505</wp:posOffset>
                </wp:positionH>
                <wp:positionV relativeFrom="paragraph">
                  <wp:posOffset>-1996440</wp:posOffset>
                </wp:positionV>
                <wp:extent cx="325120" cy="4924425"/>
                <wp:effectExtent l="5397" t="0" r="23178" b="23177"/>
                <wp:wrapNone/>
                <wp:docPr id="2" name="Left Brace 2"/>
                <wp:cNvGraphicFramePr/>
                <a:graphic xmlns:a="http://schemas.openxmlformats.org/drawingml/2006/main">
                  <a:graphicData uri="http://schemas.microsoft.com/office/word/2010/wordprocessingShape">
                    <wps:wsp>
                      <wps:cNvSpPr/>
                      <wps:spPr>
                        <a:xfrm rot="5400000">
                          <a:off x="0" y="0"/>
                          <a:ext cx="325120" cy="4924425"/>
                        </a:xfrm>
                        <a:prstGeom prst="leftBrace">
                          <a:avLst>
                            <a:gd name="adj1" fmla="val 0"/>
                            <a:gd name="adj2" fmla="val 49897"/>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52881" id="Left Brace 2" o:spid="_x0000_s1026" type="#_x0000_t87" style="position:absolute;margin-left:258.15pt;margin-top:-157.2pt;width:25.6pt;height:387.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41qAIAAMEFAAAOAAAAZHJzL2Uyb0RvYy54bWysVE1v2zAMvQ/YfxB0Xx17ztoEdYosRYcB&#10;QVusHXpWZSnxIImapMTJfv0o2U7SrpcN88GQRPKRfPy4vNppRbbC+QZMRfOzESXCcKgbs6ro98eb&#10;DxeU+MBMzRQYUdG98PRq9v7dZWunooA1qFo4giDGT1tb0XUIdpplnq+FZv4MrDAolOA0C3h1q6x2&#10;rEV0rbJiNPqUteBq64AL7/H1uhPSWcKXUvBwJ6UXgaiKYmwh/V36P8d/Nrtk05Vjdt3wPgz2D1Fo&#10;1hh0eoC6ZoGRjWv+gNINd+BBhjMOOgMpGy5SDphNPnqVzcOaWZFyQXK8PdDk/x8sv93eO9LUFS0o&#10;MUxjiZZCBvLZMS5IEflprZ+i2oO9d/3N4zEmu5NOEwdI6rgcxS9RgEmRXWJ4f2BY7ALh+PixGOcF&#10;1oGjqJwUZVmMo4usw4qY1vnwRYAm8VBRhcGkWBI02y59SDTXfbCs/pFTIrXCqm2ZIkNFT+SY2FFe&#10;Ti4m573LHg2dD04jtDKkxU6ejMZdOh5UU980SkVh6kuxUI6gs4qGXd5jnWghnjKYU+StYyqdwl6J&#10;Dv+bkMg4spGnpF5hMs6FCQOuMqgdzSRGcDDsI4tDcgzmpWGvH01FmoO/MT5YJM9gwsFYNwbcW2Ef&#10;qZCd/sBAl3ek4BnqPTZbahjsAW/5TYNFXjIf7pnDAuIjrpJwhz+pAKsA/YmSNbhfb71HfZwGlFLS&#10;4hhX1P/cMCcoUV8NzskkL8s49+lSjs9j87lTyfOpxGz0ArCu2FIYXTpG/aCGo3Sgn3DjzKNXFDHD&#10;0XdFeXDDZRG69YI7i4v5PKnhrFsWlubB8qHqseUed0/M2b7TA87ILQwjz6apO7vZOOrGehiYbwLI&#10;JkThkdf+gnsCTy8W0ek9aR037+w3AAAA//8DAFBLAwQUAAYACAAAACEAaQkjpd8AAAAJAQAADwAA&#10;AGRycy9kb3ducmV2LnhtbEyPTU/CQBCG7yb+h82QeJMtTUVauyWGxOjBSAAv3Jbu0G7oztbuAvXf&#10;O570Nm/myftRLkfXiQsOwXpSMJsmIJBqbyw1Cj53L/cLECFqMrrzhAq+McCyur0pdWH8lTZ42cZG&#10;sAmFQitoY+wLKUPdotNh6nsk/h394HRkOTTSDPrK5q6TaZLMpdOWOKHVPa5arE/bs1Owt2G36T/e&#10;Xk/vPmsW+y+L63Sl1N1kfH4CEXGMfzD81ufqUHGngz+TCaJj/ZDNGFWQPfIEBvI0n4M48JEnIKtS&#10;/l9Q/QAAAP//AwBQSwECLQAUAAYACAAAACEAtoM4kv4AAADhAQAAEwAAAAAAAAAAAAAAAAAAAAAA&#10;W0NvbnRlbnRfVHlwZXNdLnhtbFBLAQItABQABgAIAAAAIQA4/SH/1gAAAJQBAAALAAAAAAAAAAAA&#10;AAAAAC8BAABfcmVscy8ucmVsc1BLAQItABQABgAIAAAAIQCWhY41qAIAAMEFAAAOAAAAAAAAAAAA&#10;AAAAAC4CAABkcnMvZTJvRG9jLnhtbFBLAQItABQABgAIAAAAIQBpCSOl3wAAAAkBAAAPAAAAAAAA&#10;AAAAAAAAAAIFAABkcnMvZG93bnJldi54bWxQSwUGAAAAAAQABADzAAAADgYAAAAA&#10;" adj="0,10778" strokecolor="black [3213]" strokeweight="1.5pt"/>
            </w:pict>
          </mc:Fallback>
        </mc:AlternateContent>
      </w:r>
    </w:p>
    <w:p w:rsidR="00B61D44" w:rsidRDefault="00B61D44" w:rsidP="00B61D44"/>
    <w:tbl>
      <w:tblPr>
        <w:tblStyle w:val="TableGrid"/>
        <w:tblW w:w="18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48"/>
        <w:gridCol w:w="3240"/>
        <w:gridCol w:w="648"/>
        <w:gridCol w:w="3240"/>
        <w:gridCol w:w="648"/>
        <w:gridCol w:w="3240"/>
        <w:gridCol w:w="648"/>
        <w:gridCol w:w="3240"/>
      </w:tblGrid>
      <w:tr w:rsidR="00B61D44" w:rsidTr="00B61D44">
        <w:trPr>
          <w:trHeight w:val="729"/>
        </w:trPr>
        <w:tc>
          <w:tcPr>
            <w:tcW w:w="3240" w:type="dxa"/>
            <w:shd w:val="clear" w:color="auto" w:fill="76923C" w:themeFill="accent3" w:themeFillShade="BF"/>
            <w:vAlign w:val="bottom"/>
          </w:tcPr>
          <w:p w:rsidR="00B61D44" w:rsidRPr="00FC4D89" w:rsidRDefault="00B61D44" w:rsidP="00FC6ACC">
            <w:pPr>
              <w:jc w:val="center"/>
              <w:rPr>
                <w:b/>
                <w:color w:val="FFFFFF" w:themeColor="background1"/>
              </w:rPr>
            </w:pPr>
            <w:r w:rsidRPr="00FC4D89">
              <w:rPr>
                <w:b/>
                <w:color w:val="FFFFFF" w:themeColor="background1"/>
              </w:rPr>
              <w:t>K-12</w:t>
            </w:r>
          </w:p>
        </w:tc>
        <w:tc>
          <w:tcPr>
            <w:tcW w:w="648" w:type="dxa"/>
            <w:shd w:val="clear" w:color="auto" w:fill="FFFFFF" w:themeFill="background1"/>
            <w:vAlign w:val="bottom"/>
          </w:tcPr>
          <w:p w:rsidR="00B61D44" w:rsidRPr="00FC4D89" w:rsidRDefault="00B61D44" w:rsidP="00FC6ACC">
            <w:pPr>
              <w:jc w:val="center"/>
              <w:rPr>
                <w:b/>
                <w:bCs/>
                <w:color w:val="FFFFFF" w:themeColor="background1"/>
              </w:rPr>
            </w:pPr>
          </w:p>
        </w:tc>
        <w:tc>
          <w:tcPr>
            <w:tcW w:w="3240" w:type="dxa"/>
            <w:shd w:val="clear" w:color="auto" w:fill="76923C" w:themeFill="accent3" w:themeFillShade="BF"/>
            <w:vAlign w:val="bottom"/>
          </w:tcPr>
          <w:p w:rsidR="00B61D44" w:rsidRPr="00FC4D89" w:rsidRDefault="00B61D44" w:rsidP="00FC6ACC">
            <w:pPr>
              <w:jc w:val="center"/>
              <w:rPr>
                <w:color w:val="FFFFFF" w:themeColor="background1"/>
              </w:rPr>
            </w:pPr>
            <w:r w:rsidRPr="00FC4D89">
              <w:rPr>
                <w:b/>
                <w:bCs/>
                <w:color w:val="FFFFFF" w:themeColor="background1"/>
              </w:rPr>
              <w:t>Post-secondary completion data</w:t>
            </w:r>
          </w:p>
        </w:tc>
        <w:tc>
          <w:tcPr>
            <w:tcW w:w="648" w:type="dxa"/>
            <w:shd w:val="clear" w:color="auto" w:fill="FFFFFF" w:themeFill="background1"/>
            <w:vAlign w:val="bottom"/>
          </w:tcPr>
          <w:p w:rsidR="00B61D44" w:rsidRPr="00CE2EC9" w:rsidRDefault="00B61D44" w:rsidP="00FC6ACC">
            <w:pPr>
              <w:jc w:val="center"/>
              <w:rPr>
                <w:bCs/>
                <w:color w:val="FFFFFF" w:themeColor="background1"/>
              </w:rPr>
            </w:pPr>
          </w:p>
        </w:tc>
        <w:tc>
          <w:tcPr>
            <w:tcW w:w="3240" w:type="dxa"/>
            <w:shd w:val="clear" w:color="auto" w:fill="76923C" w:themeFill="accent3" w:themeFillShade="BF"/>
            <w:vAlign w:val="bottom"/>
          </w:tcPr>
          <w:p w:rsidR="00B61D44" w:rsidRDefault="00B61D44" w:rsidP="00FC6ACC">
            <w:pPr>
              <w:jc w:val="center"/>
              <w:rPr>
                <w:b/>
                <w:bCs/>
                <w:color w:val="FFFFFF" w:themeColor="background1"/>
              </w:rPr>
            </w:pPr>
            <w:r w:rsidRPr="00FC4D89">
              <w:rPr>
                <w:b/>
                <w:bCs/>
                <w:color w:val="FFFFFF" w:themeColor="background1"/>
              </w:rPr>
              <w:t>Professional</w:t>
            </w:r>
          </w:p>
          <w:p w:rsidR="00B61D44" w:rsidRPr="00FC4D89" w:rsidRDefault="00B61D44" w:rsidP="00FC6ACC">
            <w:pPr>
              <w:jc w:val="center"/>
              <w:rPr>
                <w:color w:val="FFFFFF" w:themeColor="background1"/>
              </w:rPr>
            </w:pPr>
            <w:r w:rsidRPr="00FC4D89">
              <w:rPr>
                <w:b/>
                <w:bCs/>
                <w:color w:val="FFFFFF" w:themeColor="background1"/>
              </w:rPr>
              <w:t>licensing</w:t>
            </w:r>
          </w:p>
        </w:tc>
        <w:tc>
          <w:tcPr>
            <w:tcW w:w="648" w:type="dxa"/>
            <w:shd w:val="clear" w:color="auto" w:fill="auto"/>
            <w:vAlign w:val="bottom"/>
          </w:tcPr>
          <w:p w:rsidR="00B61D44" w:rsidRPr="00FC4D89" w:rsidRDefault="00B61D44" w:rsidP="00FC6ACC">
            <w:pPr>
              <w:jc w:val="center"/>
              <w:rPr>
                <w:b/>
                <w:bCs/>
                <w:color w:val="FFFFFF" w:themeColor="background1"/>
              </w:rPr>
            </w:pPr>
          </w:p>
        </w:tc>
        <w:tc>
          <w:tcPr>
            <w:tcW w:w="3240" w:type="dxa"/>
            <w:shd w:val="clear" w:color="auto" w:fill="76923C" w:themeFill="accent3" w:themeFillShade="BF"/>
            <w:vAlign w:val="bottom"/>
          </w:tcPr>
          <w:p w:rsidR="00B61D44" w:rsidRPr="00FC4D89" w:rsidRDefault="00B61D44" w:rsidP="00FC6ACC">
            <w:pPr>
              <w:jc w:val="center"/>
              <w:rPr>
                <w:color w:val="FFFFFF" w:themeColor="background1"/>
              </w:rPr>
            </w:pPr>
            <w:r w:rsidRPr="00FC4D89">
              <w:rPr>
                <w:b/>
                <w:bCs/>
                <w:color w:val="FFFFFF" w:themeColor="background1"/>
              </w:rPr>
              <w:t>Current labor market demand</w:t>
            </w:r>
          </w:p>
        </w:tc>
        <w:tc>
          <w:tcPr>
            <w:tcW w:w="648" w:type="dxa"/>
            <w:shd w:val="clear" w:color="auto" w:fill="FFFFFF" w:themeFill="background1"/>
            <w:vAlign w:val="bottom"/>
          </w:tcPr>
          <w:p w:rsidR="00B61D44" w:rsidRPr="00FC4D89" w:rsidRDefault="00B61D44" w:rsidP="00FC6ACC">
            <w:pPr>
              <w:jc w:val="center"/>
              <w:rPr>
                <w:b/>
                <w:bCs/>
                <w:color w:val="FFFFFF" w:themeColor="background1"/>
              </w:rPr>
            </w:pPr>
          </w:p>
        </w:tc>
        <w:tc>
          <w:tcPr>
            <w:tcW w:w="3240" w:type="dxa"/>
            <w:shd w:val="clear" w:color="auto" w:fill="76923C" w:themeFill="accent3" w:themeFillShade="BF"/>
            <w:vAlign w:val="bottom"/>
          </w:tcPr>
          <w:p w:rsidR="00B61D44" w:rsidRPr="00FC4D89" w:rsidRDefault="00B61D44" w:rsidP="00FC6ACC">
            <w:pPr>
              <w:jc w:val="center"/>
              <w:rPr>
                <w:color w:val="FFFFFF" w:themeColor="background1"/>
              </w:rPr>
            </w:pPr>
            <w:r w:rsidRPr="00FC4D89">
              <w:rPr>
                <w:b/>
                <w:bCs/>
                <w:color w:val="FFFFFF" w:themeColor="background1"/>
              </w:rPr>
              <w:t>Projected employment demand</w:t>
            </w:r>
          </w:p>
        </w:tc>
      </w:tr>
      <w:tr w:rsidR="00B61D44" w:rsidTr="00B61D44">
        <w:tc>
          <w:tcPr>
            <w:tcW w:w="3240" w:type="dxa"/>
            <w:shd w:val="clear" w:color="auto" w:fill="D6E3BC" w:themeFill="accent3" w:themeFillTint="66"/>
          </w:tcPr>
          <w:p w:rsidR="00B61D44" w:rsidRPr="00FC4D89" w:rsidRDefault="00B61D44" w:rsidP="00B61D44">
            <w:pPr>
              <w:numPr>
                <w:ilvl w:val="0"/>
                <w:numId w:val="13"/>
              </w:numPr>
              <w:tabs>
                <w:tab w:val="clear" w:pos="720"/>
                <w:tab w:val="num" w:pos="180"/>
              </w:tabs>
              <w:ind w:left="180" w:hanging="180"/>
            </w:pPr>
            <w:r w:rsidRPr="00FC4D89">
              <w:rPr>
                <w:b/>
                <w:bCs/>
              </w:rPr>
              <w:t xml:space="preserve">Statewide </w:t>
            </w:r>
            <w:r>
              <w:rPr>
                <w:b/>
                <w:bCs/>
              </w:rPr>
              <w:t xml:space="preserve">Longitudinal Education System—SLEDS </w:t>
            </w:r>
            <w:r w:rsidRPr="00FC4D89">
              <w:t xml:space="preserve">(Minnesota Office of Higher Education </w:t>
            </w:r>
          </w:p>
          <w:p w:rsidR="00B61D44" w:rsidRDefault="00B61D44" w:rsidP="00FC6ACC"/>
        </w:tc>
        <w:tc>
          <w:tcPr>
            <w:tcW w:w="648" w:type="dxa"/>
            <w:shd w:val="clear" w:color="auto" w:fill="FFFFFF" w:themeFill="background1"/>
          </w:tcPr>
          <w:p w:rsidR="00B61D44" w:rsidRPr="00FC4D89" w:rsidRDefault="00B61D44" w:rsidP="00FC6ACC">
            <w:pPr>
              <w:rPr>
                <w:b/>
                <w:bCs/>
              </w:rPr>
            </w:pPr>
          </w:p>
        </w:tc>
        <w:tc>
          <w:tcPr>
            <w:tcW w:w="3240" w:type="dxa"/>
            <w:shd w:val="clear" w:color="auto" w:fill="D6E3BC" w:themeFill="accent3" w:themeFillTint="66"/>
          </w:tcPr>
          <w:p w:rsidR="00B61D44" w:rsidRDefault="00B61D44" w:rsidP="00B61D44">
            <w:pPr>
              <w:numPr>
                <w:ilvl w:val="0"/>
                <w:numId w:val="14"/>
              </w:numPr>
              <w:tabs>
                <w:tab w:val="clear" w:pos="720"/>
                <w:tab w:val="num" w:pos="245"/>
              </w:tabs>
              <w:ind w:left="245" w:hanging="245"/>
            </w:pPr>
            <w:r w:rsidRPr="00FC4D89">
              <w:rPr>
                <w:b/>
                <w:bCs/>
              </w:rPr>
              <w:t>Statewide</w:t>
            </w:r>
            <w:r>
              <w:rPr>
                <w:b/>
                <w:bCs/>
              </w:rPr>
              <w:t xml:space="preserve"> Longitudinal Education System—SLEDS </w:t>
            </w:r>
            <w:r w:rsidRPr="00FC4D89">
              <w:t xml:space="preserve">(Minnesota Office of Higher Education </w:t>
            </w:r>
          </w:p>
          <w:p w:rsidR="00B61D44" w:rsidRPr="00FC4D89" w:rsidRDefault="00B61D44" w:rsidP="00FC6ACC">
            <w:pPr>
              <w:ind w:left="245"/>
            </w:pPr>
          </w:p>
          <w:p w:rsidR="00B61D44" w:rsidRDefault="00B61D44" w:rsidP="00B61D44">
            <w:pPr>
              <w:numPr>
                <w:ilvl w:val="0"/>
                <w:numId w:val="14"/>
              </w:numPr>
              <w:tabs>
                <w:tab w:val="clear" w:pos="720"/>
                <w:tab w:val="num" w:pos="245"/>
              </w:tabs>
              <w:ind w:left="245" w:hanging="245"/>
            </w:pPr>
            <w:r w:rsidRPr="00FC4D89">
              <w:rPr>
                <w:b/>
                <w:bCs/>
              </w:rPr>
              <w:t>Wor</w:t>
            </w:r>
            <w:r>
              <w:rPr>
                <w:b/>
                <w:bCs/>
              </w:rPr>
              <w:t xml:space="preserve">kforce Data Quality Initiative—WDQI </w:t>
            </w:r>
            <w:r w:rsidRPr="00FC4D89">
              <w:t>(DEED)</w:t>
            </w:r>
          </w:p>
          <w:p w:rsidR="00B61D44" w:rsidRPr="00FC4D89" w:rsidRDefault="00B61D44" w:rsidP="00FC6ACC">
            <w:pPr>
              <w:ind w:left="245"/>
            </w:pPr>
          </w:p>
          <w:p w:rsidR="00B61D44" w:rsidRDefault="00B61D44" w:rsidP="00B61D44">
            <w:pPr>
              <w:numPr>
                <w:ilvl w:val="0"/>
                <w:numId w:val="14"/>
              </w:numPr>
              <w:tabs>
                <w:tab w:val="clear" w:pos="720"/>
                <w:tab w:val="num" w:pos="245"/>
              </w:tabs>
              <w:ind w:left="245" w:hanging="245"/>
            </w:pPr>
            <w:r w:rsidRPr="00FC4D89">
              <w:rPr>
                <w:b/>
                <w:bCs/>
              </w:rPr>
              <w:t>Integrated Postsecondary Education Sy</w:t>
            </w:r>
            <w:r>
              <w:rPr>
                <w:b/>
                <w:bCs/>
              </w:rPr>
              <w:t xml:space="preserve">stem—IPEDS </w:t>
            </w:r>
            <w:r w:rsidRPr="00FC4D89">
              <w:t xml:space="preserve">(National Center for Education Statistics) </w:t>
            </w:r>
          </w:p>
          <w:p w:rsidR="00B61D44" w:rsidRPr="00FC4D89" w:rsidRDefault="00B61D44" w:rsidP="00FC6ACC">
            <w:pPr>
              <w:ind w:left="245"/>
            </w:pPr>
          </w:p>
          <w:p w:rsidR="00B61D44" w:rsidRPr="00FC4D89" w:rsidRDefault="00B61D44" w:rsidP="00B61D44">
            <w:pPr>
              <w:numPr>
                <w:ilvl w:val="0"/>
                <w:numId w:val="14"/>
              </w:numPr>
              <w:tabs>
                <w:tab w:val="clear" w:pos="720"/>
                <w:tab w:val="num" w:pos="245"/>
              </w:tabs>
              <w:ind w:left="245" w:hanging="245"/>
            </w:pPr>
            <w:r w:rsidRPr="00FC4D89">
              <w:rPr>
                <w:b/>
                <w:bCs/>
              </w:rPr>
              <w:t xml:space="preserve">MnSCU Graduate Follow-Up Survey </w:t>
            </w:r>
            <w:r w:rsidRPr="00FC4D89">
              <w:t>(MnSCU)</w:t>
            </w:r>
          </w:p>
          <w:p w:rsidR="00B61D44" w:rsidRDefault="00B61D44" w:rsidP="00FC6ACC"/>
        </w:tc>
        <w:tc>
          <w:tcPr>
            <w:tcW w:w="648" w:type="dxa"/>
            <w:shd w:val="clear" w:color="auto" w:fill="FFFFFF" w:themeFill="background1"/>
          </w:tcPr>
          <w:p w:rsidR="00B61D44" w:rsidRPr="00FC4D89" w:rsidRDefault="00B61D44" w:rsidP="00FC6ACC">
            <w:pPr>
              <w:ind w:left="220"/>
              <w:rPr>
                <w:b/>
                <w:bCs/>
              </w:rPr>
            </w:pPr>
          </w:p>
        </w:tc>
        <w:tc>
          <w:tcPr>
            <w:tcW w:w="3240" w:type="dxa"/>
            <w:shd w:val="clear" w:color="auto" w:fill="D6E3BC" w:themeFill="accent3" w:themeFillTint="66"/>
          </w:tcPr>
          <w:p w:rsidR="00B61D44" w:rsidRDefault="00B61D44" w:rsidP="00B61D44">
            <w:pPr>
              <w:numPr>
                <w:ilvl w:val="0"/>
                <w:numId w:val="15"/>
              </w:numPr>
              <w:tabs>
                <w:tab w:val="clear" w:pos="720"/>
                <w:tab w:val="num" w:pos="220"/>
              </w:tabs>
              <w:ind w:left="220" w:hanging="220"/>
            </w:pPr>
            <w:r w:rsidRPr="00FC4D89">
              <w:rPr>
                <w:b/>
                <w:bCs/>
              </w:rPr>
              <w:t xml:space="preserve">Professional licensure data </w:t>
            </w:r>
            <w:r w:rsidRPr="00FC4D89">
              <w:t>(Health licensing boards)</w:t>
            </w:r>
            <w:r>
              <w:t>*</w:t>
            </w:r>
          </w:p>
          <w:p w:rsidR="00B61D44" w:rsidRPr="00FC4D89" w:rsidRDefault="00B61D44" w:rsidP="00FC6ACC">
            <w:pPr>
              <w:ind w:left="220"/>
            </w:pPr>
          </w:p>
          <w:p w:rsidR="00B61D44" w:rsidRPr="00FC4D89" w:rsidRDefault="00B61D44" w:rsidP="00B61D44">
            <w:pPr>
              <w:numPr>
                <w:ilvl w:val="0"/>
                <w:numId w:val="15"/>
              </w:numPr>
              <w:tabs>
                <w:tab w:val="clear" w:pos="720"/>
                <w:tab w:val="num" w:pos="220"/>
              </w:tabs>
              <w:ind w:left="220" w:hanging="220"/>
            </w:pPr>
            <w:r w:rsidRPr="00FC4D89">
              <w:rPr>
                <w:b/>
                <w:bCs/>
              </w:rPr>
              <w:t xml:space="preserve">Licensure renewal surveys </w:t>
            </w:r>
            <w:r>
              <w:t>(MDH)*</w:t>
            </w:r>
          </w:p>
          <w:p w:rsidR="00B61D44" w:rsidRDefault="00B61D44" w:rsidP="00FC6ACC"/>
        </w:tc>
        <w:tc>
          <w:tcPr>
            <w:tcW w:w="648" w:type="dxa"/>
            <w:shd w:val="clear" w:color="auto" w:fill="auto"/>
          </w:tcPr>
          <w:p w:rsidR="00B61D44" w:rsidRPr="00FC4D89" w:rsidRDefault="00B61D44" w:rsidP="00FC6ACC">
            <w:pPr>
              <w:ind w:left="195"/>
              <w:rPr>
                <w:b/>
                <w:bCs/>
              </w:rPr>
            </w:pPr>
          </w:p>
        </w:tc>
        <w:tc>
          <w:tcPr>
            <w:tcW w:w="3240" w:type="dxa"/>
            <w:shd w:val="clear" w:color="auto" w:fill="D6E3BC" w:themeFill="accent3" w:themeFillTint="66"/>
          </w:tcPr>
          <w:p w:rsidR="00B61D44" w:rsidRDefault="00B61D44" w:rsidP="00B61D44">
            <w:pPr>
              <w:numPr>
                <w:ilvl w:val="0"/>
                <w:numId w:val="16"/>
              </w:numPr>
              <w:tabs>
                <w:tab w:val="clear" w:pos="720"/>
                <w:tab w:val="num" w:pos="195"/>
              </w:tabs>
              <w:ind w:left="195" w:hanging="180"/>
            </w:pPr>
            <w:r w:rsidRPr="00FC4D89">
              <w:rPr>
                <w:b/>
                <w:bCs/>
              </w:rPr>
              <w:t xml:space="preserve">Occupational Employment Statistics--OES </w:t>
            </w:r>
            <w:r w:rsidRPr="00FC4D89">
              <w:t>(DEED)</w:t>
            </w:r>
          </w:p>
          <w:p w:rsidR="00B61D44" w:rsidRPr="00FC4D89" w:rsidRDefault="00B61D44" w:rsidP="00FC6ACC">
            <w:pPr>
              <w:ind w:left="195"/>
            </w:pPr>
          </w:p>
          <w:p w:rsidR="00B61D44" w:rsidRDefault="00B61D44" w:rsidP="00B61D44">
            <w:pPr>
              <w:numPr>
                <w:ilvl w:val="0"/>
                <w:numId w:val="16"/>
              </w:numPr>
              <w:tabs>
                <w:tab w:val="clear" w:pos="720"/>
                <w:tab w:val="num" w:pos="195"/>
              </w:tabs>
              <w:ind w:left="195" w:hanging="180"/>
            </w:pPr>
            <w:r w:rsidRPr="00FC4D89">
              <w:rPr>
                <w:b/>
                <w:bCs/>
              </w:rPr>
              <w:t xml:space="preserve">Occupations-in-Demand Indicator </w:t>
            </w:r>
            <w:r w:rsidRPr="00FC4D89">
              <w:t>(DEED)</w:t>
            </w:r>
          </w:p>
          <w:p w:rsidR="00B61D44" w:rsidRDefault="00B61D44" w:rsidP="00FC6ACC">
            <w:pPr>
              <w:pStyle w:val="ListParagraph"/>
            </w:pPr>
          </w:p>
          <w:p w:rsidR="00B61D44" w:rsidRDefault="00B61D44" w:rsidP="00B61D44">
            <w:pPr>
              <w:numPr>
                <w:ilvl w:val="0"/>
                <w:numId w:val="16"/>
              </w:numPr>
              <w:tabs>
                <w:tab w:val="clear" w:pos="720"/>
                <w:tab w:val="num" w:pos="195"/>
              </w:tabs>
              <w:ind w:left="195" w:hanging="180"/>
            </w:pPr>
            <w:r w:rsidRPr="00FC4D89">
              <w:rPr>
                <w:b/>
                <w:bCs/>
              </w:rPr>
              <w:t xml:space="preserve">Job Vacancy Survey </w:t>
            </w:r>
            <w:r w:rsidRPr="00FC4D89">
              <w:t>(DEED)</w:t>
            </w:r>
          </w:p>
          <w:p w:rsidR="00B61D44" w:rsidRPr="00FC4D89" w:rsidRDefault="00B61D44" w:rsidP="00FC6ACC">
            <w:pPr>
              <w:ind w:left="195"/>
            </w:pPr>
          </w:p>
          <w:p w:rsidR="00B61D44" w:rsidRDefault="00B61D44" w:rsidP="00B61D44">
            <w:pPr>
              <w:numPr>
                <w:ilvl w:val="0"/>
                <w:numId w:val="16"/>
              </w:numPr>
              <w:tabs>
                <w:tab w:val="clear" w:pos="720"/>
                <w:tab w:val="num" w:pos="195"/>
              </w:tabs>
              <w:ind w:left="195" w:hanging="180"/>
            </w:pPr>
            <w:r w:rsidRPr="00FC4D89">
              <w:rPr>
                <w:b/>
                <w:bCs/>
              </w:rPr>
              <w:t xml:space="preserve">Hiring Difficulties Survey </w:t>
            </w:r>
            <w:r w:rsidRPr="00FC4D89">
              <w:t>(DEED)</w:t>
            </w:r>
          </w:p>
          <w:p w:rsidR="00B61D44" w:rsidRDefault="00B61D44" w:rsidP="00FC6ACC">
            <w:pPr>
              <w:pStyle w:val="ListParagraph"/>
            </w:pPr>
          </w:p>
          <w:p w:rsidR="00B61D44" w:rsidRDefault="00B61D44" w:rsidP="00B61D44">
            <w:pPr>
              <w:numPr>
                <w:ilvl w:val="0"/>
                <w:numId w:val="16"/>
              </w:numPr>
              <w:tabs>
                <w:tab w:val="clear" w:pos="720"/>
                <w:tab w:val="num" w:pos="195"/>
              </w:tabs>
              <w:ind w:left="195" w:hanging="180"/>
            </w:pPr>
            <w:r w:rsidRPr="00FC4D89">
              <w:rPr>
                <w:b/>
                <w:bCs/>
              </w:rPr>
              <w:t xml:space="preserve">"Real-time" job openings data </w:t>
            </w:r>
            <w:r w:rsidRPr="00FC4D89">
              <w:t>(Help Wanted Online)</w:t>
            </w:r>
          </w:p>
          <w:p w:rsidR="00B61D44" w:rsidRPr="00FC4D89" w:rsidRDefault="00B61D44" w:rsidP="00FC6ACC">
            <w:pPr>
              <w:ind w:left="195"/>
            </w:pPr>
          </w:p>
          <w:p w:rsidR="00B61D44" w:rsidRDefault="00B61D44" w:rsidP="00B61D44">
            <w:pPr>
              <w:numPr>
                <w:ilvl w:val="0"/>
                <w:numId w:val="16"/>
              </w:numPr>
              <w:tabs>
                <w:tab w:val="clear" w:pos="720"/>
                <w:tab w:val="num" w:pos="195"/>
              </w:tabs>
              <w:ind w:left="195" w:hanging="180"/>
            </w:pPr>
            <w:r>
              <w:rPr>
                <w:b/>
              </w:rPr>
              <w:t>Minnesota Hospital Association Job Vacancy Survey</w:t>
            </w:r>
            <w:r w:rsidRPr="00FC4D89">
              <w:t xml:space="preserve"> (MHA)</w:t>
            </w:r>
            <w:r>
              <w:t>*</w:t>
            </w:r>
            <w:r w:rsidR="00AA46EB">
              <w:t xml:space="preserve"> Supply too. </w:t>
            </w:r>
          </w:p>
          <w:p w:rsidR="00B61D44" w:rsidRDefault="00B61D44" w:rsidP="00FC6ACC">
            <w:pPr>
              <w:pStyle w:val="ListParagraph"/>
            </w:pPr>
          </w:p>
          <w:p w:rsidR="00B61D44" w:rsidRDefault="00B61D44" w:rsidP="00B61D44">
            <w:pPr>
              <w:numPr>
                <w:ilvl w:val="0"/>
                <w:numId w:val="16"/>
              </w:numPr>
              <w:tabs>
                <w:tab w:val="clear" w:pos="720"/>
                <w:tab w:val="num" w:pos="195"/>
              </w:tabs>
              <w:ind w:left="195" w:hanging="180"/>
            </w:pPr>
            <w:r w:rsidRPr="00A26708">
              <w:rPr>
                <w:b/>
              </w:rPr>
              <w:t>Aging services data</w:t>
            </w:r>
            <w:r>
              <w:t xml:space="preserve"> (Aging Services)*</w:t>
            </w:r>
          </w:p>
          <w:p w:rsidR="00B61D44" w:rsidRDefault="00B61D44" w:rsidP="00FC6ACC">
            <w:pPr>
              <w:pStyle w:val="ListParagraph"/>
            </w:pPr>
          </w:p>
          <w:p w:rsidR="00B61D44" w:rsidRDefault="00B61D44" w:rsidP="00B61D44">
            <w:pPr>
              <w:numPr>
                <w:ilvl w:val="0"/>
                <w:numId w:val="16"/>
              </w:numPr>
              <w:tabs>
                <w:tab w:val="clear" w:pos="720"/>
                <w:tab w:val="num" w:pos="195"/>
              </w:tabs>
              <w:ind w:left="195" w:hanging="180"/>
            </w:pPr>
            <w:r w:rsidRPr="00A26708">
              <w:rPr>
                <w:b/>
              </w:rPr>
              <w:t>Care providers data</w:t>
            </w:r>
            <w:r>
              <w:t xml:space="preserve"> (Care Providers)*</w:t>
            </w:r>
          </w:p>
        </w:tc>
        <w:tc>
          <w:tcPr>
            <w:tcW w:w="648" w:type="dxa"/>
            <w:shd w:val="clear" w:color="auto" w:fill="FFFFFF" w:themeFill="background1"/>
          </w:tcPr>
          <w:p w:rsidR="00B61D44" w:rsidRDefault="00B61D44" w:rsidP="00FC6ACC"/>
        </w:tc>
        <w:tc>
          <w:tcPr>
            <w:tcW w:w="3240" w:type="dxa"/>
            <w:shd w:val="clear" w:color="auto" w:fill="D6E3BC" w:themeFill="accent3" w:themeFillTint="66"/>
          </w:tcPr>
          <w:p w:rsidR="00B61D44" w:rsidRDefault="00B61D44" w:rsidP="00FC6ACC">
            <w:r w:rsidRPr="00A13637">
              <w:rPr>
                <w:b/>
              </w:rPr>
              <w:t>Occupational projections</w:t>
            </w:r>
            <w:r>
              <w:t xml:space="preserve"> (DEED)</w:t>
            </w:r>
          </w:p>
        </w:tc>
      </w:tr>
    </w:tbl>
    <w:p w:rsidR="00B61D44" w:rsidRDefault="00B61D44" w:rsidP="00B61D44"/>
    <w:p w:rsidR="00B61D44" w:rsidRDefault="002D0603" w:rsidP="00B61D44">
      <w:r>
        <w:t>*Specific to the healthcare industry.</w:t>
      </w:r>
    </w:p>
    <w:p w:rsidR="008A2724" w:rsidRPr="005F6687" w:rsidRDefault="005F6687" w:rsidP="00D249FB">
      <w:pPr>
        <w:rPr>
          <w:b/>
          <w:sz w:val="32"/>
        </w:rPr>
      </w:pPr>
      <w:r>
        <w:rPr>
          <w:b/>
          <w:sz w:val="32"/>
        </w:rPr>
        <w:lastRenderedPageBreak/>
        <w:t>Sources of H</w:t>
      </w:r>
      <w:r w:rsidRPr="005F6687">
        <w:rPr>
          <w:b/>
          <w:sz w:val="32"/>
        </w:rPr>
        <w:t>ealthcare Workforce Data</w:t>
      </w:r>
    </w:p>
    <w:tbl>
      <w:tblPr>
        <w:tblStyle w:val="TableGrid"/>
        <w:tblW w:w="17693" w:type="dxa"/>
        <w:tblInd w:w="18" w:type="dxa"/>
        <w:tblLayout w:type="fixed"/>
        <w:tblLook w:val="04A0" w:firstRow="1" w:lastRow="0" w:firstColumn="1" w:lastColumn="0" w:noHBand="0" w:noVBand="1"/>
      </w:tblPr>
      <w:tblGrid>
        <w:gridCol w:w="1439"/>
        <w:gridCol w:w="1169"/>
        <w:gridCol w:w="2430"/>
        <w:gridCol w:w="3309"/>
        <w:gridCol w:w="3173"/>
        <w:gridCol w:w="2971"/>
        <w:gridCol w:w="3202"/>
      </w:tblGrid>
      <w:tr w:rsidR="00DB58FB" w:rsidRPr="005F6687" w:rsidTr="00525D93">
        <w:trPr>
          <w:cantSplit/>
          <w:tblHeader/>
        </w:trPr>
        <w:tc>
          <w:tcPr>
            <w:tcW w:w="1439" w:type="dxa"/>
            <w:shd w:val="clear" w:color="auto" w:fill="D9D9D9" w:themeFill="background1" w:themeFillShade="D9"/>
            <w:vAlign w:val="bottom"/>
          </w:tcPr>
          <w:p w:rsidR="006D6981" w:rsidRDefault="00DB58FB" w:rsidP="005F6687">
            <w:pPr>
              <w:pBdr>
                <w:bottom w:val="single" w:sz="12" w:space="1" w:color="auto"/>
              </w:pBdr>
              <w:rPr>
                <w:b/>
                <w:sz w:val="20"/>
              </w:rPr>
            </w:pPr>
            <w:r w:rsidRPr="005F6687">
              <w:rPr>
                <w:b/>
                <w:sz w:val="20"/>
              </w:rPr>
              <w:t>Data Item</w:t>
            </w:r>
            <w:r w:rsidR="00090C1B">
              <w:rPr>
                <w:b/>
                <w:sz w:val="20"/>
              </w:rPr>
              <w:t xml:space="preserve"> </w:t>
            </w:r>
          </w:p>
          <w:p w:rsidR="00DB58FB" w:rsidRPr="005F6687" w:rsidRDefault="00DB58FB" w:rsidP="005F6687">
            <w:pPr>
              <w:rPr>
                <w:b/>
                <w:sz w:val="20"/>
              </w:rPr>
            </w:pPr>
            <w:r>
              <w:rPr>
                <w:b/>
                <w:sz w:val="20"/>
              </w:rPr>
              <w:t>Source</w:t>
            </w:r>
          </w:p>
        </w:tc>
        <w:tc>
          <w:tcPr>
            <w:tcW w:w="1169" w:type="dxa"/>
            <w:shd w:val="clear" w:color="auto" w:fill="D9D9D9" w:themeFill="background1" w:themeFillShade="D9"/>
            <w:vAlign w:val="bottom"/>
          </w:tcPr>
          <w:p w:rsidR="00DB58FB" w:rsidRPr="005F6687" w:rsidRDefault="00DB58FB" w:rsidP="00515851">
            <w:pPr>
              <w:jc w:val="center"/>
              <w:rPr>
                <w:b/>
                <w:sz w:val="20"/>
              </w:rPr>
            </w:pPr>
            <w:r>
              <w:rPr>
                <w:b/>
                <w:sz w:val="20"/>
              </w:rPr>
              <w:t>Unit of analysis</w:t>
            </w:r>
          </w:p>
        </w:tc>
        <w:tc>
          <w:tcPr>
            <w:tcW w:w="2430" w:type="dxa"/>
            <w:shd w:val="clear" w:color="auto" w:fill="D9D9D9" w:themeFill="background1" w:themeFillShade="D9"/>
          </w:tcPr>
          <w:p w:rsidR="00DB58FB" w:rsidRPr="005F6687" w:rsidRDefault="00DB58FB" w:rsidP="005F6687">
            <w:pPr>
              <w:jc w:val="center"/>
              <w:rPr>
                <w:b/>
                <w:sz w:val="20"/>
              </w:rPr>
            </w:pPr>
          </w:p>
          <w:p w:rsidR="00DB58FB" w:rsidRPr="005F6687" w:rsidRDefault="00DB58FB" w:rsidP="005F6687">
            <w:pPr>
              <w:jc w:val="center"/>
              <w:rPr>
                <w:b/>
                <w:sz w:val="20"/>
              </w:rPr>
            </w:pPr>
            <w:r>
              <w:rPr>
                <w:b/>
                <w:sz w:val="20"/>
              </w:rPr>
              <w:t>Data elements available</w:t>
            </w:r>
          </w:p>
        </w:tc>
        <w:tc>
          <w:tcPr>
            <w:tcW w:w="3309" w:type="dxa"/>
            <w:shd w:val="clear" w:color="auto" w:fill="D9D9D9" w:themeFill="background1" w:themeFillShade="D9"/>
            <w:vAlign w:val="bottom"/>
          </w:tcPr>
          <w:p w:rsidR="00DB58FB" w:rsidRPr="005F6687" w:rsidRDefault="00DB58FB" w:rsidP="00A1231F">
            <w:pPr>
              <w:jc w:val="center"/>
              <w:rPr>
                <w:b/>
                <w:sz w:val="20"/>
              </w:rPr>
            </w:pPr>
            <w:r>
              <w:rPr>
                <w:b/>
                <w:sz w:val="20"/>
              </w:rPr>
              <w:t>Occupational areas c</w:t>
            </w:r>
            <w:r w:rsidRPr="005F6687">
              <w:rPr>
                <w:b/>
                <w:sz w:val="20"/>
              </w:rPr>
              <w:t>overed</w:t>
            </w:r>
          </w:p>
        </w:tc>
        <w:tc>
          <w:tcPr>
            <w:tcW w:w="3173" w:type="dxa"/>
            <w:shd w:val="clear" w:color="auto" w:fill="D9D9D9" w:themeFill="background1" w:themeFillShade="D9"/>
            <w:vAlign w:val="bottom"/>
          </w:tcPr>
          <w:p w:rsidR="00DB58FB" w:rsidRPr="005F6687" w:rsidRDefault="00DB58FB" w:rsidP="00831587">
            <w:pPr>
              <w:rPr>
                <w:b/>
                <w:sz w:val="20"/>
              </w:rPr>
            </w:pPr>
            <w:r>
              <w:rPr>
                <w:b/>
                <w:sz w:val="20"/>
              </w:rPr>
              <w:t>Data collection details</w:t>
            </w:r>
          </w:p>
        </w:tc>
        <w:tc>
          <w:tcPr>
            <w:tcW w:w="2971" w:type="dxa"/>
            <w:shd w:val="clear" w:color="auto" w:fill="D9D9D9" w:themeFill="background1" w:themeFillShade="D9"/>
          </w:tcPr>
          <w:p w:rsidR="00DB58FB" w:rsidRDefault="00DB58FB" w:rsidP="00797B2C">
            <w:pPr>
              <w:rPr>
                <w:b/>
                <w:sz w:val="20"/>
              </w:rPr>
            </w:pPr>
          </w:p>
          <w:p w:rsidR="00DB58FB" w:rsidRDefault="00DB58FB" w:rsidP="00797B2C">
            <w:pPr>
              <w:rPr>
                <w:b/>
                <w:sz w:val="20"/>
              </w:rPr>
            </w:pPr>
            <w:r>
              <w:rPr>
                <w:b/>
                <w:sz w:val="20"/>
              </w:rPr>
              <w:t>How to access the data</w:t>
            </w:r>
          </w:p>
        </w:tc>
        <w:tc>
          <w:tcPr>
            <w:tcW w:w="3202" w:type="dxa"/>
            <w:shd w:val="clear" w:color="auto" w:fill="D9D9D9" w:themeFill="background1" w:themeFillShade="D9"/>
            <w:vAlign w:val="bottom"/>
          </w:tcPr>
          <w:p w:rsidR="00DB58FB" w:rsidRDefault="00DB58FB" w:rsidP="00797B2C">
            <w:pPr>
              <w:rPr>
                <w:b/>
                <w:sz w:val="20"/>
              </w:rPr>
            </w:pPr>
            <w:r>
              <w:rPr>
                <w:b/>
                <w:sz w:val="20"/>
              </w:rPr>
              <w:t>Questions this dataset can answer</w:t>
            </w:r>
          </w:p>
        </w:tc>
      </w:tr>
      <w:tr w:rsidR="00DB58FB" w:rsidRPr="005F6687" w:rsidTr="00525D93">
        <w:tc>
          <w:tcPr>
            <w:tcW w:w="1439" w:type="dxa"/>
            <w:shd w:val="clear" w:color="auto" w:fill="auto"/>
          </w:tcPr>
          <w:p w:rsidR="00F3299E" w:rsidRDefault="00DB58FB">
            <w:pPr>
              <w:rPr>
                <w:b/>
                <w:sz w:val="20"/>
              </w:rPr>
            </w:pPr>
            <w:r w:rsidRPr="00F3299E">
              <w:rPr>
                <w:b/>
                <w:sz w:val="20"/>
              </w:rPr>
              <w:t>Professional licensure data</w:t>
            </w:r>
          </w:p>
          <w:p w:rsidR="00DB58FB" w:rsidRDefault="00DB58FB">
            <w:pPr>
              <w:pBdr>
                <w:bottom w:val="single" w:sz="12" w:space="1" w:color="auto"/>
              </w:pBdr>
              <w:rPr>
                <w:b/>
                <w:sz w:val="20"/>
              </w:rPr>
            </w:pPr>
          </w:p>
          <w:p w:rsidR="00DB58FB" w:rsidRDefault="00DB58FB">
            <w:pPr>
              <w:rPr>
                <w:sz w:val="20"/>
              </w:rPr>
            </w:pPr>
          </w:p>
          <w:p w:rsidR="00DB58FB" w:rsidRDefault="00DB58FB">
            <w:pPr>
              <w:rPr>
                <w:sz w:val="20"/>
              </w:rPr>
            </w:pPr>
            <w:r>
              <w:rPr>
                <w:sz w:val="20"/>
              </w:rPr>
              <w:t>Various health licensing boards</w:t>
            </w:r>
          </w:p>
          <w:p w:rsidR="00DB58FB" w:rsidRDefault="00DB58FB">
            <w:pPr>
              <w:rPr>
                <w:sz w:val="20"/>
              </w:rPr>
            </w:pPr>
          </w:p>
          <w:p w:rsidR="00DB58FB" w:rsidRDefault="00DB58FB">
            <w:pPr>
              <w:rPr>
                <w:sz w:val="20"/>
              </w:rPr>
            </w:pPr>
          </w:p>
          <w:p w:rsidR="00DB58FB" w:rsidRDefault="00DB58FB">
            <w:pPr>
              <w:rPr>
                <w:sz w:val="20"/>
              </w:rPr>
            </w:pPr>
          </w:p>
          <w:p w:rsidR="00DB58FB" w:rsidRDefault="00DB58FB">
            <w:pPr>
              <w:rPr>
                <w:sz w:val="20"/>
              </w:rPr>
            </w:pPr>
          </w:p>
          <w:p w:rsidR="00DB58FB" w:rsidRDefault="00DB58FB">
            <w:pPr>
              <w:rPr>
                <w:sz w:val="20"/>
              </w:rPr>
            </w:pPr>
          </w:p>
          <w:p w:rsidR="00DB58FB" w:rsidRPr="006F1917" w:rsidRDefault="00DB58FB" w:rsidP="005A3DC2">
            <w:pPr>
              <w:rPr>
                <w:b/>
                <w:sz w:val="20"/>
              </w:rPr>
            </w:pPr>
          </w:p>
        </w:tc>
        <w:tc>
          <w:tcPr>
            <w:tcW w:w="1169" w:type="dxa"/>
            <w:shd w:val="clear" w:color="auto" w:fill="auto"/>
          </w:tcPr>
          <w:p w:rsidR="00DB58FB" w:rsidRPr="00515851" w:rsidRDefault="00DB58FB" w:rsidP="00515851">
            <w:pPr>
              <w:rPr>
                <w:sz w:val="20"/>
              </w:rPr>
            </w:pPr>
            <w:r>
              <w:rPr>
                <w:sz w:val="20"/>
              </w:rPr>
              <w:t>Individual</w:t>
            </w:r>
          </w:p>
        </w:tc>
        <w:tc>
          <w:tcPr>
            <w:tcW w:w="2430" w:type="dxa"/>
            <w:shd w:val="clear" w:color="auto" w:fill="auto"/>
          </w:tcPr>
          <w:p w:rsidR="00DB58FB" w:rsidRDefault="00DB58FB" w:rsidP="00C769AA">
            <w:pPr>
              <w:pStyle w:val="ListParagraph"/>
              <w:numPr>
                <w:ilvl w:val="0"/>
                <w:numId w:val="1"/>
              </w:numPr>
              <w:ind w:left="228" w:hanging="228"/>
              <w:rPr>
                <w:sz w:val="20"/>
              </w:rPr>
            </w:pPr>
            <w:r>
              <w:rPr>
                <w:sz w:val="20"/>
              </w:rPr>
              <w:t xml:space="preserve">Counts of renewing and new licensees. Currently, MDH presumes licensees with “active” (or “active, restricted”) licenses are practicing.  </w:t>
            </w:r>
          </w:p>
          <w:p w:rsidR="00DB58FB" w:rsidRPr="00C769AA" w:rsidRDefault="00DB58FB" w:rsidP="00B56BBA">
            <w:pPr>
              <w:pStyle w:val="ListParagraph"/>
              <w:ind w:left="228"/>
              <w:rPr>
                <w:sz w:val="20"/>
              </w:rPr>
            </w:pPr>
          </w:p>
          <w:p w:rsidR="00DB58FB" w:rsidRDefault="00DB58FB" w:rsidP="00C769AA">
            <w:pPr>
              <w:pStyle w:val="ListParagraph"/>
              <w:numPr>
                <w:ilvl w:val="0"/>
                <w:numId w:val="1"/>
              </w:numPr>
              <w:ind w:left="228" w:hanging="228"/>
              <w:rPr>
                <w:sz w:val="20"/>
              </w:rPr>
            </w:pPr>
            <w:r>
              <w:rPr>
                <w:sz w:val="20"/>
              </w:rPr>
              <w:t>Some d</w:t>
            </w:r>
            <w:r w:rsidRPr="00C769AA">
              <w:rPr>
                <w:sz w:val="20"/>
              </w:rPr>
              <w:t>emographic</w:t>
            </w:r>
            <w:r>
              <w:rPr>
                <w:sz w:val="20"/>
              </w:rPr>
              <w:t xml:space="preserve"> info </w:t>
            </w:r>
          </w:p>
          <w:p w:rsidR="00DB58FB" w:rsidRPr="00B56BBA" w:rsidRDefault="00DB58FB" w:rsidP="00B56BBA">
            <w:pPr>
              <w:pStyle w:val="ListParagraph"/>
              <w:rPr>
                <w:sz w:val="20"/>
              </w:rPr>
            </w:pPr>
          </w:p>
          <w:p w:rsidR="00DB58FB" w:rsidRDefault="00DB58FB" w:rsidP="00C769AA">
            <w:pPr>
              <w:pStyle w:val="ListParagraph"/>
              <w:numPr>
                <w:ilvl w:val="0"/>
                <w:numId w:val="1"/>
              </w:numPr>
              <w:ind w:left="228" w:hanging="228"/>
              <w:rPr>
                <w:sz w:val="20"/>
              </w:rPr>
            </w:pPr>
            <w:r>
              <w:rPr>
                <w:sz w:val="20"/>
              </w:rPr>
              <w:t>Mailing address</w:t>
            </w:r>
          </w:p>
          <w:p w:rsidR="00DB58FB" w:rsidRPr="00797B2C" w:rsidRDefault="00DB58FB" w:rsidP="00797B2C">
            <w:pPr>
              <w:pStyle w:val="ListParagraph"/>
              <w:rPr>
                <w:sz w:val="20"/>
              </w:rPr>
            </w:pPr>
          </w:p>
          <w:p w:rsidR="00DB58FB" w:rsidRDefault="00DB58FB" w:rsidP="00C769AA">
            <w:pPr>
              <w:pStyle w:val="ListParagraph"/>
              <w:numPr>
                <w:ilvl w:val="0"/>
                <w:numId w:val="1"/>
              </w:numPr>
              <w:ind w:left="228" w:hanging="228"/>
              <w:rPr>
                <w:sz w:val="20"/>
              </w:rPr>
            </w:pPr>
            <w:r>
              <w:rPr>
                <w:sz w:val="20"/>
              </w:rPr>
              <w:t>Practice location (subject to analyst validation)</w:t>
            </w:r>
          </w:p>
          <w:p w:rsidR="00DB58FB" w:rsidRPr="00C769AA" w:rsidRDefault="00DB58FB" w:rsidP="00831587">
            <w:pPr>
              <w:pStyle w:val="ListParagraph"/>
              <w:ind w:left="228"/>
              <w:rPr>
                <w:sz w:val="20"/>
              </w:rPr>
            </w:pPr>
          </w:p>
        </w:tc>
        <w:tc>
          <w:tcPr>
            <w:tcW w:w="3309" w:type="dxa"/>
            <w:shd w:val="clear" w:color="auto" w:fill="auto"/>
          </w:tcPr>
          <w:p w:rsidR="00DB58FB" w:rsidRPr="003D5AB8" w:rsidRDefault="00DB58FB" w:rsidP="00A24AFA">
            <w:pPr>
              <w:rPr>
                <w:b/>
                <w:sz w:val="20"/>
              </w:rPr>
            </w:pPr>
            <w:r w:rsidRPr="003D5AB8">
              <w:rPr>
                <w:b/>
                <w:sz w:val="20"/>
              </w:rPr>
              <w:t xml:space="preserve">Licensed occupations: </w:t>
            </w:r>
          </w:p>
          <w:p w:rsidR="00DB58FB" w:rsidRPr="00831587" w:rsidRDefault="00DB58FB" w:rsidP="00831587">
            <w:pPr>
              <w:pStyle w:val="ListParagraph"/>
              <w:numPr>
                <w:ilvl w:val="0"/>
                <w:numId w:val="2"/>
              </w:numPr>
              <w:ind w:left="252" w:hanging="180"/>
              <w:rPr>
                <w:sz w:val="20"/>
              </w:rPr>
            </w:pPr>
            <w:r w:rsidRPr="00831587">
              <w:rPr>
                <w:sz w:val="20"/>
              </w:rPr>
              <w:t>Dental Hygienist</w:t>
            </w:r>
          </w:p>
          <w:p w:rsidR="00DB58FB" w:rsidRPr="00831587" w:rsidRDefault="00DB58FB" w:rsidP="00831587">
            <w:pPr>
              <w:pStyle w:val="ListParagraph"/>
              <w:numPr>
                <w:ilvl w:val="0"/>
                <w:numId w:val="2"/>
              </w:numPr>
              <w:ind w:left="252" w:hanging="180"/>
              <w:rPr>
                <w:sz w:val="20"/>
              </w:rPr>
            </w:pPr>
            <w:r w:rsidRPr="00831587">
              <w:rPr>
                <w:sz w:val="20"/>
              </w:rPr>
              <w:t>Dental Therapists</w:t>
            </w:r>
          </w:p>
          <w:p w:rsidR="00DB58FB" w:rsidRPr="00831587" w:rsidRDefault="00DB58FB" w:rsidP="00831587">
            <w:pPr>
              <w:pStyle w:val="ListParagraph"/>
              <w:numPr>
                <w:ilvl w:val="0"/>
                <w:numId w:val="2"/>
              </w:numPr>
              <w:ind w:left="252" w:hanging="180"/>
              <w:rPr>
                <w:sz w:val="20"/>
              </w:rPr>
            </w:pPr>
            <w:r w:rsidRPr="00831587">
              <w:rPr>
                <w:sz w:val="20"/>
              </w:rPr>
              <w:t>Dentists</w:t>
            </w:r>
          </w:p>
          <w:p w:rsidR="00DB58FB" w:rsidRPr="00831587" w:rsidRDefault="00DB58FB" w:rsidP="00831587">
            <w:pPr>
              <w:pStyle w:val="ListParagraph"/>
              <w:numPr>
                <w:ilvl w:val="0"/>
                <w:numId w:val="2"/>
              </w:numPr>
              <w:ind w:left="252" w:hanging="180"/>
              <w:rPr>
                <w:sz w:val="20"/>
              </w:rPr>
            </w:pPr>
            <w:r w:rsidRPr="00831587">
              <w:rPr>
                <w:sz w:val="20"/>
              </w:rPr>
              <w:t>Licensed Practical Nurse</w:t>
            </w:r>
          </w:p>
          <w:p w:rsidR="00DB58FB" w:rsidRPr="00831587" w:rsidRDefault="00DB58FB" w:rsidP="00831587">
            <w:pPr>
              <w:pStyle w:val="ListParagraph"/>
              <w:numPr>
                <w:ilvl w:val="0"/>
                <w:numId w:val="2"/>
              </w:numPr>
              <w:ind w:left="252" w:hanging="180"/>
              <w:rPr>
                <w:sz w:val="20"/>
              </w:rPr>
            </w:pPr>
            <w:r w:rsidRPr="00831587">
              <w:rPr>
                <w:sz w:val="20"/>
              </w:rPr>
              <w:t>Marriage &amp; Family Therapists</w:t>
            </w:r>
          </w:p>
          <w:p w:rsidR="00DB58FB" w:rsidRDefault="00DB58FB" w:rsidP="00831587">
            <w:pPr>
              <w:pStyle w:val="ListParagraph"/>
              <w:numPr>
                <w:ilvl w:val="0"/>
                <w:numId w:val="2"/>
              </w:numPr>
              <w:ind w:left="252" w:hanging="180"/>
              <w:rPr>
                <w:sz w:val="20"/>
              </w:rPr>
            </w:pPr>
            <w:r w:rsidRPr="00831587">
              <w:rPr>
                <w:sz w:val="20"/>
              </w:rPr>
              <w:t xml:space="preserve">Mental Health Counselors (LPCCs) </w:t>
            </w:r>
          </w:p>
          <w:p w:rsidR="00DB58FB" w:rsidRPr="00831587" w:rsidRDefault="00DB58FB" w:rsidP="00831587">
            <w:pPr>
              <w:pStyle w:val="ListParagraph"/>
              <w:numPr>
                <w:ilvl w:val="0"/>
                <w:numId w:val="2"/>
              </w:numPr>
              <w:ind w:left="252" w:hanging="180"/>
              <w:rPr>
                <w:sz w:val="20"/>
              </w:rPr>
            </w:pPr>
            <w:r>
              <w:rPr>
                <w:sz w:val="20"/>
              </w:rPr>
              <w:t>Pharmacists</w:t>
            </w:r>
          </w:p>
          <w:p w:rsidR="00DB58FB" w:rsidRPr="00831587" w:rsidRDefault="00DB58FB" w:rsidP="00831587">
            <w:pPr>
              <w:pStyle w:val="ListParagraph"/>
              <w:numPr>
                <w:ilvl w:val="0"/>
                <w:numId w:val="2"/>
              </w:numPr>
              <w:ind w:left="252" w:hanging="180"/>
              <w:rPr>
                <w:sz w:val="20"/>
              </w:rPr>
            </w:pPr>
            <w:r w:rsidRPr="00831587">
              <w:rPr>
                <w:sz w:val="20"/>
              </w:rPr>
              <w:t>Physical Therapist</w:t>
            </w:r>
          </w:p>
          <w:p w:rsidR="00DB58FB" w:rsidRPr="00831587" w:rsidRDefault="00DB58FB" w:rsidP="00831587">
            <w:pPr>
              <w:pStyle w:val="ListParagraph"/>
              <w:numPr>
                <w:ilvl w:val="0"/>
                <w:numId w:val="2"/>
              </w:numPr>
              <w:ind w:left="252" w:hanging="180"/>
              <w:rPr>
                <w:sz w:val="20"/>
              </w:rPr>
            </w:pPr>
            <w:r w:rsidRPr="00831587">
              <w:rPr>
                <w:sz w:val="20"/>
              </w:rPr>
              <w:t>Physical Therapist Assistant</w:t>
            </w:r>
          </w:p>
          <w:p w:rsidR="00DB58FB" w:rsidRPr="00831587" w:rsidRDefault="00DB58FB" w:rsidP="00831587">
            <w:pPr>
              <w:pStyle w:val="ListParagraph"/>
              <w:numPr>
                <w:ilvl w:val="0"/>
                <w:numId w:val="2"/>
              </w:numPr>
              <w:ind w:left="252" w:hanging="180"/>
              <w:rPr>
                <w:sz w:val="20"/>
              </w:rPr>
            </w:pPr>
            <w:r w:rsidRPr="00831587">
              <w:rPr>
                <w:sz w:val="20"/>
              </w:rPr>
              <w:t>Physician Assistants</w:t>
            </w:r>
          </w:p>
          <w:p w:rsidR="00DB58FB" w:rsidRPr="00831587" w:rsidRDefault="00DB58FB" w:rsidP="00831587">
            <w:pPr>
              <w:pStyle w:val="ListParagraph"/>
              <w:numPr>
                <w:ilvl w:val="0"/>
                <w:numId w:val="2"/>
              </w:numPr>
              <w:ind w:left="252" w:hanging="180"/>
              <w:rPr>
                <w:sz w:val="20"/>
              </w:rPr>
            </w:pPr>
            <w:r>
              <w:rPr>
                <w:sz w:val="20"/>
              </w:rPr>
              <w:t>Physicians</w:t>
            </w:r>
          </w:p>
          <w:p w:rsidR="00DB58FB" w:rsidRPr="00831587" w:rsidRDefault="00DB58FB" w:rsidP="00831587">
            <w:pPr>
              <w:pStyle w:val="ListParagraph"/>
              <w:numPr>
                <w:ilvl w:val="0"/>
                <w:numId w:val="2"/>
              </w:numPr>
              <w:ind w:left="252" w:hanging="180"/>
              <w:rPr>
                <w:sz w:val="20"/>
              </w:rPr>
            </w:pPr>
            <w:r w:rsidRPr="00831587">
              <w:rPr>
                <w:sz w:val="20"/>
              </w:rPr>
              <w:t>Psychiatrists</w:t>
            </w:r>
          </w:p>
          <w:p w:rsidR="00DB58FB" w:rsidRPr="00831587" w:rsidRDefault="00DB58FB" w:rsidP="00831587">
            <w:pPr>
              <w:pStyle w:val="ListParagraph"/>
              <w:numPr>
                <w:ilvl w:val="0"/>
                <w:numId w:val="2"/>
              </w:numPr>
              <w:ind w:left="252" w:hanging="180"/>
              <w:rPr>
                <w:sz w:val="20"/>
              </w:rPr>
            </w:pPr>
            <w:r w:rsidRPr="00831587">
              <w:rPr>
                <w:sz w:val="20"/>
              </w:rPr>
              <w:t>Registered Nurses</w:t>
            </w:r>
          </w:p>
          <w:p w:rsidR="00DB58FB" w:rsidRPr="00831587" w:rsidRDefault="00DB58FB" w:rsidP="00831587">
            <w:pPr>
              <w:pStyle w:val="ListParagraph"/>
              <w:numPr>
                <w:ilvl w:val="0"/>
                <w:numId w:val="2"/>
              </w:numPr>
              <w:ind w:left="252" w:hanging="180"/>
              <w:rPr>
                <w:sz w:val="20"/>
              </w:rPr>
            </w:pPr>
            <w:r w:rsidRPr="00831587">
              <w:rPr>
                <w:sz w:val="20"/>
              </w:rPr>
              <w:t>Respiratory Therapists</w:t>
            </w:r>
          </w:p>
          <w:p w:rsidR="00DB58FB" w:rsidRPr="00831587" w:rsidRDefault="00DB58FB" w:rsidP="00831587">
            <w:pPr>
              <w:pStyle w:val="ListParagraph"/>
              <w:numPr>
                <w:ilvl w:val="0"/>
                <w:numId w:val="2"/>
              </w:numPr>
              <w:ind w:left="252" w:hanging="180"/>
              <w:rPr>
                <w:sz w:val="20"/>
              </w:rPr>
            </w:pPr>
            <w:r w:rsidRPr="00831587">
              <w:rPr>
                <w:sz w:val="20"/>
              </w:rPr>
              <w:t>Social Workers</w:t>
            </w:r>
          </w:p>
          <w:p w:rsidR="00DB58FB" w:rsidRPr="005F6687" w:rsidRDefault="00DB58FB">
            <w:pPr>
              <w:rPr>
                <w:sz w:val="20"/>
              </w:rPr>
            </w:pPr>
          </w:p>
        </w:tc>
        <w:tc>
          <w:tcPr>
            <w:tcW w:w="3173" w:type="dxa"/>
            <w:shd w:val="clear" w:color="auto" w:fill="auto"/>
          </w:tcPr>
          <w:p w:rsidR="00DB58FB" w:rsidRPr="005F6687" w:rsidRDefault="00DB58FB" w:rsidP="00DC408B">
            <w:pPr>
              <w:rPr>
                <w:sz w:val="20"/>
              </w:rPr>
            </w:pPr>
            <w:r>
              <w:rPr>
                <w:sz w:val="20"/>
              </w:rPr>
              <w:t xml:space="preserve">Data collection rules and procedures vary across boards, but in general, boards collect basic information on licensees online at the time of initial license application or renewal. Renewal cycles vary across professions: some professions require renewal every year; some every other year. Licensing boards collect this data for administrative rather than research purposes, so MDH analysts format, clean, and validate data before analyzing. </w:t>
            </w:r>
          </w:p>
        </w:tc>
        <w:tc>
          <w:tcPr>
            <w:tcW w:w="2971" w:type="dxa"/>
            <w:shd w:val="clear" w:color="auto" w:fill="auto"/>
          </w:tcPr>
          <w:p w:rsidR="00DB58FB" w:rsidRDefault="00DB58FB" w:rsidP="00E55A7F">
            <w:pPr>
              <w:pStyle w:val="ListParagraph"/>
              <w:numPr>
                <w:ilvl w:val="0"/>
                <w:numId w:val="4"/>
              </w:numPr>
              <w:ind w:left="342" w:hanging="270"/>
              <w:rPr>
                <w:sz w:val="20"/>
              </w:rPr>
            </w:pPr>
            <w:r>
              <w:rPr>
                <w:sz w:val="20"/>
              </w:rPr>
              <w:t>Contact individual licensing board</w:t>
            </w:r>
            <w:r w:rsidR="004235CD">
              <w:rPr>
                <w:sz w:val="20"/>
              </w:rPr>
              <w:t>, or</w:t>
            </w:r>
          </w:p>
          <w:p w:rsidR="00DB58FB" w:rsidRDefault="00DB58FB" w:rsidP="00E55A7F">
            <w:pPr>
              <w:pStyle w:val="ListParagraph"/>
              <w:ind w:left="342"/>
              <w:rPr>
                <w:sz w:val="20"/>
              </w:rPr>
            </w:pPr>
            <w:r>
              <w:rPr>
                <w:sz w:val="20"/>
              </w:rPr>
              <w:t xml:space="preserve"> </w:t>
            </w:r>
          </w:p>
          <w:p w:rsidR="00DB58FB" w:rsidRDefault="00DB58FB" w:rsidP="00E55A7F">
            <w:pPr>
              <w:pStyle w:val="ListParagraph"/>
              <w:numPr>
                <w:ilvl w:val="0"/>
                <w:numId w:val="4"/>
              </w:numPr>
              <w:ind w:left="342" w:hanging="270"/>
              <w:rPr>
                <w:rStyle w:val="Hyperlink"/>
                <w:color w:val="auto"/>
                <w:sz w:val="20"/>
                <w:u w:val="none"/>
              </w:rPr>
            </w:pPr>
            <w:r>
              <w:rPr>
                <w:sz w:val="20"/>
              </w:rPr>
              <w:t xml:space="preserve">Use Minnesota Health Workforce Data Reporting Tool: </w:t>
            </w:r>
            <w:hyperlink r:id="rId8" w:history="1">
              <w:r w:rsidRPr="00DB58FB">
                <w:rPr>
                  <w:rStyle w:val="Hyperlink"/>
                  <w:sz w:val="20"/>
                </w:rPr>
                <w:t>www.health.state.mn.us/divs/orhpc/workforce/database/healthsum.cfm</w:t>
              </w:r>
            </w:hyperlink>
            <w:r w:rsidR="00085AB5" w:rsidRPr="00085AB5">
              <w:rPr>
                <w:rStyle w:val="Hyperlink"/>
                <w:color w:val="auto"/>
                <w:sz w:val="20"/>
                <w:u w:val="none"/>
              </w:rPr>
              <w:t xml:space="preserve"> or</w:t>
            </w:r>
          </w:p>
          <w:p w:rsidR="00085AB5" w:rsidRPr="00085AB5" w:rsidRDefault="00085AB5" w:rsidP="00085AB5">
            <w:pPr>
              <w:pStyle w:val="ListParagraph"/>
              <w:rPr>
                <w:sz w:val="20"/>
              </w:rPr>
            </w:pPr>
          </w:p>
          <w:p w:rsidR="00085AB5" w:rsidRPr="00A1231F" w:rsidRDefault="00085AB5" w:rsidP="00E55A7F">
            <w:pPr>
              <w:pStyle w:val="ListParagraph"/>
              <w:numPr>
                <w:ilvl w:val="0"/>
                <w:numId w:val="4"/>
              </w:numPr>
              <w:ind w:left="342" w:hanging="270"/>
              <w:rPr>
                <w:sz w:val="20"/>
              </w:rPr>
            </w:pPr>
            <w:r>
              <w:rPr>
                <w:sz w:val="20"/>
              </w:rPr>
              <w:t xml:space="preserve">For specialized analyses, contact Minnesota Department of Health, Office of Rural Health and Primary Care (MDH, ORHPC): </w:t>
            </w:r>
            <w:r w:rsidRPr="004235CD">
              <w:rPr>
                <w:sz w:val="20"/>
              </w:rPr>
              <w:t>651-201-3838</w:t>
            </w:r>
            <w:r>
              <w:rPr>
                <w:sz w:val="20"/>
              </w:rPr>
              <w:t>.</w:t>
            </w:r>
          </w:p>
        </w:tc>
        <w:tc>
          <w:tcPr>
            <w:tcW w:w="3202" w:type="dxa"/>
            <w:shd w:val="clear" w:color="auto" w:fill="auto"/>
          </w:tcPr>
          <w:p w:rsidR="00DB58FB" w:rsidRPr="00E55A7F" w:rsidRDefault="00DB58FB" w:rsidP="004235CD">
            <w:pPr>
              <w:pStyle w:val="ListParagraph"/>
              <w:ind w:left="0"/>
              <w:rPr>
                <w:b/>
                <w:sz w:val="24"/>
                <w:szCs w:val="24"/>
              </w:rPr>
            </w:pPr>
            <w:r>
              <w:rPr>
                <w:b/>
                <w:sz w:val="24"/>
                <w:szCs w:val="24"/>
              </w:rPr>
              <w:t xml:space="preserve">Questions about </w:t>
            </w:r>
            <w:r w:rsidRPr="00E55A7F">
              <w:rPr>
                <w:b/>
                <w:sz w:val="24"/>
                <w:szCs w:val="24"/>
                <w:u w:val="single"/>
              </w:rPr>
              <w:t>current supply</w:t>
            </w:r>
            <w:r>
              <w:rPr>
                <w:b/>
                <w:sz w:val="24"/>
                <w:szCs w:val="24"/>
              </w:rPr>
              <w:t>, such as:</w:t>
            </w:r>
          </w:p>
          <w:p w:rsidR="00DB58FB" w:rsidRPr="00E55A7F" w:rsidRDefault="00DB58FB" w:rsidP="00E55A7F">
            <w:pPr>
              <w:pStyle w:val="ListParagraph"/>
              <w:ind w:left="155"/>
              <w:rPr>
                <w:sz w:val="20"/>
              </w:rPr>
            </w:pPr>
          </w:p>
          <w:p w:rsidR="00DB58FB" w:rsidRDefault="00DB58FB" w:rsidP="00797B2C">
            <w:pPr>
              <w:pStyle w:val="ListParagraph"/>
              <w:numPr>
                <w:ilvl w:val="0"/>
                <w:numId w:val="3"/>
              </w:numPr>
              <w:ind w:left="155" w:hanging="180"/>
              <w:rPr>
                <w:sz w:val="20"/>
              </w:rPr>
            </w:pPr>
            <w:r>
              <w:rPr>
                <w:sz w:val="20"/>
              </w:rPr>
              <w:t xml:space="preserve">How many licensed healthcare professionals (e.g., physicians / RNs / dental therapists) are currently practicing in Minnesota? </w:t>
            </w:r>
          </w:p>
          <w:p w:rsidR="00DB58FB" w:rsidRDefault="00DB58FB" w:rsidP="00797B2C">
            <w:pPr>
              <w:pStyle w:val="ListParagraph"/>
              <w:ind w:left="155"/>
              <w:rPr>
                <w:sz w:val="20"/>
              </w:rPr>
            </w:pPr>
          </w:p>
          <w:p w:rsidR="00DB58FB" w:rsidRPr="00797B2C" w:rsidRDefault="00DB58FB" w:rsidP="00797B2C">
            <w:pPr>
              <w:pStyle w:val="ListParagraph"/>
              <w:numPr>
                <w:ilvl w:val="0"/>
                <w:numId w:val="3"/>
              </w:numPr>
              <w:ind w:left="155" w:hanging="180"/>
              <w:rPr>
                <w:sz w:val="20"/>
              </w:rPr>
            </w:pPr>
            <w:r>
              <w:rPr>
                <w:sz w:val="20"/>
              </w:rPr>
              <w:t>Where are licensed healthcare professionals practicing, based on mailing address?</w:t>
            </w:r>
          </w:p>
        </w:tc>
      </w:tr>
      <w:tr w:rsidR="00DB58FB" w:rsidRPr="005F6687" w:rsidTr="00525D93">
        <w:tc>
          <w:tcPr>
            <w:tcW w:w="1439" w:type="dxa"/>
            <w:shd w:val="clear" w:color="auto" w:fill="auto"/>
          </w:tcPr>
          <w:p w:rsidR="00F3299E" w:rsidRDefault="00A42556">
            <w:pPr>
              <w:rPr>
                <w:b/>
                <w:sz w:val="20"/>
              </w:rPr>
            </w:pPr>
            <w:r>
              <w:rPr>
                <w:b/>
                <w:sz w:val="20"/>
              </w:rPr>
              <w:t xml:space="preserve">License renewal </w:t>
            </w:r>
            <w:r w:rsidR="00DB58FB" w:rsidRPr="00F3299E">
              <w:rPr>
                <w:b/>
                <w:sz w:val="20"/>
              </w:rPr>
              <w:t>questionnaire</w:t>
            </w:r>
          </w:p>
          <w:p w:rsidR="00F3299E" w:rsidRDefault="00F3299E">
            <w:pPr>
              <w:pBdr>
                <w:bottom w:val="single" w:sz="12" w:space="1" w:color="auto"/>
              </w:pBdr>
              <w:rPr>
                <w:sz w:val="20"/>
              </w:rPr>
            </w:pPr>
          </w:p>
          <w:p w:rsidR="00401A19" w:rsidRPr="00F3299E" w:rsidRDefault="00401A19" w:rsidP="00090C1B">
            <w:pPr>
              <w:rPr>
                <w:sz w:val="20"/>
              </w:rPr>
            </w:pPr>
          </w:p>
          <w:p w:rsidR="00DB58FB" w:rsidRPr="00E55A7F" w:rsidRDefault="00DB58FB">
            <w:pPr>
              <w:rPr>
                <w:sz w:val="20"/>
              </w:rPr>
            </w:pPr>
            <w:r>
              <w:rPr>
                <w:sz w:val="20"/>
              </w:rPr>
              <w:t>Minne</w:t>
            </w:r>
            <w:r w:rsidR="004235CD">
              <w:rPr>
                <w:sz w:val="20"/>
              </w:rPr>
              <w:t>sota Department of Health, Office of Rural Health and Primary Care (MDH, ORHPC)</w:t>
            </w:r>
          </w:p>
        </w:tc>
        <w:tc>
          <w:tcPr>
            <w:tcW w:w="1169" w:type="dxa"/>
            <w:shd w:val="clear" w:color="auto" w:fill="auto"/>
          </w:tcPr>
          <w:p w:rsidR="00DB58FB" w:rsidRPr="00B56BBA" w:rsidRDefault="00DB58FB" w:rsidP="00B56BBA">
            <w:pPr>
              <w:rPr>
                <w:sz w:val="20"/>
              </w:rPr>
            </w:pPr>
            <w:r>
              <w:rPr>
                <w:sz w:val="20"/>
              </w:rPr>
              <w:t>Individual</w:t>
            </w:r>
          </w:p>
        </w:tc>
        <w:tc>
          <w:tcPr>
            <w:tcW w:w="2430" w:type="dxa"/>
            <w:shd w:val="clear" w:color="auto" w:fill="auto"/>
          </w:tcPr>
          <w:p w:rsidR="00DB58FB" w:rsidRDefault="00DB58FB" w:rsidP="00B56BBA">
            <w:pPr>
              <w:rPr>
                <w:sz w:val="20"/>
              </w:rPr>
            </w:pPr>
            <w:r w:rsidRPr="00B56BBA">
              <w:rPr>
                <w:sz w:val="20"/>
              </w:rPr>
              <w:t xml:space="preserve">Characteristics of new and </w:t>
            </w:r>
            <w:r w:rsidR="004235CD">
              <w:rPr>
                <w:sz w:val="20"/>
              </w:rPr>
              <w:t>renewing licensees, such as:</w:t>
            </w:r>
          </w:p>
          <w:p w:rsidR="00DB58FB" w:rsidRPr="00B56BBA" w:rsidRDefault="00DB58FB" w:rsidP="00B56BBA">
            <w:pPr>
              <w:rPr>
                <w:sz w:val="20"/>
              </w:rPr>
            </w:pPr>
          </w:p>
          <w:p w:rsidR="00DB58FB" w:rsidRDefault="00DB58FB" w:rsidP="00A24AFA">
            <w:pPr>
              <w:pStyle w:val="ListParagraph"/>
              <w:numPr>
                <w:ilvl w:val="0"/>
                <w:numId w:val="1"/>
              </w:numPr>
              <w:ind w:left="228" w:hanging="228"/>
              <w:rPr>
                <w:sz w:val="20"/>
              </w:rPr>
            </w:pPr>
            <w:r>
              <w:rPr>
                <w:sz w:val="20"/>
              </w:rPr>
              <w:t>Demographic info not collected by the respective licensing board</w:t>
            </w:r>
          </w:p>
          <w:p w:rsidR="00DB58FB" w:rsidRPr="00C769AA" w:rsidRDefault="00DB58FB" w:rsidP="00B56BBA">
            <w:pPr>
              <w:pStyle w:val="ListParagraph"/>
              <w:ind w:left="228"/>
              <w:rPr>
                <w:sz w:val="20"/>
              </w:rPr>
            </w:pPr>
          </w:p>
          <w:p w:rsidR="00DB58FB" w:rsidRDefault="00DB58FB" w:rsidP="00A24AFA">
            <w:pPr>
              <w:pStyle w:val="ListParagraph"/>
              <w:numPr>
                <w:ilvl w:val="0"/>
                <w:numId w:val="1"/>
              </w:numPr>
              <w:ind w:left="228" w:hanging="228"/>
              <w:rPr>
                <w:sz w:val="20"/>
              </w:rPr>
            </w:pPr>
            <w:r>
              <w:rPr>
                <w:sz w:val="20"/>
              </w:rPr>
              <w:t>Practice setting</w:t>
            </w:r>
          </w:p>
          <w:p w:rsidR="00DB58FB" w:rsidRPr="00B56BBA" w:rsidRDefault="00DB58FB" w:rsidP="00B56BBA">
            <w:pPr>
              <w:rPr>
                <w:sz w:val="20"/>
              </w:rPr>
            </w:pPr>
          </w:p>
          <w:p w:rsidR="00DB58FB" w:rsidRDefault="00DB58FB" w:rsidP="00A24AFA">
            <w:pPr>
              <w:pStyle w:val="ListParagraph"/>
              <w:numPr>
                <w:ilvl w:val="0"/>
                <w:numId w:val="1"/>
              </w:numPr>
              <w:ind w:left="228" w:hanging="228"/>
              <w:rPr>
                <w:sz w:val="20"/>
              </w:rPr>
            </w:pPr>
            <w:r>
              <w:rPr>
                <w:sz w:val="20"/>
              </w:rPr>
              <w:t>Educational attainment</w:t>
            </w:r>
          </w:p>
          <w:p w:rsidR="00DB58FB" w:rsidRPr="00B56BBA" w:rsidRDefault="00DB58FB" w:rsidP="00B56BBA">
            <w:pPr>
              <w:rPr>
                <w:sz w:val="20"/>
              </w:rPr>
            </w:pPr>
          </w:p>
          <w:p w:rsidR="00DB58FB" w:rsidRPr="005A0785" w:rsidRDefault="00DB58FB" w:rsidP="005A0785">
            <w:pPr>
              <w:pStyle w:val="ListParagraph"/>
              <w:numPr>
                <w:ilvl w:val="0"/>
                <w:numId w:val="1"/>
              </w:numPr>
              <w:ind w:left="228" w:hanging="228"/>
              <w:rPr>
                <w:sz w:val="20"/>
              </w:rPr>
            </w:pPr>
            <w:r>
              <w:rPr>
                <w:sz w:val="20"/>
              </w:rPr>
              <w:t>Work status and future plans</w:t>
            </w:r>
          </w:p>
        </w:tc>
        <w:tc>
          <w:tcPr>
            <w:tcW w:w="3309" w:type="dxa"/>
            <w:shd w:val="clear" w:color="auto" w:fill="auto"/>
          </w:tcPr>
          <w:p w:rsidR="00DB58FB" w:rsidRPr="003D5AB8" w:rsidRDefault="00DB58FB" w:rsidP="003D5AB8">
            <w:pPr>
              <w:rPr>
                <w:b/>
                <w:sz w:val="20"/>
              </w:rPr>
            </w:pPr>
            <w:r w:rsidRPr="003D5AB8">
              <w:rPr>
                <w:b/>
                <w:sz w:val="20"/>
              </w:rPr>
              <w:t>Licensed occupations:</w:t>
            </w:r>
          </w:p>
          <w:p w:rsidR="00DB58FB" w:rsidRPr="00831587" w:rsidRDefault="00DB58FB" w:rsidP="00867AC7">
            <w:pPr>
              <w:pStyle w:val="ListParagraph"/>
              <w:numPr>
                <w:ilvl w:val="0"/>
                <w:numId w:val="2"/>
              </w:numPr>
              <w:ind w:left="252" w:hanging="180"/>
              <w:rPr>
                <w:sz w:val="20"/>
              </w:rPr>
            </w:pPr>
            <w:r w:rsidRPr="00831587">
              <w:rPr>
                <w:sz w:val="20"/>
              </w:rPr>
              <w:t>Dental Hygienist</w:t>
            </w:r>
          </w:p>
          <w:p w:rsidR="00DB58FB" w:rsidRPr="00831587" w:rsidRDefault="00DB58FB" w:rsidP="00867AC7">
            <w:pPr>
              <w:pStyle w:val="ListParagraph"/>
              <w:numPr>
                <w:ilvl w:val="0"/>
                <w:numId w:val="2"/>
              </w:numPr>
              <w:ind w:left="252" w:hanging="180"/>
              <w:rPr>
                <w:sz w:val="20"/>
              </w:rPr>
            </w:pPr>
            <w:r w:rsidRPr="00831587">
              <w:rPr>
                <w:sz w:val="20"/>
              </w:rPr>
              <w:t>Dental Therapists</w:t>
            </w:r>
          </w:p>
          <w:p w:rsidR="00DB58FB" w:rsidRPr="00831587" w:rsidRDefault="00DB58FB" w:rsidP="00867AC7">
            <w:pPr>
              <w:pStyle w:val="ListParagraph"/>
              <w:numPr>
                <w:ilvl w:val="0"/>
                <w:numId w:val="2"/>
              </w:numPr>
              <w:ind w:left="252" w:hanging="180"/>
              <w:rPr>
                <w:sz w:val="20"/>
              </w:rPr>
            </w:pPr>
            <w:r w:rsidRPr="00831587">
              <w:rPr>
                <w:sz w:val="20"/>
              </w:rPr>
              <w:t>Dentists</w:t>
            </w:r>
          </w:p>
          <w:p w:rsidR="00DB58FB" w:rsidRPr="00831587" w:rsidRDefault="00DB58FB" w:rsidP="00867AC7">
            <w:pPr>
              <w:pStyle w:val="ListParagraph"/>
              <w:numPr>
                <w:ilvl w:val="0"/>
                <w:numId w:val="2"/>
              </w:numPr>
              <w:ind w:left="252" w:hanging="180"/>
              <w:rPr>
                <w:sz w:val="20"/>
              </w:rPr>
            </w:pPr>
            <w:r w:rsidRPr="00831587">
              <w:rPr>
                <w:sz w:val="20"/>
              </w:rPr>
              <w:t>Licensed Practical Nurse</w:t>
            </w:r>
          </w:p>
          <w:p w:rsidR="00DB58FB" w:rsidRPr="00831587" w:rsidRDefault="00DB58FB" w:rsidP="00867AC7">
            <w:pPr>
              <w:pStyle w:val="ListParagraph"/>
              <w:numPr>
                <w:ilvl w:val="0"/>
                <w:numId w:val="2"/>
              </w:numPr>
              <w:ind w:left="252" w:hanging="180"/>
              <w:rPr>
                <w:sz w:val="20"/>
              </w:rPr>
            </w:pPr>
            <w:r w:rsidRPr="00831587">
              <w:rPr>
                <w:sz w:val="20"/>
              </w:rPr>
              <w:t>Marriage &amp; Family Therapists</w:t>
            </w:r>
          </w:p>
          <w:p w:rsidR="00DB58FB" w:rsidRDefault="00DB58FB" w:rsidP="00867AC7">
            <w:pPr>
              <w:pStyle w:val="ListParagraph"/>
              <w:numPr>
                <w:ilvl w:val="0"/>
                <w:numId w:val="2"/>
              </w:numPr>
              <w:ind w:left="252" w:hanging="180"/>
              <w:rPr>
                <w:sz w:val="20"/>
              </w:rPr>
            </w:pPr>
            <w:r w:rsidRPr="00831587">
              <w:rPr>
                <w:sz w:val="20"/>
              </w:rPr>
              <w:t xml:space="preserve">Mental Health Counselors (LPCCs) </w:t>
            </w:r>
          </w:p>
          <w:p w:rsidR="00DB58FB" w:rsidRPr="00831587" w:rsidRDefault="00DB58FB" w:rsidP="00867AC7">
            <w:pPr>
              <w:pStyle w:val="ListParagraph"/>
              <w:numPr>
                <w:ilvl w:val="0"/>
                <w:numId w:val="2"/>
              </w:numPr>
              <w:ind w:left="252" w:hanging="180"/>
              <w:rPr>
                <w:sz w:val="20"/>
              </w:rPr>
            </w:pPr>
            <w:r>
              <w:rPr>
                <w:sz w:val="20"/>
              </w:rPr>
              <w:t>Pharmacists</w:t>
            </w:r>
          </w:p>
          <w:p w:rsidR="00DB58FB" w:rsidRPr="00831587" w:rsidRDefault="00DB58FB" w:rsidP="00867AC7">
            <w:pPr>
              <w:pStyle w:val="ListParagraph"/>
              <w:numPr>
                <w:ilvl w:val="0"/>
                <w:numId w:val="2"/>
              </w:numPr>
              <w:ind w:left="252" w:hanging="180"/>
              <w:rPr>
                <w:sz w:val="20"/>
              </w:rPr>
            </w:pPr>
            <w:r w:rsidRPr="00831587">
              <w:rPr>
                <w:sz w:val="20"/>
              </w:rPr>
              <w:t>Physical Therapist</w:t>
            </w:r>
          </w:p>
          <w:p w:rsidR="00DB58FB" w:rsidRPr="00831587" w:rsidRDefault="00DB58FB" w:rsidP="00867AC7">
            <w:pPr>
              <w:pStyle w:val="ListParagraph"/>
              <w:numPr>
                <w:ilvl w:val="0"/>
                <w:numId w:val="2"/>
              </w:numPr>
              <w:ind w:left="252" w:hanging="180"/>
              <w:rPr>
                <w:sz w:val="20"/>
              </w:rPr>
            </w:pPr>
            <w:r w:rsidRPr="00831587">
              <w:rPr>
                <w:sz w:val="20"/>
              </w:rPr>
              <w:t>Physical Therapist Assistant</w:t>
            </w:r>
          </w:p>
          <w:p w:rsidR="00DB58FB" w:rsidRPr="00831587" w:rsidRDefault="00DB58FB" w:rsidP="00867AC7">
            <w:pPr>
              <w:pStyle w:val="ListParagraph"/>
              <w:numPr>
                <w:ilvl w:val="0"/>
                <w:numId w:val="2"/>
              </w:numPr>
              <w:ind w:left="252" w:hanging="180"/>
              <w:rPr>
                <w:sz w:val="20"/>
              </w:rPr>
            </w:pPr>
            <w:r w:rsidRPr="00831587">
              <w:rPr>
                <w:sz w:val="20"/>
              </w:rPr>
              <w:t>Physician Assistants</w:t>
            </w:r>
          </w:p>
          <w:p w:rsidR="00DB58FB" w:rsidRPr="00831587" w:rsidRDefault="00DB58FB" w:rsidP="00867AC7">
            <w:pPr>
              <w:pStyle w:val="ListParagraph"/>
              <w:numPr>
                <w:ilvl w:val="0"/>
                <w:numId w:val="2"/>
              </w:numPr>
              <w:ind w:left="252" w:hanging="180"/>
              <w:rPr>
                <w:sz w:val="20"/>
              </w:rPr>
            </w:pPr>
            <w:r>
              <w:rPr>
                <w:sz w:val="20"/>
              </w:rPr>
              <w:t>Physicians</w:t>
            </w:r>
          </w:p>
          <w:p w:rsidR="00DB58FB" w:rsidRPr="00831587" w:rsidRDefault="00DB58FB" w:rsidP="00867AC7">
            <w:pPr>
              <w:pStyle w:val="ListParagraph"/>
              <w:numPr>
                <w:ilvl w:val="0"/>
                <w:numId w:val="2"/>
              </w:numPr>
              <w:ind w:left="252" w:hanging="180"/>
              <w:rPr>
                <w:sz w:val="20"/>
              </w:rPr>
            </w:pPr>
            <w:r w:rsidRPr="00831587">
              <w:rPr>
                <w:sz w:val="20"/>
              </w:rPr>
              <w:t>Psychiatrists</w:t>
            </w:r>
          </w:p>
          <w:p w:rsidR="00DB58FB" w:rsidRPr="00831587" w:rsidRDefault="00DB58FB" w:rsidP="00867AC7">
            <w:pPr>
              <w:pStyle w:val="ListParagraph"/>
              <w:numPr>
                <w:ilvl w:val="0"/>
                <w:numId w:val="2"/>
              </w:numPr>
              <w:ind w:left="252" w:hanging="180"/>
              <w:rPr>
                <w:sz w:val="20"/>
              </w:rPr>
            </w:pPr>
            <w:r w:rsidRPr="00831587">
              <w:rPr>
                <w:sz w:val="20"/>
              </w:rPr>
              <w:t>Registered Nurses</w:t>
            </w:r>
          </w:p>
          <w:p w:rsidR="00DB58FB" w:rsidRPr="00831587" w:rsidRDefault="00DB58FB" w:rsidP="00867AC7">
            <w:pPr>
              <w:pStyle w:val="ListParagraph"/>
              <w:numPr>
                <w:ilvl w:val="0"/>
                <w:numId w:val="2"/>
              </w:numPr>
              <w:ind w:left="252" w:hanging="180"/>
              <w:rPr>
                <w:sz w:val="20"/>
              </w:rPr>
            </w:pPr>
            <w:r w:rsidRPr="00831587">
              <w:rPr>
                <w:sz w:val="20"/>
              </w:rPr>
              <w:t>Respiratory Therapists</w:t>
            </w:r>
          </w:p>
          <w:p w:rsidR="00DB58FB" w:rsidRPr="00D249FB" w:rsidRDefault="00DB58FB" w:rsidP="00D001DF">
            <w:pPr>
              <w:pStyle w:val="ListParagraph"/>
              <w:numPr>
                <w:ilvl w:val="0"/>
                <w:numId w:val="2"/>
              </w:numPr>
              <w:ind w:left="252" w:hanging="180"/>
              <w:rPr>
                <w:sz w:val="20"/>
              </w:rPr>
            </w:pPr>
            <w:r w:rsidRPr="00D249FB">
              <w:rPr>
                <w:sz w:val="20"/>
              </w:rPr>
              <w:t>Social Workers</w:t>
            </w:r>
          </w:p>
          <w:p w:rsidR="00DB58FB" w:rsidRPr="005F6687" w:rsidRDefault="00DB58FB">
            <w:pPr>
              <w:rPr>
                <w:sz w:val="20"/>
              </w:rPr>
            </w:pPr>
          </w:p>
        </w:tc>
        <w:tc>
          <w:tcPr>
            <w:tcW w:w="3173" w:type="dxa"/>
            <w:shd w:val="clear" w:color="auto" w:fill="auto"/>
          </w:tcPr>
          <w:p w:rsidR="00DB58FB" w:rsidRPr="005F6687" w:rsidRDefault="00DB58FB" w:rsidP="004235CD">
            <w:pPr>
              <w:rPr>
                <w:sz w:val="20"/>
              </w:rPr>
            </w:pPr>
            <w:r>
              <w:rPr>
                <w:sz w:val="20"/>
              </w:rPr>
              <w:t xml:space="preserve">Online surveys are administered to licensees at the time they apply for or renew their professional license. For the last several years, MDH has gotten about a 50% response rate on their surveys (with slightly higher response rates among professionals with lower levels of education; e.g., nurses). Procedures are changing this year so that licensees will be presented with the online survey before they pay the fee for renewing their license. </w:t>
            </w:r>
          </w:p>
        </w:tc>
        <w:tc>
          <w:tcPr>
            <w:tcW w:w="2971" w:type="dxa"/>
            <w:shd w:val="clear" w:color="auto" w:fill="auto"/>
          </w:tcPr>
          <w:p w:rsidR="004235CD" w:rsidRDefault="004235CD" w:rsidP="004235CD">
            <w:pPr>
              <w:pStyle w:val="ListParagraph"/>
              <w:numPr>
                <w:ilvl w:val="0"/>
                <w:numId w:val="4"/>
              </w:numPr>
              <w:ind w:left="379" w:hanging="270"/>
              <w:rPr>
                <w:sz w:val="20"/>
              </w:rPr>
            </w:pPr>
            <w:r>
              <w:rPr>
                <w:sz w:val="20"/>
              </w:rPr>
              <w:t xml:space="preserve">Contact Minnesota Department of Health, Office of Rural Health and Primary Care (MDH, ORHPC): </w:t>
            </w:r>
            <w:r w:rsidRPr="004235CD">
              <w:rPr>
                <w:sz w:val="20"/>
              </w:rPr>
              <w:t>651-201-3838</w:t>
            </w:r>
            <w:r>
              <w:rPr>
                <w:sz w:val="20"/>
              </w:rPr>
              <w:t>, or</w:t>
            </w:r>
          </w:p>
          <w:p w:rsidR="004235CD" w:rsidRDefault="004235CD" w:rsidP="004235CD">
            <w:pPr>
              <w:pStyle w:val="ListParagraph"/>
              <w:ind w:left="379"/>
              <w:rPr>
                <w:sz w:val="20"/>
              </w:rPr>
            </w:pPr>
          </w:p>
          <w:p w:rsidR="004235CD" w:rsidRPr="004235CD" w:rsidRDefault="004235CD" w:rsidP="004235CD">
            <w:pPr>
              <w:pStyle w:val="ListParagraph"/>
              <w:numPr>
                <w:ilvl w:val="0"/>
                <w:numId w:val="4"/>
              </w:numPr>
              <w:ind w:left="379" w:hanging="270"/>
              <w:rPr>
                <w:sz w:val="20"/>
              </w:rPr>
            </w:pPr>
            <w:r w:rsidRPr="004235CD">
              <w:rPr>
                <w:sz w:val="20"/>
              </w:rPr>
              <w:t xml:space="preserve">Visit the MDH, ORHPC website to view data reports and fact sheets: </w:t>
            </w:r>
            <w:hyperlink r:id="rId9" w:history="1">
              <w:r w:rsidRPr="004235CD">
                <w:rPr>
                  <w:rStyle w:val="Hyperlink"/>
                  <w:sz w:val="20"/>
                </w:rPr>
                <w:t>www.health.state.mn.us/divs/orhpc/workforce/index.html</w:t>
              </w:r>
            </w:hyperlink>
          </w:p>
          <w:p w:rsidR="00DB58FB" w:rsidRDefault="00DB58FB" w:rsidP="004235CD">
            <w:pPr>
              <w:rPr>
                <w:sz w:val="20"/>
              </w:rPr>
            </w:pPr>
          </w:p>
        </w:tc>
        <w:tc>
          <w:tcPr>
            <w:tcW w:w="3202" w:type="dxa"/>
            <w:shd w:val="clear" w:color="auto" w:fill="auto"/>
          </w:tcPr>
          <w:p w:rsidR="004235CD" w:rsidRPr="00E55A7F" w:rsidRDefault="004235CD" w:rsidP="004235CD">
            <w:pPr>
              <w:pStyle w:val="ListParagraph"/>
              <w:ind w:left="0"/>
              <w:rPr>
                <w:b/>
                <w:sz w:val="24"/>
                <w:szCs w:val="24"/>
              </w:rPr>
            </w:pPr>
            <w:r>
              <w:rPr>
                <w:b/>
                <w:sz w:val="24"/>
                <w:szCs w:val="24"/>
              </w:rPr>
              <w:t xml:space="preserve">Questions about </w:t>
            </w:r>
            <w:r w:rsidRPr="00E55A7F">
              <w:rPr>
                <w:b/>
                <w:sz w:val="24"/>
                <w:szCs w:val="24"/>
                <w:u w:val="single"/>
              </w:rPr>
              <w:t>current supply</w:t>
            </w:r>
            <w:r>
              <w:rPr>
                <w:b/>
                <w:sz w:val="24"/>
                <w:szCs w:val="24"/>
              </w:rPr>
              <w:t>, such as:</w:t>
            </w:r>
          </w:p>
          <w:p w:rsidR="00DB58FB" w:rsidRDefault="00DB58FB">
            <w:pPr>
              <w:rPr>
                <w:sz w:val="20"/>
              </w:rPr>
            </w:pPr>
          </w:p>
          <w:p w:rsidR="004235CD" w:rsidRDefault="004235CD" w:rsidP="004235CD">
            <w:pPr>
              <w:pStyle w:val="ListParagraph"/>
              <w:numPr>
                <w:ilvl w:val="0"/>
                <w:numId w:val="1"/>
              </w:numPr>
              <w:ind w:left="228" w:hanging="228"/>
              <w:rPr>
                <w:sz w:val="20"/>
              </w:rPr>
            </w:pPr>
            <w:r>
              <w:rPr>
                <w:sz w:val="20"/>
              </w:rPr>
              <w:t>In what setting do most licensed healthcare professionals (e.g., pharmacists) work?</w:t>
            </w:r>
          </w:p>
          <w:p w:rsidR="004235CD" w:rsidRPr="00B56BBA" w:rsidRDefault="004235CD" w:rsidP="004235CD">
            <w:pPr>
              <w:rPr>
                <w:sz w:val="20"/>
              </w:rPr>
            </w:pPr>
          </w:p>
          <w:p w:rsidR="004235CD" w:rsidRDefault="004235CD" w:rsidP="004235CD">
            <w:pPr>
              <w:pStyle w:val="ListParagraph"/>
              <w:numPr>
                <w:ilvl w:val="0"/>
                <w:numId w:val="1"/>
              </w:numPr>
              <w:ind w:left="228" w:hanging="228"/>
              <w:rPr>
                <w:sz w:val="20"/>
              </w:rPr>
            </w:pPr>
            <w:r>
              <w:rPr>
                <w:sz w:val="20"/>
              </w:rPr>
              <w:t xml:space="preserve">How long do they plan to continue practicing? </w:t>
            </w:r>
          </w:p>
          <w:p w:rsidR="001A1223" w:rsidRPr="001A1223" w:rsidRDefault="001A1223" w:rsidP="001A1223">
            <w:pPr>
              <w:pStyle w:val="ListParagraph"/>
              <w:rPr>
                <w:sz w:val="20"/>
              </w:rPr>
            </w:pPr>
          </w:p>
          <w:p w:rsidR="004235CD" w:rsidRPr="005A0785" w:rsidRDefault="001A1223" w:rsidP="005A0785">
            <w:pPr>
              <w:pStyle w:val="ListParagraph"/>
              <w:numPr>
                <w:ilvl w:val="0"/>
                <w:numId w:val="1"/>
              </w:numPr>
              <w:ind w:left="228" w:hanging="228"/>
              <w:rPr>
                <w:sz w:val="20"/>
              </w:rPr>
            </w:pPr>
            <w:r>
              <w:rPr>
                <w:sz w:val="20"/>
              </w:rPr>
              <w:t xml:space="preserve">Who is practicing (age, gender, race, </w:t>
            </w:r>
            <w:proofErr w:type="gramStart"/>
            <w:r>
              <w:rPr>
                <w:sz w:val="20"/>
              </w:rPr>
              <w:t>ethnicity</w:t>
            </w:r>
            <w:proofErr w:type="gramEnd"/>
            <w:r>
              <w:rPr>
                <w:sz w:val="20"/>
              </w:rPr>
              <w:t>)?</w:t>
            </w:r>
          </w:p>
        </w:tc>
      </w:tr>
      <w:tr w:rsidR="00DB58FB" w:rsidRPr="005F6687" w:rsidTr="00525D93">
        <w:tc>
          <w:tcPr>
            <w:tcW w:w="1439" w:type="dxa"/>
            <w:shd w:val="clear" w:color="auto" w:fill="auto"/>
          </w:tcPr>
          <w:p w:rsidR="00F3299E" w:rsidRPr="006D6981" w:rsidRDefault="00DB58FB" w:rsidP="005A3DC2">
            <w:pPr>
              <w:rPr>
                <w:b/>
                <w:sz w:val="20"/>
              </w:rPr>
            </w:pPr>
            <w:r w:rsidRPr="00F3299E">
              <w:rPr>
                <w:b/>
                <w:sz w:val="20"/>
              </w:rPr>
              <w:lastRenderedPageBreak/>
              <w:t>Occupatio</w:t>
            </w:r>
            <w:r w:rsidR="00BB2B71" w:rsidRPr="00F3299E">
              <w:rPr>
                <w:b/>
                <w:sz w:val="20"/>
              </w:rPr>
              <w:t>nal Employment Statistics (OES)</w:t>
            </w:r>
          </w:p>
          <w:p w:rsidR="00F3299E" w:rsidRDefault="00F3299E" w:rsidP="005A3DC2">
            <w:pPr>
              <w:pBdr>
                <w:bottom w:val="single" w:sz="12" w:space="1" w:color="auto"/>
              </w:pBdr>
              <w:rPr>
                <w:sz w:val="20"/>
              </w:rPr>
            </w:pPr>
          </w:p>
          <w:p w:rsidR="00401A19" w:rsidRPr="00F3299E" w:rsidRDefault="00401A19" w:rsidP="00090C1B">
            <w:pPr>
              <w:rPr>
                <w:sz w:val="20"/>
              </w:rPr>
            </w:pPr>
          </w:p>
          <w:p w:rsidR="00BB2B71" w:rsidRDefault="00BB2B71" w:rsidP="005A3DC2">
            <w:pPr>
              <w:rPr>
                <w:sz w:val="20"/>
              </w:rPr>
            </w:pPr>
            <w:r>
              <w:rPr>
                <w:sz w:val="20"/>
              </w:rPr>
              <w:t>Minnesota Department of Employment and Economic Development (DEED)</w:t>
            </w:r>
          </w:p>
          <w:p w:rsidR="00BB2B71" w:rsidRPr="00BB2B71" w:rsidRDefault="00BB2B71" w:rsidP="005A3DC2">
            <w:pPr>
              <w:rPr>
                <w:sz w:val="20"/>
              </w:rPr>
            </w:pPr>
          </w:p>
        </w:tc>
        <w:tc>
          <w:tcPr>
            <w:tcW w:w="1169" w:type="dxa"/>
            <w:shd w:val="clear" w:color="auto" w:fill="auto"/>
          </w:tcPr>
          <w:p w:rsidR="00DB58FB" w:rsidRDefault="00085AB5" w:rsidP="00B56BBA">
            <w:pPr>
              <w:rPr>
                <w:sz w:val="20"/>
              </w:rPr>
            </w:pPr>
            <w:r>
              <w:rPr>
                <w:sz w:val="20"/>
              </w:rPr>
              <w:t>Occupation</w:t>
            </w:r>
          </w:p>
        </w:tc>
        <w:tc>
          <w:tcPr>
            <w:tcW w:w="2430" w:type="dxa"/>
            <w:shd w:val="clear" w:color="auto" w:fill="auto"/>
          </w:tcPr>
          <w:p w:rsidR="00DB58FB" w:rsidRDefault="00DB58FB" w:rsidP="00B56BBA">
            <w:pPr>
              <w:rPr>
                <w:sz w:val="20"/>
              </w:rPr>
            </w:pPr>
            <w:r>
              <w:rPr>
                <w:sz w:val="20"/>
              </w:rPr>
              <w:t>Employment of incumbent workforce:</w:t>
            </w:r>
          </w:p>
          <w:p w:rsidR="00DB58FB" w:rsidRPr="00B56BBA" w:rsidRDefault="00DB58FB" w:rsidP="00B56BBA">
            <w:pPr>
              <w:rPr>
                <w:sz w:val="20"/>
              </w:rPr>
            </w:pPr>
          </w:p>
          <w:p w:rsidR="00DB58FB" w:rsidRDefault="0054217B" w:rsidP="00B56BBA">
            <w:pPr>
              <w:pStyle w:val="ListParagraph"/>
              <w:numPr>
                <w:ilvl w:val="0"/>
                <w:numId w:val="1"/>
              </w:numPr>
              <w:ind w:left="228" w:hanging="228"/>
              <w:rPr>
                <w:sz w:val="20"/>
              </w:rPr>
            </w:pPr>
            <w:r>
              <w:rPr>
                <w:sz w:val="20"/>
              </w:rPr>
              <w:t>C</w:t>
            </w:r>
            <w:r w:rsidR="00DB58FB">
              <w:rPr>
                <w:sz w:val="20"/>
              </w:rPr>
              <w:t>ounts of em</w:t>
            </w:r>
            <w:r w:rsidR="000A47E1">
              <w:rPr>
                <w:sz w:val="20"/>
              </w:rPr>
              <w:t>ployed workers by occupation</w:t>
            </w:r>
            <w:r>
              <w:rPr>
                <w:sz w:val="20"/>
              </w:rPr>
              <w:t xml:space="preserve"> or </w:t>
            </w:r>
            <w:r w:rsidR="000A47E1">
              <w:rPr>
                <w:sz w:val="20"/>
              </w:rPr>
              <w:t>by</w:t>
            </w:r>
            <w:r w:rsidR="00DB58FB">
              <w:rPr>
                <w:sz w:val="20"/>
              </w:rPr>
              <w:t xml:space="preserve"> region</w:t>
            </w:r>
          </w:p>
          <w:p w:rsidR="00DB58FB" w:rsidRPr="00C769AA" w:rsidRDefault="00DB58FB" w:rsidP="00B56BBA">
            <w:pPr>
              <w:pStyle w:val="ListParagraph"/>
              <w:ind w:left="228"/>
              <w:rPr>
                <w:sz w:val="20"/>
              </w:rPr>
            </w:pPr>
          </w:p>
          <w:p w:rsidR="00DB58FB" w:rsidRDefault="0054217B" w:rsidP="00B56BBA">
            <w:pPr>
              <w:pStyle w:val="ListParagraph"/>
              <w:numPr>
                <w:ilvl w:val="0"/>
                <w:numId w:val="1"/>
              </w:numPr>
              <w:ind w:left="228" w:hanging="228"/>
              <w:rPr>
                <w:sz w:val="20"/>
              </w:rPr>
            </w:pPr>
            <w:r>
              <w:rPr>
                <w:sz w:val="20"/>
              </w:rPr>
              <w:t>W</w:t>
            </w:r>
            <w:r w:rsidR="00DB58FB">
              <w:rPr>
                <w:sz w:val="20"/>
              </w:rPr>
              <w:t>ages</w:t>
            </w:r>
            <w:r>
              <w:rPr>
                <w:sz w:val="20"/>
              </w:rPr>
              <w:t xml:space="preserve"> by occupation or</w:t>
            </w:r>
            <w:r w:rsidR="000A47E1">
              <w:rPr>
                <w:sz w:val="20"/>
              </w:rPr>
              <w:t xml:space="preserve"> region</w:t>
            </w:r>
            <w:r w:rsidR="00FA1F09">
              <w:rPr>
                <w:sz w:val="20"/>
              </w:rPr>
              <w:t xml:space="preserve"> (10</w:t>
            </w:r>
            <w:r w:rsidR="00FA1F09" w:rsidRPr="00FA1F09">
              <w:rPr>
                <w:sz w:val="20"/>
                <w:vertAlign w:val="superscript"/>
              </w:rPr>
              <w:t>th</w:t>
            </w:r>
            <w:r w:rsidR="00FA1F09">
              <w:rPr>
                <w:sz w:val="20"/>
              </w:rPr>
              <w:t>, 25</w:t>
            </w:r>
            <w:r w:rsidR="00FA1F09" w:rsidRPr="00FA1F09">
              <w:rPr>
                <w:sz w:val="20"/>
                <w:vertAlign w:val="superscript"/>
              </w:rPr>
              <w:t>th</w:t>
            </w:r>
            <w:r w:rsidR="00FA1F09">
              <w:rPr>
                <w:sz w:val="20"/>
              </w:rPr>
              <w:t>, 50</w:t>
            </w:r>
            <w:r w:rsidR="00FA1F09" w:rsidRPr="00FA1F09">
              <w:rPr>
                <w:sz w:val="20"/>
                <w:vertAlign w:val="superscript"/>
              </w:rPr>
              <w:t>th</w:t>
            </w:r>
            <w:r w:rsidR="00FA1F09">
              <w:rPr>
                <w:sz w:val="20"/>
              </w:rPr>
              <w:t>, 75</w:t>
            </w:r>
            <w:r w:rsidR="00FA1F09" w:rsidRPr="00FA1F09">
              <w:rPr>
                <w:sz w:val="20"/>
                <w:vertAlign w:val="superscript"/>
              </w:rPr>
              <w:t>th</w:t>
            </w:r>
            <w:r w:rsidR="00FA1F09">
              <w:rPr>
                <w:sz w:val="20"/>
              </w:rPr>
              <w:t>, and 90</w:t>
            </w:r>
            <w:r w:rsidR="00FA1F09" w:rsidRPr="00FA1F09">
              <w:rPr>
                <w:sz w:val="20"/>
                <w:vertAlign w:val="superscript"/>
              </w:rPr>
              <w:t>th</w:t>
            </w:r>
            <w:r w:rsidR="00FA1F09">
              <w:rPr>
                <w:sz w:val="20"/>
              </w:rPr>
              <w:t xml:space="preserve"> percentile wages)</w:t>
            </w:r>
          </w:p>
          <w:p w:rsidR="00DB58FB" w:rsidRPr="00B56BBA" w:rsidRDefault="00DB58FB" w:rsidP="00B56BBA">
            <w:pPr>
              <w:rPr>
                <w:sz w:val="20"/>
              </w:rPr>
            </w:pPr>
          </w:p>
          <w:p w:rsidR="00DB58FB" w:rsidRPr="00B56BBA" w:rsidRDefault="00DB58FB" w:rsidP="00B56BBA">
            <w:pPr>
              <w:rPr>
                <w:sz w:val="20"/>
              </w:rPr>
            </w:pPr>
          </w:p>
        </w:tc>
        <w:tc>
          <w:tcPr>
            <w:tcW w:w="3309" w:type="dxa"/>
            <w:shd w:val="clear" w:color="auto" w:fill="auto"/>
          </w:tcPr>
          <w:p w:rsidR="00DB58FB" w:rsidRDefault="0054217B">
            <w:pPr>
              <w:rPr>
                <w:sz w:val="20"/>
              </w:rPr>
            </w:pPr>
            <w:r>
              <w:rPr>
                <w:sz w:val="20"/>
              </w:rPr>
              <w:t xml:space="preserve">Data is collected on </w:t>
            </w:r>
            <w:r w:rsidR="00DB58FB">
              <w:rPr>
                <w:sz w:val="20"/>
              </w:rPr>
              <w:t>800+ occupations, approximately 70 of which are health care occupations. The taxonomy includes licensed and non-licensed occupations.</w:t>
            </w:r>
          </w:p>
          <w:p w:rsidR="00DB58FB" w:rsidRDefault="00DB58FB">
            <w:pPr>
              <w:rPr>
                <w:sz w:val="20"/>
              </w:rPr>
            </w:pPr>
          </w:p>
          <w:p w:rsidR="00DB58FB" w:rsidRPr="005F6687" w:rsidRDefault="00DB58FB">
            <w:pPr>
              <w:rPr>
                <w:sz w:val="20"/>
              </w:rPr>
            </w:pPr>
            <w:r>
              <w:rPr>
                <w:sz w:val="20"/>
              </w:rPr>
              <w:t xml:space="preserve">Also includes industries (North American Industrial Classification System – NAICS). </w:t>
            </w:r>
          </w:p>
        </w:tc>
        <w:tc>
          <w:tcPr>
            <w:tcW w:w="3173" w:type="dxa"/>
            <w:shd w:val="clear" w:color="auto" w:fill="auto"/>
          </w:tcPr>
          <w:p w:rsidR="00DB58FB" w:rsidRDefault="00DB58FB">
            <w:pPr>
              <w:rPr>
                <w:sz w:val="20"/>
              </w:rPr>
            </w:pPr>
            <w:r>
              <w:rPr>
                <w:sz w:val="20"/>
              </w:rPr>
              <w:t xml:space="preserve">OES is a biannual survey of Minnesota </w:t>
            </w:r>
            <w:r w:rsidR="000A47E1">
              <w:rPr>
                <w:sz w:val="20"/>
              </w:rPr>
              <w:t xml:space="preserve">business </w:t>
            </w:r>
            <w:r>
              <w:rPr>
                <w:sz w:val="20"/>
              </w:rPr>
              <w:t>establishments</w:t>
            </w:r>
            <w:r w:rsidR="000A47E1">
              <w:rPr>
                <w:sz w:val="20"/>
              </w:rPr>
              <w:t xml:space="preserve"> (an establishment is a business </w:t>
            </w:r>
            <w:r w:rsidR="000A47E1" w:rsidRPr="00085AB5">
              <w:rPr>
                <w:i/>
                <w:sz w:val="20"/>
              </w:rPr>
              <w:t>location</w:t>
            </w:r>
            <w:r w:rsidR="00085AB5">
              <w:rPr>
                <w:i/>
                <w:sz w:val="20"/>
              </w:rPr>
              <w:t xml:space="preserve">. </w:t>
            </w:r>
            <w:r w:rsidR="00F3299E">
              <w:rPr>
                <w:sz w:val="20"/>
              </w:rPr>
              <w:t xml:space="preserve">For example, Target is a business with </w:t>
            </w:r>
            <w:r w:rsidR="00085AB5" w:rsidRPr="00F3299E">
              <w:rPr>
                <w:sz w:val="20"/>
              </w:rPr>
              <w:t>multiple establishments in Minnesota</w:t>
            </w:r>
            <w:r w:rsidR="000A47E1">
              <w:rPr>
                <w:sz w:val="20"/>
              </w:rPr>
              <w:t>)</w:t>
            </w:r>
            <w:r>
              <w:rPr>
                <w:sz w:val="20"/>
              </w:rPr>
              <w:t xml:space="preserve">. Establishments are sampled from the universe of employers who are covered by the unemployment insurance program. </w:t>
            </w:r>
            <w:r w:rsidR="000A47E1">
              <w:rPr>
                <w:sz w:val="20"/>
              </w:rPr>
              <w:t xml:space="preserve">Employers </w:t>
            </w:r>
            <w:r>
              <w:rPr>
                <w:sz w:val="20"/>
              </w:rPr>
              <w:t>report on the number of employees they have in specific occupational catego</w:t>
            </w:r>
            <w:r w:rsidR="000A47E1">
              <w:rPr>
                <w:sz w:val="20"/>
              </w:rPr>
              <w:t xml:space="preserve">ries, and on wages. </w:t>
            </w:r>
          </w:p>
          <w:p w:rsidR="00DB58FB" w:rsidRDefault="00DB58FB">
            <w:pPr>
              <w:rPr>
                <w:sz w:val="20"/>
              </w:rPr>
            </w:pPr>
          </w:p>
          <w:p w:rsidR="00DB58FB" w:rsidRDefault="000A47E1" w:rsidP="00883DF8">
            <w:pPr>
              <w:rPr>
                <w:color w:val="333333"/>
                <w:sz w:val="20"/>
                <w:szCs w:val="20"/>
              </w:rPr>
            </w:pPr>
            <w:r>
              <w:rPr>
                <w:color w:val="333333"/>
                <w:sz w:val="20"/>
                <w:szCs w:val="20"/>
              </w:rPr>
              <w:t xml:space="preserve">The survey </w:t>
            </w:r>
            <w:r w:rsidRPr="000A47E1">
              <w:rPr>
                <w:b/>
                <w:color w:val="333333"/>
                <w:sz w:val="20"/>
                <w:szCs w:val="20"/>
              </w:rPr>
              <w:t>includes</w:t>
            </w:r>
            <w:r w:rsidR="00DB58FB" w:rsidRPr="00883DF8">
              <w:rPr>
                <w:color w:val="333333"/>
                <w:sz w:val="20"/>
                <w:szCs w:val="20"/>
              </w:rPr>
              <w:t>: full- or part-time paid worke</w:t>
            </w:r>
            <w:r>
              <w:rPr>
                <w:color w:val="333333"/>
                <w:sz w:val="20"/>
                <w:szCs w:val="20"/>
              </w:rPr>
              <w:t>rs</w:t>
            </w:r>
            <w:r w:rsidR="00DB58FB" w:rsidRPr="00883DF8">
              <w:rPr>
                <w:color w:val="333333"/>
                <w:sz w:val="20"/>
                <w:szCs w:val="20"/>
              </w:rPr>
              <w:t xml:space="preserve">, workers on paid leave, workers temporarily assigned to other units, paid owners, officers, and staff of incorporated firms. </w:t>
            </w:r>
            <w:r>
              <w:rPr>
                <w:color w:val="333333"/>
                <w:sz w:val="20"/>
                <w:szCs w:val="20"/>
              </w:rPr>
              <w:t xml:space="preserve">The survey </w:t>
            </w:r>
            <w:r w:rsidRPr="000A47E1">
              <w:rPr>
                <w:b/>
                <w:color w:val="333333"/>
                <w:sz w:val="20"/>
                <w:szCs w:val="20"/>
              </w:rPr>
              <w:t>excludes</w:t>
            </w:r>
            <w:r>
              <w:rPr>
                <w:color w:val="333333"/>
                <w:sz w:val="20"/>
                <w:szCs w:val="20"/>
              </w:rPr>
              <w:t xml:space="preserve">: </w:t>
            </w:r>
            <w:r w:rsidR="00DB58FB" w:rsidRPr="000A47E1">
              <w:rPr>
                <w:color w:val="333333"/>
                <w:sz w:val="20"/>
                <w:szCs w:val="20"/>
              </w:rPr>
              <w:t>proprietors of unincorporated firms, other self-employed and contract workers, unpaid family workers, and workers on unpaid leave.</w:t>
            </w:r>
            <w:r w:rsidR="00DB58FB" w:rsidRPr="00883DF8">
              <w:rPr>
                <w:color w:val="333333"/>
                <w:sz w:val="20"/>
                <w:szCs w:val="20"/>
              </w:rPr>
              <w:t xml:space="preserve"> </w:t>
            </w:r>
          </w:p>
          <w:p w:rsidR="00DB58FB" w:rsidRPr="000A47E1" w:rsidRDefault="00DB58FB" w:rsidP="000A47E1">
            <w:pPr>
              <w:rPr>
                <w:color w:val="333333"/>
                <w:sz w:val="20"/>
                <w:szCs w:val="20"/>
              </w:rPr>
            </w:pPr>
          </w:p>
        </w:tc>
        <w:tc>
          <w:tcPr>
            <w:tcW w:w="2971" w:type="dxa"/>
            <w:shd w:val="clear" w:color="auto" w:fill="auto"/>
          </w:tcPr>
          <w:p w:rsidR="00691ED4" w:rsidRPr="00691ED4" w:rsidRDefault="000A47E1" w:rsidP="00691ED4">
            <w:pPr>
              <w:pStyle w:val="ListParagraph"/>
              <w:numPr>
                <w:ilvl w:val="0"/>
                <w:numId w:val="5"/>
              </w:numPr>
              <w:ind w:left="379" w:hanging="270"/>
              <w:rPr>
                <w:sz w:val="20"/>
                <w:szCs w:val="20"/>
              </w:rPr>
            </w:pPr>
            <w:r w:rsidRPr="000A47E1">
              <w:rPr>
                <w:sz w:val="20"/>
                <w:szCs w:val="20"/>
              </w:rPr>
              <w:t>Contact a labor market analyst at the Minnesota Department of Employment and Economic Development:</w:t>
            </w:r>
            <w:r w:rsidRPr="000A47E1">
              <w:rPr>
                <w:rFonts w:cs="Helvetica"/>
                <w:color w:val="333333"/>
                <w:sz w:val="20"/>
                <w:szCs w:val="20"/>
                <w:bdr w:val="none" w:sz="0" w:space="0" w:color="auto" w:frame="1"/>
                <w:shd w:val="clear" w:color="auto" w:fill="FFFFFF"/>
              </w:rPr>
              <w:t xml:space="preserve"> </w:t>
            </w:r>
            <w:hyperlink r:id="rId10" w:history="1">
              <w:r w:rsidRPr="000A47E1">
                <w:rPr>
                  <w:rStyle w:val="Hyperlink"/>
                  <w:rFonts w:cs="Helvetica"/>
                  <w:sz w:val="20"/>
                  <w:szCs w:val="20"/>
                  <w:bdr w:val="none" w:sz="0" w:space="0" w:color="auto" w:frame="1"/>
                  <w:shd w:val="clear" w:color="auto" w:fill="FFFFFF"/>
                </w:rPr>
                <w:t>deed.lmi@state.mn.us</w:t>
              </w:r>
            </w:hyperlink>
            <w:r w:rsidR="00691ED4">
              <w:rPr>
                <w:b/>
                <w:sz w:val="20"/>
                <w:szCs w:val="20"/>
              </w:rPr>
              <w:t xml:space="preserve">, </w:t>
            </w:r>
          </w:p>
          <w:p w:rsidR="00DB58FB" w:rsidRDefault="00691ED4" w:rsidP="00691ED4">
            <w:pPr>
              <w:pStyle w:val="ListParagraph"/>
              <w:ind w:left="379"/>
              <w:rPr>
                <w:rStyle w:val="Strong"/>
                <w:rFonts w:cs="Helvetica"/>
                <w:b w:val="0"/>
                <w:color w:val="333333"/>
                <w:sz w:val="20"/>
                <w:szCs w:val="20"/>
                <w:bdr w:val="none" w:sz="0" w:space="0" w:color="auto" w:frame="1"/>
                <w:shd w:val="clear" w:color="auto" w:fill="FFFFFF"/>
              </w:rPr>
            </w:pPr>
            <w:r w:rsidRPr="00691ED4">
              <w:rPr>
                <w:rStyle w:val="Strong"/>
                <w:rFonts w:cs="Helvetica"/>
                <w:b w:val="0"/>
                <w:color w:val="333333"/>
                <w:sz w:val="20"/>
                <w:szCs w:val="20"/>
                <w:bdr w:val="none" w:sz="0" w:space="0" w:color="auto" w:frame="1"/>
                <w:shd w:val="clear" w:color="auto" w:fill="FFFFFF"/>
              </w:rPr>
              <w:t>651-259-7384</w:t>
            </w:r>
          </w:p>
          <w:p w:rsidR="00691ED4" w:rsidRDefault="00691ED4" w:rsidP="00691ED4">
            <w:pPr>
              <w:pStyle w:val="ListParagraph"/>
              <w:ind w:left="379"/>
              <w:rPr>
                <w:rStyle w:val="Strong"/>
                <w:rFonts w:cs="Helvetica"/>
                <w:b w:val="0"/>
                <w:color w:val="333333"/>
                <w:sz w:val="20"/>
                <w:szCs w:val="20"/>
                <w:bdr w:val="none" w:sz="0" w:space="0" w:color="auto" w:frame="1"/>
                <w:shd w:val="clear" w:color="auto" w:fill="FFFFFF"/>
              </w:rPr>
            </w:pPr>
          </w:p>
          <w:p w:rsidR="00691ED4" w:rsidRPr="00691ED4" w:rsidRDefault="00691ED4" w:rsidP="00691ED4">
            <w:pPr>
              <w:pStyle w:val="ListParagraph"/>
              <w:numPr>
                <w:ilvl w:val="0"/>
                <w:numId w:val="5"/>
              </w:numPr>
              <w:ind w:left="379" w:hanging="270"/>
              <w:rPr>
                <w:rStyle w:val="Strong"/>
                <w:b w:val="0"/>
                <w:bCs w:val="0"/>
                <w:sz w:val="20"/>
                <w:szCs w:val="20"/>
              </w:rPr>
            </w:pPr>
            <w:r w:rsidRPr="00691ED4">
              <w:rPr>
                <w:rStyle w:val="Strong"/>
                <w:rFonts w:cs="Helvetica"/>
                <w:b w:val="0"/>
                <w:color w:val="333333"/>
                <w:sz w:val="20"/>
                <w:szCs w:val="20"/>
                <w:bdr w:val="none" w:sz="0" w:space="0" w:color="auto" w:frame="1"/>
                <w:shd w:val="clear" w:color="auto" w:fill="FFFFFF"/>
              </w:rPr>
              <w:t xml:space="preserve">Use the OES online tool: </w:t>
            </w:r>
            <w:hyperlink r:id="rId11" w:history="1">
              <w:r w:rsidRPr="00691ED4">
                <w:rPr>
                  <w:rStyle w:val="Hyperlink"/>
                  <w:rFonts w:cs="Helvetica"/>
                  <w:sz w:val="20"/>
                  <w:szCs w:val="20"/>
                  <w:bdr w:val="none" w:sz="0" w:space="0" w:color="auto" w:frame="1"/>
                  <w:shd w:val="clear" w:color="auto" w:fill="FFFFFF"/>
                </w:rPr>
                <w:t>https://apps.deed.state.mn.us/lmi/oes/</w:t>
              </w:r>
            </w:hyperlink>
          </w:p>
          <w:p w:rsidR="00691ED4" w:rsidRPr="00691ED4" w:rsidRDefault="00691ED4" w:rsidP="00691ED4">
            <w:pPr>
              <w:rPr>
                <w:sz w:val="20"/>
                <w:szCs w:val="20"/>
              </w:rPr>
            </w:pPr>
          </w:p>
        </w:tc>
        <w:tc>
          <w:tcPr>
            <w:tcW w:w="3202" w:type="dxa"/>
            <w:shd w:val="clear" w:color="auto" w:fill="auto"/>
          </w:tcPr>
          <w:p w:rsidR="002C234D" w:rsidRDefault="002C234D" w:rsidP="002C234D">
            <w:pPr>
              <w:pStyle w:val="ListParagraph"/>
              <w:ind w:left="0"/>
              <w:rPr>
                <w:b/>
                <w:sz w:val="24"/>
                <w:szCs w:val="24"/>
              </w:rPr>
            </w:pPr>
            <w:r>
              <w:rPr>
                <w:b/>
                <w:sz w:val="24"/>
                <w:szCs w:val="24"/>
              </w:rPr>
              <w:t xml:space="preserve">Questions about </w:t>
            </w:r>
            <w:r>
              <w:rPr>
                <w:b/>
                <w:sz w:val="24"/>
                <w:szCs w:val="24"/>
                <w:u w:val="single"/>
              </w:rPr>
              <w:t>current employment</w:t>
            </w:r>
            <w:r>
              <w:rPr>
                <w:b/>
                <w:sz w:val="24"/>
                <w:szCs w:val="24"/>
              </w:rPr>
              <w:t>, such as:</w:t>
            </w:r>
          </w:p>
          <w:p w:rsidR="002C234D" w:rsidRDefault="002C234D" w:rsidP="002C234D">
            <w:pPr>
              <w:pStyle w:val="ListParagraph"/>
              <w:ind w:left="0"/>
              <w:rPr>
                <w:b/>
                <w:sz w:val="24"/>
                <w:szCs w:val="24"/>
              </w:rPr>
            </w:pPr>
          </w:p>
          <w:p w:rsidR="002C234D" w:rsidRDefault="002C234D" w:rsidP="002C234D">
            <w:pPr>
              <w:pStyle w:val="ListParagraph"/>
              <w:numPr>
                <w:ilvl w:val="0"/>
                <w:numId w:val="1"/>
              </w:numPr>
              <w:ind w:left="228" w:hanging="228"/>
              <w:rPr>
                <w:sz w:val="20"/>
              </w:rPr>
            </w:pPr>
            <w:r>
              <w:rPr>
                <w:sz w:val="20"/>
              </w:rPr>
              <w:t xml:space="preserve">How large is the occupation, both statewide and regionally? </w:t>
            </w:r>
          </w:p>
          <w:p w:rsidR="002C234D" w:rsidRPr="00B56BBA" w:rsidRDefault="002C234D" w:rsidP="002C234D">
            <w:pPr>
              <w:rPr>
                <w:sz w:val="20"/>
              </w:rPr>
            </w:pPr>
          </w:p>
          <w:p w:rsidR="002C234D" w:rsidRDefault="002415E2" w:rsidP="002C234D">
            <w:pPr>
              <w:pStyle w:val="ListParagraph"/>
              <w:numPr>
                <w:ilvl w:val="0"/>
                <w:numId w:val="1"/>
              </w:numPr>
              <w:ind w:left="228" w:hanging="228"/>
              <w:rPr>
                <w:sz w:val="20"/>
              </w:rPr>
            </w:pPr>
            <w:r>
              <w:rPr>
                <w:sz w:val="20"/>
              </w:rPr>
              <w:t>How much do workers in this occupation</w:t>
            </w:r>
            <w:r w:rsidR="002C234D">
              <w:rPr>
                <w:sz w:val="20"/>
              </w:rPr>
              <w:t xml:space="preserve"> typically earn</w:t>
            </w:r>
            <w:r>
              <w:rPr>
                <w:sz w:val="20"/>
              </w:rPr>
              <w:t xml:space="preserve"> (statewide/</w:t>
            </w:r>
            <w:r w:rsidRPr="002415E2">
              <w:rPr>
                <w:sz w:val="20"/>
                <w:szCs w:val="20"/>
              </w:rPr>
              <w:t>regionally</w:t>
            </w:r>
            <w:r>
              <w:rPr>
                <w:sz w:val="20"/>
              </w:rPr>
              <w:t>)</w:t>
            </w:r>
            <w:r w:rsidR="002C234D">
              <w:rPr>
                <w:sz w:val="20"/>
              </w:rPr>
              <w:t xml:space="preserve">? </w:t>
            </w:r>
          </w:p>
          <w:p w:rsidR="002C234D" w:rsidRDefault="002C234D" w:rsidP="002C234D">
            <w:pPr>
              <w:pStyle w:val="ListParagraph"/>
              <w:ind w:left="0"/>
              <w:rPr>
                <w:sz w:val="20"/>
              </w:rPr>
            </w:pPr>
          </w:p>
          <w:p w:rsidR="002C234D" w:rsidRPr="00E55A7F" w:rsidRDefault="00085AB5" w:rsidP="002C234D">
            <w:pPr>
              <w:pStyle w:val="ListParagraph"/>
              <w:ind w:left="0"/>
              <w:rPr>
                <w:b/>
                <w:sz w:val="24"/>
                <w:szCs w:val="24"/>
              </w:rPr>
            </w:pPr>
            <w:r>
              <w:rPr>
                <w:sz w:val="20"/>
              </w:rPr>
              <w:t>(This data source c</w:t>
            </w:r>
            <w:r w:rsidR="002C234D">
              <w:rPr>
                <w:sz w:val="20"/>
              </w:rPr>
              <w:t>annot answer questions about occupations with high levels of self-employment, such as physicians.)</w:t>
            </w:r>
          </w:p>
          <w:p w:rsidR="00DB58FB" w:rsidRDefault="00DB58FB">
            <w:pPr>
              <w:rPr>
                <w:sz w:val="20"/>
              </w:rPr>
            </w:pPr>
          </w:p>
        </w:tc>
      </w:tr>
      <w:tr w:rsidR="009A5D3E" w:rsidRPr="005F6687" w:rsidTr="00525D93">
        <w:tc>
          <w:tcPr>
            <w:tcW w:w="1439" w:type="dxa"/>
            <w:shd w:val="clear" w:color="auto" w:fill="auto"/>
          </w:tcPr>
          <w:p w:rsidR="009A5D3E" w:rsidRPr="009A5D3E" w:rsidRDefault="009A5D3E" w:rsidP="00FD4107">
            <w:pPr>
              <w:rPr>
                <w:b/>
                <w:sz w:val="20"/>
              </w:rPr>
            </w:pPr>
            <w:r w:rsidRPr="009A5D3E">
              <w:rPr>
                <w:b/>
                <w:sz w:val="20"/>
              </w:rPr>
              <w:t>Occupations-In-Demand</w:t>
            </w:r>
          </w:p>
          <w:p w:rsidR="009A5D3E" w:rsidRDefault="009A5D3E" w:rsidP="00FD4107">
            <w:pPr>
              <w:pBdr>
                <w:bottom w:val="single" w:sz="12" w:space="1" w:color="auto"/>
              </w:pBdr>
              <w:rPr>
                <w:sz w:val="20"/>
              </w:rPr>
            </w:pPr>
          </w:p>
          <w:p w:rsidR="006D6981" w:rsidRDefault="006D6981" w:rsidP="009A5D3E">
            <w:pPr>
              <w:rPr>
                <w:sz w:val="20"/>
              </w:rPr>
            </w:pPr>
          </w:p>
          <w:p w:rsidR="009A5D3E" w:rsidRDefault="009A5D3E" w:rsidP="009A5D3E">
            <w:pPr>
              <w:rPr>
                <w:sz w:val="20"/>
              </w:rPr>
            </w:pPr>
            <w:r>
              <w:rPr>
                <w:sz w:val="20"/>
              </w:rPr>
              <w:t>Minnesota Department of Employment and Economic Development (DEED)</w:t>
            </w:r>
          </w:p>
          <w:p w:rsidR="009A5D3E" w:rsidRPr="009A5D3E" w:rsidRDefault="009A5D3E" w:rsidP="00FD4107">
            <w:pPr>
              <w:rPr>
                <w:sz w:val="20"/>
              </w:rPr>
            </w:pPr>
          </w:p>
        </w:tc>
        <w:tc>
          <w:tcPr>
            <w:tcW w:w="1169" w:type="dxa"/>
            <w:shd w:val="clear" w:color="auto" w:fill="auto"/>
          </w:tcPr>
          <w:p w:rsidR="009A5D3E" w:rsidRDefault="009A5D3E" w:rsidP="00FD4107">
            <w:pPr>
              <w:rPr>
                <w:sz w:val="20"/>
              </w:rPr>
            </w:pPr>
            <w:r>
              <w:rPr>
                <w:sz w:val="20"/>
              </w:rPr>
              <w:t>Occupation</w:t>
            </w:r>
          </w:p>
        </w:tc>
        <w:tc>
          <w:tcPr>
            <w:tcW w:w="2430" w:type="dxa"/>
            <w:shd w:val="clear" w:color="auto" w:fill="auto"/>
          </w:tcPr>
          <w:p w:rsidR="009A5D3E" w:rsidRPr="005F6687" w:rsidRDefault="009A5D3E" w:rsidP="00FD4107">
            <w:pPr>
              <w:rPr>
                <w:sz w:val="20"/>
              </w:rPr>
            </w:pPr>
            <w:r>
              <w:rPr>
                <w:sz w:val="20"/>
              </w:rPr>
              <w:t>Demand indicator (star rating—1 to 5 stars) to indicate the level of current demand by occupation, across economic development regions</w:t>
            </w:r>
          </w:p>
        </w:tc>
        <w:tc>
          <w:tcPr>
            <w:tcW w:w="3309" w:type="dxa"/>
            <w:shd w:val="clear" w:color="auto" w:fill="auto"/>
          </w:tcPr>
          <w:p w:rsidR="009A5D3E" w:rsidRDefault="009A5D3E" w:rsidP="009A5D3E">
            <w:pPr>
              <w:rPr>
                <w:sz w:val="20"/>
              </w:rPr>
            </w:pPr>
            <w:r>
              <w:rPr>
                <w:sz w:val="20"/>
              </w:rPr>
              <w:t>Data is collected on 800+ occupations, approximately 70 of which are health care occupations. The taxonomy includes licensed and non-licensed occupations.</w:t>
            </w:r>
          </w:p>
          <w:p w:rsidR="009A5D3E" w:rsidRPr="005F6687" w:rsidRDefault="009A5D3E" w:rsidP="00FD4107">
            <w:pPr>
              <w:rPr>
                <w:sz w:val="20"/>
              </w:rPr>
            </w:pPr>
          </w:p>
        </w:tc>
        <w:tc>
          <w:tcPr>
            <w:tcW w:w="3173" w:type="dxa"/>
            <w:shd w:val="clear" w:color="auto" w:fill="auto"/>
          </w:tcPr>
          <w:p w:rsidR="009A5D3E" w:rsidRPr="005F6687" w:rsidRDefault="009A5D3E" w:rsidP="00FD4107">
            <w:pPr>
              <w:rPr>
                <w:sz w:val="20"/>
              </w:rPr>
            </w:pPr>
            <w:r>
              <w:rPr>
                <w:sz w:val="20"/>
              </w:rPr>
              <w:t>The OID indicator is based on three data points: size of the occupation, unemployment insurance claims within the occupation, and vacancy rates within the occupation. Therefore, it is a more robust measure of demand than just vacancy rates which is heavily influenced by turnover.  Nursing occupations almost always show the greatest demand. (Note: this measure does not account for supply.)</w:t>
            </w:r>
          </w:p>
        </w:tc>
        <w:tc>
          <w:tcPr>
            <w:tcW w:w="2971" w:type="dxa"/>
            <w:shd w:val="clear" w:color="auto" w:fill="auto"/>
          </w:tcPr>
          <w:p w:rsidR="009A5D3E" w:rsidRPr="00691ED4" w:rsidRDefault="009A5D3E" w:rsidP="009A5D3E">
            <w:pPr>
              <w:pStyle w:val="ListParagraph"/>
              <w:numPr>
                <w:ilvl w:val="0"/>
                <w:numId w:val="5"/>
              </w:numPr>
              <w:ind w:left="379" w:hanging="270"/>
              <w:rPr>
                <w:sz w:val="20"/>
                <w:szCs w:val="20"/>
              </w:rPr>
            </w:pPr>
            <w:r w:rsidRPr="000A47E1">
              <w:rPr>
                <w:sz w:val="20"/>
                <w:szCs w:val="20"/>
              </w:rPr>
              <w:t>Contact a labor market analyst at the Minnesota Department of Employment and Economic Development:</w:t>
            </w:r>
            <w:r w:rsidRPr="000A47E1">
              <w:rPr>
                <w:rFonts w:cs="Helvetica"/>
                <w:color w:val="333333"/>
                <w:sz w:val="20"/>
                <w:szCs w:val="20"/>
                <w:bdr w:val="none" w:sz="0" w:space="0" w:color="auto" w:frame="1"/>
                <w:shd w:val="clear" w:color="auto" w:fill="FFFFFF"/>
              </w:rPr>
              <w:t xml:space="preserve"> </w:t>
            </w:r>
            <w:hyperlink r:id="rId12" w:history="1">
              <w:r w:rsidRPr="000A47E1">
                <w:rPr>
                  <w:rStyle w:val="Hyperlink"/>
                  <w:rFonts w:cs="Helvetica"/>
                  <w:sz w:val="20"/>
                  <w:szCs w:val="20"/>
                  <w:bdr w:val="none" w:sz="0" w:space="0" w:color="auto" w:frame="1"/>
                  <w:shd w:val="clear" w:color="auto" w:fill="FFFFFF"/>
                </w:rPr>
                <w:t>deed.lmi@state.mn.us</w:t>
              </w:r>
            </w:hyperlink>
            <w:r>
              <w:rPr>
                <w:b/>
                <w:sz w:val="20"/>
                <w:szCs w:val="20"/>
              </w:rPr>
              <w:t xml:space="preserve">, </w:t>
            </w:r>
          </w:p>
          <w:p w:rsidR="009A5D3E" w:rsidRDefault="009A5D3E" w:rsidP="009A5D3E">
            <w:pPr>
              <w:pStyle w:val="ListParagraph"/>
              <w:ind w:left="379"/>
              <w:rPr>
                <w:rStyle w:val="Strong"/>
                <w:rFonts w:cs="Helvetica"/>
                <w:b w:val="0"/>
                <w:color w:val="333333"/>
                <w:sz w:val="20"/>
                <w:szCs w:val="20"/>
                <w:bdr w:val="none" w:sz="0" w:space="0" w:color="auto" w:frame="1"/>
                <w:shd w:val="clear" w:color="auto" w:fill="FFFFFF"/>
              </w:rPr>
            </w:pPr>
            <w:r w:rsidRPr="00691ED4">
              <w:rPr>
                <w:rStyle w:val="Strong"/>
                <w:rFonts w:cs="Helvetica"/>
                <w:b w:val="0"/>
                <w:color w:val="333333"/>
                <w:sz w:val="20"/>
                <w:szCs w:val="20"/>
                <w:bdr w:val="none" w:sz="0" w:space="0" w:color="auto" w:frame="1"/>
                <w:shd w:val="clear" w:color="auto" w:fill="FFFFFF"/>
              </w:rPr>
              <w:t>651-259-7384</w:t>
            </w:r>
          </w:p>
          <w:p w:rsidR="009A5D3E" w:rsidRDefault="009A5D3E" w:rsidP="009A5D3E">
            <w:pPr>
              <w:pStyle w:val="ListParagraph"/>
              <w:ind w:left="379"/>
              <w:rPr>
                <w:rStyle w:val="Strong"/>
                <w:rFonts w:cs="Helvetica"/>
                <w:b w:val="0"/>
                <w:color w:val="333333"/>
                <w:sz w:val="20"/>
                <w:szCs w:val="20"/>
                <w:bdr w:val="none" w:sz="0" w:space="0" w:color="auto" w:frame="1"/>
                <w:shd w:val="clear" w:color="auto" w:fill="FFFFFF"/>
              </w:rPr>
            </w:pPr>
          </w:p>
          <w:p w:rsidR="009A5D3E" w:rsidRPr="009A5D3E" w:rsidRDefault="00B9637B" w:rsidP="009A5D3E">
            <w:pPr>
              <w:pStyle w:val="ListParagraph"/>
              <w:numPr>
                <w:ilvl w:val="0"/>
                <w:numId w:val="5"/>
              </w:numPr>
              <w:ind w:left="342" w:hanging="270"/>
              <w:rPr>
                <w:rStyle w:val="Strong"/>
                <w:b w:val="0"/>
                <w:bCs w:val="0"/>
                <w:sz w:val="20"/>
                <w:szCs w:val="20"/>
              </w:rPr>
            </w:pPr>
            <w:r>
              <w:rPr>
                <w:rStyle w:val="Strong"/>
                <w:rFonts w:cs="Helvetica"/>
                <w:b w:val="0"/>
                <w:color w:val="333333"/>
                <w:sz w:val="20"/>
                <w:szCs w:val="20"/>
                <w:bdr w:val="none" w:sz="0" w:space="0" w:color="auto" w:frame="1"/>
                <w:shd w:val="clear" w:color="auto" w:fill="FFFFFF"/>
              </w:rPr>
              <w:t>Use the OID</w:t>
            </w:r>
            <w:r w:rsidR="009A5D3E" w:rsidRPr="009A5D3E">
              <w:rPr>
                <w:rStyle w:val="Strong"/>
                <w:rFonts w:cs="Helvetica"/>
                <w:b w:val="0"/>
                <w:color w:val="333333"/>
                <w:sz w:val="20"/>
                <w:szCs w:val="20"/>
                <w:bdr w:val="none" w:sz="0" w:space="0" w:color="auto" w:frame="1"/>
                <w:shd w:val="clear" w:color="auto" w:fill="FFFFFF"/>
              </w:rPr>
              <w:t xml:space="preserve"> online tool: </w:t>
            </w:r>
            <w:hyperlink r:id="rId13" w:history="1">
              <w:r w:rsidR="009A5D3E" w:rsidRPr="009A5D3E">
                <w:rPr>
                  <w:rStyle w:val="Hyperlink"/>
                  <w:sz w:val="20"/>
                  <w:szCs w:val="20"/>
                </w:rPr>
                <w:t>mn.gov/deed/data/data-tools/</w:t>
              </w:r>
              <w:proofErr w:type="spellStart"/>
              <w:r w:rsidR="009A5D3E" w:rsidRPr="009A5D3E">
                <w:rPr>
                  <w:rStyle w:val="Hyperlink"/>
                  <w:sz w:val="20"/>
                  <w:szCs w:val="20"/>
                </w:rPr>
                <w:t>oid.jsp</w:t>
              </w:r>
              <w:proofErr w:type="spellEnd"/>
            </w:hyperlink>
          </w:p>
          <w:p w:rsidR="009A5D3E" w:rsidRPr="009A5D3E" w:rsidRDefault="009A5D3E" w:rsidP="009A5D3E">
            <w:pPr>
              <w:rPr>
                <w:sz w:val="20"/>
                <w:szCs w:val="20"/>
              </w:rPr>
            </w:pPr>
          </w:p>
        </w:tc>
        <w:tc>
          <w:tcPr>
            <w:tcW w:w="3202" w:type="dxa"/>
            <w:shd w:val="clear" w:color="auto" w:fill="auto"/>
          </w:tcPr>
          <w:p w:rsidR="009A5D3E" w:rsidRDefault="009A5D3E" w:rsidP="009A5D3E">
            <w:pPr>
              <w:rPr>
                <w:b/>
                <w:sz w:val="24"/>
              </w:rPr>
            </w:pPr>
            <w:r w:rsidRPr="002415E2">
              <w:rPr>
                <w:b/>
                <w:sz w:val="24"/>
              </w:rPr>
              <w:t xml:space="preserve">Questions about </w:t>
            </w:r>
            <w:r w:rsidRPr="002415E2">
              <w:rPr>
                <w:b/>
                <w:sz w:val="24"/>
                <w:u w:val="single"/>
              </w:rPr>
              <w:t>current demand</w:t>
            </w:r>
            <w:r w:rsidRPr="002415E2">
              <w:rPr>
                <w:b/>
                <w:sz w:val="24"/>
              </w:rPr>
              <w:t xml:space="preserve">, such as: </w:t>
            </w:r>
          </w:p>
          <w:p w:rsidR="009A5D3E" w:rsidRDefault="009A5D3E" w:rsidP="002C234D">
            <w:pPr>
              <w:pStyle w:val="ListParagraph"/>
              <w:ind w:left="0"/>
              <w:rPr>
                <w:b/>
                <w:sz w:val="24"/>
                <w:szCs w:val="24"/>
              </w:rPr>
            </w:pPr>
          </w:p>
          <w:p w:rsidR="009A5D3E" w:rsidRDefault="009A5D3E" w:rsidP="009A5D3E">
            <w:pPr>
              <w:pStyle w:val="ListParagraph"/>
              <w:numPr>
                <w:ilvl w:val="0"/>
                <w:numId w:val="1"/>
              </w:numPr>
              <w:ind w:left="228" w:hanging="228"/>
              <w:rPr>
                <w:sz w:val="20"/>
              </w:rPr>
            </w:pPr>
            <w:r>
              <w:rPr>
                <w:sz w:val="20"/>
              </w:rPr>
              <w:t>What is the labor market demand for various healthcare professionals? (Statewide, and by region?)</w:t>
            </w:r>
          </w:p>
          <w:p w:rsidR="009A5D3E" w:rsidRDefault="009A5D3E" w:rsidP="009A5D3E">
            <w:pPr>
              <w:pStyle w:val="ListParagraph"/>
              <w:ind w:left="228"/>
              <w:rPr>
                <w:sz w:val="20"/>
              </w:rPr>
            </w:pPr>
          </w:p>
          <w:p w:rsidR="009A5D3E" w:rsidRPr="005A0785" w:rsidRDefault="009A5D3E" w:rsidP="002C234D">
            <w:pPr>
              <w:pStyle w:val="ListParagraph"/>
              <w:ind w:left="0"/>
              <w:rPr>
                <w:b/>
                <w:sz w:val="24"/>
                <w:szCs w:val="24"/>
              </w:rPr>
            </w:pPr>
            <w:r>
              <w:rPr>
                <w:sz w:val="20"/>
              </w:rPr>
              <w:t>(This data source cannot answer questions about occupations with high levels of self-employment, such as physicians.)</w:t>
            </w:r>
          </w:p>
        </w:tc>
      </w:tr>
      <w:tr w:rsidR="009A5D3E" w:rsidRPr="005F6687" w:rsidTr="00525D93">
        <w:tc>
          <w:tcPr>
            <w:tcW w:w="1439" w:type="dxa"/>
            <w:shd w:val="clear" w:color="auto" w:fill="auto"/>
          </w:tcPr>
          <w:p w:rsidR="009A5D3E" w:rsidRPr="00F3299E" w:rsidRDefault="009A5D3E" w:rsidP="00DB65DF">
            <w:pPr>
              <w:rPr>
                <w:b/>
                <w:sz w:val="20"/>
              </w:rPr>
            </w:pPr>
            <w:r w:rsidRPr="00F3299E">
              <w:rPr>
                <w:b/>
                <w:sz w:val="20"/>
              </w:rPr>
              <w:lastRenderedPageBreak/>
              <w:t xml:space="preserve">Job Vacancy Data </w:t>
            </w:r>
          </w:p>
          <w:p w:rsidR="009A5D3E" w:rsidRDefault="009A5D3E" w:rsidP="00DB65DF">
            <w:pPr>
              <w:pBdr>
                <w:bottom w:val="single" w:sz="12" w:space="1" w:color="auto"/>
              </w:pBdr>
              <w:rPr>
                <w:sz w:val="20"/>
              </w:rPr>
            </w:pPr>
          </w:p>
          <w:p w:rsidR="006D6981" w:rsidRPr="00F3299E" w:rsidRDefault="006D6981" w:rsidP="00090C1B">
            <w:pPr>
              <w:rPr>
                <w:sz w:val="20"/>
              </w:rPr>
            </w:pPr>
          </w:p>
          <w:p w:rsidR="009A5D3E" w:rsidRDefault="009A5D3E" w:rsidP="002C234D">
            <w:pPr>
              <w:rPr>
                <w:sz w:val="20"/>
              </w:rPr>
            </w:pPr>
            <w:r>
              <w:rPr>
                <w:sz w:val="20"/>
              </w:rPr>
              <w:t>Minnesota Department of Employment and Economic Development (DEED)</w:t>
            </w:r>
          </w:p>
          <w:p w:rsidR="009A5D3E" w:rsidRDefault="009A5D3E" w:rsidP="00DB65DF">
            <w:pPr>
              <w:rPr>
                <w:sz w:val="20"/>
              </w:rPr>
            </w:pPr>
          </w:p>
          <w:p w:rsidR="009A5D3E" w:rsidRPr="00CB6A77" w:rsidRDefault="009A5D3E" w:rsidP="00DB65DF">
            <w:pPr>
              <w:rPr>
                <w:b/>
                <w:sz w:val="20"/>
              </w:rPr>
            </w:pPr>
          </w:p>
        </w:tc>
        <w:tc>
          <w:tcPr>
            <w:tcW w:w="1169" w:type="dxa"/>
            <w:shd w:val="clear" w:color="auto" w:fill="auto"/>
          </w:tcPr>
          <w:p w:rsidR="009A5D3E" w:rsidRDefault="009A5D3E" w:rsidP="00DB65DF">
            <w:pPr>
              <w:rPr>
                <w:sz w:val="20"/>
              </w:rPr>
            </w:pPr>
            <w:r>
              <w:rPr>
                <w:sz w:val="20"/>
              </w:rPr>
              <w:t>Occupation</w:t>
            </w:r>
          </w:p>
        </w:tc>
        <w:tc>
          <w:tcPr>
            <w:tcW w:w="2430" w:type="dxa"/>
            <w:shd w:val="clear" w:color="auto" w:fill="auto"/>
          </w:tcPr>
          <w:p w:rsidR="009A5D3E" w:rsidRDefault="009A5D3E" w:rsidP="00DB65DF">
            <w:pPr>
              <w:rPr>
                <w:sz w:val="20"/>
              </w:rPr>
            </w:pPr>
            <w:r>
              <w:rPr>
                <w:sz w:val="20"/>
              </w:rPr>
              <w:t>Number of reported job vacancies by industry, occupation, and Minnesota region.</w:t>
            </w:r>
          </w:p>
          <w:p w:rsidR="009A5D3E" w:rsidRPr="005F6687" w:rsidRDefault="009A5D3E" w:rsidP="00DB65DF">
            <w:pPr>
              <w:rPr>
                <w:sz w:val="20"/>
              </w:rPr>
            </w:pPr>
          </w:p>
        </w:tc>
        <w:tc>
          <w:tcPr>
            <w:tcW w:w="3309" w:type="dxa"/>
            <w:shd w:val="clear" w:color="auto" w:fill="auto"/>
          </w:tcPr>
          <w:p w:rsidR="009A5D3E" w:rsidRDefault="009A5D3E" w:rsidP="00DB65DF">
            <w:pPr>
              <w:rPr>
                <w:sz w:val="20"/>
              </w:rPr>
            </w:pPr>
            <w:r>
              <w:rPr>
                <w:sz w:val="20"/>
              </w:rPr>
              <w:t>Data is collected on 800+ occupations, approximately 70 of which are health care occupations. The taxonomy includes licensed and non-licensed occupations.</w:t>
            </w:r>
          </w:p>
          <w:p w:rsidR="009A5D3E" w:rsidRDefault="009A5D3E" w:rsidP="00DB65DF">
            <w:pPr>
              <w:rPr>
                <w:sz w:val="20"/>
              </w:rPr>
            </w:pPr>
          </w:p>
          <w:p w:rsidR="009A5D3E" w:rsidRPr="005F6687" w:rsidRDefault="009A5D3E" w:rsidP="00DB65DF">
            <w:pPr>
              <w:rPr>
                <w:sz w:val="20"/>
              </w:rPr>
            </w:pPr>
            <w:r>
              <w:rPr>
                <w:sz w:val="20"/>
              </w:rPr>
              <w:t>Also includes industries (North American Industrial Classification System – NAICS).</w:t>
            </w:r>
          </w:p>
        </w:tc>
        <w:tc>
          <w:tcPr>
            <w:tcW w:w="3173" w:type="dxa"/>
            <w:shd w:val="clear" w:color="auto" w:fill="auto"/>
          </w:tcPr>
          <w:p w:rsidR="009A5D3E" w:rsidRDefault="009A5D3E" w:rsidP="00DB65DF">
            <w:pPr>
              <w:rPr>
                <w:sz w:val="20"/>
              </w:rPr>
            </w:pPr>
            <w:r>
              <w:rPr>
                <w:sz w:val="20"/>
              </w:rPr>
              <w:t xml:space="preserve">DEED surveys establishments twice annually to ask employers to identify certain characteristics of their current job openings. Characteristics include: job title (which gets coded into </w:t>
            </w:r>
            <w:r w:rsidRPr="002415E2">
              <w:rPr>
                <w:b/>
                <w:sz w:val="20"/>
              </w:rPr>
              <w:t>occupation</w:t>
            </w:r>
            <w:r>
              <w:rPr>
                <w:sz w:val="20"/>
              </w:rPr>
              <w:t xml:space="preserve">), starting salary, part-time or full-time status, how much experience and education the position requires, and several other characteristics. Occasionally, DEED adds a tailored question to the survey that can help to answer specific timely questions. </w:t>
            </w:r>
          </w:p>
          <w:p w:rsidR="009A5D3E" w:rsidRPr="005F6687" w:rsidRDefault="009A5D3E" w:rsidP="00DB65DF">
            <w:pPr>
              <w:rPr>
                <w:sz w:val="20"/>
              </w:rPr>
            </w:pPr>
          </w:p>
        </w:tc>
        <w:tc>
          <w:tcPr>
            <w:tcW w:w="2971" w:type="dxa"/>
            <w:shd w:val="clear" w:color="auto" w:fill="auto"/>
          </w:tcPr>
          <w:p w:rsidR="009A5D3E" w:rsidRPr="00691ED4" w:rsidRDefault="009A5D3E" w:rsidP="002415E2">
            <w:pPr>
              <w:pStyle w:val="ListParagraph"/>
              <w:numPr>
                <w:ilvl w:val="0"/>
                <w:numId w:val="5"/>
              </w:numPr>
              <w:ind w:left="379" w:hanging="270"/>
              <w:rPr>
                <w:sz w:val="20"/>
                <w:szCs w:val="20"/>
              </w:rPr>
            </w:pPr>
            <w:r w:rsidRPr="000A47E1">
              <w:rPr>
                <w:sz w:val="20"/>
                <w:szCs w:val="20"/>
              </w:rPr>
              <w:t>Contact a labor market analyst at the Minnesota Department of Employment and Economic Development:</w:t>
            </w:r>
            <w:r w:rsidRPr="000A47E1">
              <w:rPr>
                <w:rFonts w:cs="Helvetica"/>
                <w:color w:val="333333"/>
                <w:sz w:val="20"/>
                <w:szCs w:val="20"/>
                <w:bdr w:val="none" w:sz="0" w:space="0" w:color="auto" w:frame="1"/>
                <w:shd w:val="clear" w:color="auto" w:fill="FFFFFF"/>
              </w:rPr>
              <w:t xml:space="preserve"> </w:t>
            </w:r>
            <w:hyperlink r:id="rId14" w:history="1">
              <w:r w:rsidRPr="000A47E1">
                <w:rPr>
                  <w:rStyle w:val="Hyperlink"/>
                  <w:rFonts w:cs="Helvetica"/>
                  <w:sz w:val="20"/>
                  <w:szCs w:val="20"/>
                  <w:bdr w:val="none" w:sz="0" w:space="0" w:color="auto" w:frame="1"/>
                  <w:shd w:val="clear" w:color="auto" w:fill="FFFFFF"/>
                </w:rPr>
                <w:t>deed.lmi@state.mn.us</w:t>
              </w:r>
            </w:hyperlink>
            <w:r>
              <w:rPr>
                <w:b/>
                <w:sz w:val="20"/>
                <w:szCs w:val="20"/>
              </w:rPr>
              <w:t xml:space="preserve">, </w:t>
            </w:r>
          </w:p>
          <w:p w:rsidR="009A5D3E" w:rsidRDefault="009A5D3E" w:rsidP="002415E2">
            <w:pPr>
              <w:pStyle w:val="ListParagraph"/>
              <w:ind w:left="379"/>
              <w:rPr>
                <w:rStyle w:val="Strong"/>
                <w:rFonts w:cs="Helvetica"/>
                <w:b w:val="0"/>
                <w:color w:val="333333"/>
                <w:sz w:val="20"/>
                <w:szCs w:val="20"/>
                <w:bdr w:val="none" w:sz="0" w:space="0" w:color="auto" w:frame="1"/>
                <w:shd w:val="clear" w:color="auto" w:fill="FFFFFF"/>
              </w:rPr>
            </w:pPr>
            <w:r w:rsidRPr="00691ED4">
              <w:rPr>
                <w:rStyle w:val="Strong"/>
                <w:rFonts w:cs="Helvetica"/>
                <w:b w:val="0"/>
                <w:color w:val="333333"/>
                <w:sz w:val="20"/>
                <w:szCs w:val="20"/>
                <w:bdr w:val="none" w:sz="0" w:space="0" w:color="auto" w:frame="1"/>
                <w:shd w:val="clear" w:color="auto" w:fill="FFFFFF"/>
              </w:rPr>
              <w:t>651-259-7384</w:t>
            </w:r>
          </w:p>
          <w:p w:rsidR="009A5D3E" w:rsidRDefault="009A5D3E" w:rsidP="002415E2">
            <w:pPr>
              <w:pStyle w:val="ListParagraph"/>
              <w:ind w:left="379"/>
              <w:rPr>
                <w:rStyle w:val="Strong"/>
                <w:rFonts w:cs="Helvetica"/>
                <w:b w:val="0"/>
                <w:color w:val="333333"/>
                <w:sz w:val="20"/>
                <w:szCs w:val="20"/>
                <w:bdr w:val="none" w:sz="0" w:space="0" w:color="auto" w:frame="1"/>
                <w:shd w:val="clear" w:color="auto" w:fill="FFFFFF"/>
              </w:rPr>
            </w:pPr>
          </w:p>
          <w:p w:rsidR="009A5D3E" w:rsidRPr="002415E2" w:rsidRDefault="009A5D3E" w:rsidP="002415E2">
            <w:pPr>
              <w:pStyle w:val="ListParagraph"/>
              <w:numPr>
                <w:ilvl w:val="0"/>
                <w:numId w:val="6"/>
              </w:numPr>
              <w:ind w:left="342" w:hanging="270"/>
              <w:rPr>
                <w:rStyle w:val="Strong"/>
                <w:rFonts w:cs="Helvetica"/>
                <w:b w:val="0"/>
                <w:color w:val="333333"/>
                <w:sz w:val="20"/>
                <w:szCs w:val="20"/>
                <w:bdr w:val="none" w:sz="0" w:space="0" w:color="auto" w:frame="1"/>
                <w:shd w:val="clear" w:color="auto" w:fill="FFFFFF"/>
              </w:rPr>
            </w:pPr>
            <w:r w:rsidRPr="002415E2">
              <w:rPr>
                <w:rStyle w:val="Strong"/>
                <w:rFonts w:cs="Helvetica"/>
                <w:b w:val="0"/>
                <w:color w:val="333333"/>
                <w:sz w:val="20"/>
                <w:szCs w:val="20"/>
                <w:bdr w:val="none" w:sz="0" w:space="0" w:color="auto" w:frame="1"/>
                <w:shd w:val="clear" w:color="auto" w:fill="FFFFFF"/>
              </w:rPr>
              <w:t xml:space="preserve">Use the JVS tool online: </w:t>
            </w:r>
            <w:hyperlink r:id="rId15" w:history="1">
              <w:r w:rsidRPr="002415E2">
                <w:rPr>
                  <w:rStyle w:val="Hyperlink"/>
                  <w:rFonts w:cs="Helvetica"/>
                  <w:sz w:val="20"/>
                  <w:szCs w:val="20"/>
                  <w:bdr w:val="none" w:sz="0" w:space="0" w:color="auto" w:frame="1"/>
                  <w:shd w:val="clear" w:color="auto" w:fill="FFFFFF"/>
                </w:rPr>
                <w:t>http://mn.gov/deed/data/data-tools/job-vacancy.jsp</w:t>
              </w:r>
            </w:hyperlink>
          </w:p>
          <w:p w:rsidR="009A5D3E" w:rsidRPr="002415E2" w:rsidRDefault="009A5D3E" w:rsidP="002415E2">
            <w:pPr>
              <w:rPr>
                <w:rStyle w:val="Strong"/>
                <w:rFonts w:cs="Helvetica"/>
                <w:b w:val="0"/>
                <w:color w:val="333333"/>
                <w:sz w:val="20"/>
                <w:szCs w:val="20"/>
                <w:bdr w:val="none" w:sz="0" w:space="0" w:color="auto" w:frame="1"/>
                <w:shd w:val="clear" w:color="auto" w:fill="FFFFFF"/>
              </w:rPr>
            </w:pPr>
          </w:p>
          <w:p w:rsidR="009A5D3E" w:rsidRDefault="009A5D3E" w:rsidP="00DB65DF">
            <w:pPr>
              <w:rPr>
                <w:sz w:val="20"/>
              </w:rPr>
            </w:pPr>
          </w:p>
        </w:tc>
        <w:tc>
          <w:tcPr>
            <w:tcW w:w="3202" w:type="dxa"/>
            <w:shd w:val="clear" w:color="auto" w:fill="auto"/>
          </w:tcPr>
          <w:p w:rsidR="009A5D3E" w:rsidRDefault="009A5D3E" w:rsidP="00DB65DF">
            <w:pPr>
              <w:rPr>
                <w:b/>
                <w:sz w:val="24"/>
              </w:rPr>
            </w:pPr>
            <w:r w:rsidRPr="002415E2">
              <w:rPr>
                <w:b/>
                <w:sz w:val="24"/>
              </w:rPr>
              <w:t xml:space="preserve">Questions about </w:t>
            </w:r>
            <w:r w:rsidRPr="002415E2">
              <w:rPr>
                <w:b/>
                <w:sz w:val="24"/>
                <w:u w:val="single"/>
              </w:rPr>
              <w:t>current demand</w:t>
            </w:r>
            <w:r w:rsidRPr="002415E2">
              <w:rPr>
                <w:b/>
                <w:sz w:val="24"/>
              </w:rPr>
              <w:t xml:space="preserve">, such as: </w:t>
            </w:r>
          </w:p>
          <w:p w:rsidR="009A5D3E" w:rsidRDefault="009A5D3E" w:rsidP="00DB65DF">
            <w:pPr>
              <w:rPr>
                <w:b/>
                <w:sz w:val="24"/>
              </w:rPr>
            </w:pPr>
          </w:p>
          <w:p w:rsidR="009A5D3E" w:rsidRDefault="009A5D3E" w:rsidP="002415E2">
            <w:pPr>
              <w:pStyle w:val="ListParagraph"/>
              <w:numPr>
                <w:ilvl w:val="0"/>
                <w:numId w:val="1"/>
              </w:numPr>
              <w:ind w:left="228" w:hanging="228"/>
              <w:rPr>
                <w:sz w:val="20"/>
              </w:rPr>
            </w:pPr>
            <w:r>
              <w:rPr>
                <w:sz w:val="20"/>
              </w:rPr>
              <w:t xml:space="preserve">What is the vacancy rate for this occupation? Where in the state are vacancies the highest? </w:t>
            </w:r>
          </w:p>
          <w:p w:rsidR="009A5D3E" w:rsidRPr="00B56BBA" w:rsidRDefault="009A5D3E" w:rsidP="002415E2">
            <w:pPr>
              <w:rPr>
                <w:sz w:val="20"/>
              </w:rPr>
            </w:pPr>
          </w:p>
          <w:p w:rsidR="009A5D3E" w:rsidRDefault="009A5D3E" w:rsidP="002415E2">
            <w:pPr>
              <w:pStyle w:val="ListParagraph"/>
              <w:numPr>
                <w:ilvl w:val="0"/>
                <w:numId w:val="1"/>
              </w:numPr>
              <w:ind w:left="228" w:hanging="228"/>
              <w:rPr>
                <w:sz w:val="20"/>
              </w:rPr>
            </w:pPr>
            <w:r>
              <w:rPr>
                <w:sz w:val="20"/>
              </w:rPr>
              <w:t xml:space="preserve">Are wage offers increasing in this occupation over time (adjusted for inflation)? </w:t>
            </w:r>
          </w:p>
          <w:p w:rsidR="009A5D3E" w:rsidRPr="002415E2" w:rsidRDefault="009A5D3E" w:rsidP="002415E2">
            <w:pPr>
              <w:pStyle w:val="ListParagraph"/>
              <w:rPr>
                <w:sz w:val="20"/>
              </w:rPr>
            </w:pPr>
          </w:p>
          <w:p w:rsidR="009A5D3E" w:rsidRDefault="009A5D3E" w:rsidP="002415E2">
            <w:pPr>
              <w:pStyle w:val="ListParagraph"/>
              <w:numPr>
                <w:ilvl w:val="0"/>
                <w:numId w:val="1"/>
              </w:numPr>
              <w:ind w:left="228" w:hanging="228"/>
              <w:rPr>
                <w:sz w:val="20"/>
              </w:rPr>
            </w:pPr>
            <w:r>
              <w:rPr>
                <w:sz w:val="20"/>
              </w:rPr>
              <w:t xml:space="preserve">What share of vacancies are part-time vs. full-time? </w:t>
            </w:r>
          </w:p>
          <w:p w:rsidR="009A5D3E" w:rsidRDefault="009A5D3E" w:rsidP="00DB65DF">
            <w:pPr>
              <w:rPr>
                <w:b/>
                <w:sz w:val="20"/>
                <w:szCs w:val="20"/>
              </w:rPr>
            </w:pPr>
          </w:p>
          <w:p w:rsidR="00302705" w:rsidRPr="00E55A7F" w:rsidRDefault="00302705" w:rsidP="00302705">
            <w:pPr>
              <w:pStyle w:val="ListParagraph"/>
              <w:ind w:left="0"/>
              <w:rPr>
                <w:b/>
                <w:sz w:val="24"/>
                <w:szCs w:val="24"/>
              </w:rPr>
            </w:pPr>
            <w:r>
              <w:rPr>
                <w:sz w:val="20"/>
              </w:rPr>
              <w:t>(This data source cannot answer questions about occupations with high levels of self-employment, such as physicians.)</w:t>
            </w:r>
          </w:p>
          <w:p w:rsidR="00302705" w:rsidRPr="002415E2" w:rsidRDefault="00302705" w:rsidP="00DB65DF">
            <w:pPr>
              <w:rPr>
                <w:b/>
                <w:sz w:val="20"/>
                <w:szCs w:val="20"/>
              </w:rPr>
            </w:pPr>
          </w:p>
        </w:tc>
      </w:tr>
      <w:tr w:rsidR="009A5D3E" w:rsidRPr="005F6687" w:rsidTr="00525D93">
        <w:tc>
          <w:tcPr>
            <w:tcW w:w="1439" w:type="dxa"/>
            <w:shd w:val="clear" w:color="auto" w:fill="auto"/>
          </w:tcPr>
          <w:p w:rsidR="009A5D3E" w:rsidRPr="00485528" w:rsidRDefault="009A5D3E" w:rsidP="00FD4107">
            <w:pPr>
              <w:rPr>
                <w:b/>
                <w:sz w:val="20"/>
              </w:rPr>
            </w:pPr>
            <w:r w:rsidRPr="00485528">
              <w:rPr>
                <w:b/>
                <w:sz w:val="20"/>
              </w:rPr>
              <w:t xml:space="preserve">Hiring Difficulties Survey </w:t>
            </w:r>
            <w:r w:rsidR="00A42556">
              <w:rPr>
                <w:b/>
                <w:sz w:val="20"/>
              </w:rPr>
              <w:t xml:space="preserve">(periodic </w:t>
            </w:r>
            <w:r w:rsidR="004F79AC">
              <w:rPr>
                <w:b/>
                <w:sz w:val="20"/>
              </w:rPr>
              <w:t>survey)</w:t>
            </w:r>
          </w:p>
          <w:p w:rsidR="009A5D3E" w:rsidRDefault="009A5D3E" w:rsidP="00FD4107">
            <w:pPr>
              <w:pBdr>
                <w:bottom w:val="single" w:sz="12" w:space="1" w:color="auto"/>
              </w:pBdr>
              <w:rPr>
                <w:sz w:val="20"/>
              </w:rPr>
            </w:pPr>
          </w:p>
          <w:p w:rsidR="006D6981" w:rsidRPr="00F3299E" w:rsidRDefault="006D6981" w:rsidP="00090C1B">
            <w:pPr>
              <w:rPr>
                <w:sz w:val="20"/>
              </w:rPr>
            </w:pPr>
          </w:p>
          <w:p w:rsidR="009A5D3E" w:rsidRDefault="009A5D3E" w:rsidP="00485528">
            <w:pPr>
              <w:rPr>
                <w:sz w:val="20"/>
              </w:rPr>
            </w:pPr>
            <w:r>
              <w:rPr>
                <w:sz w:val="20"/>
              </w:rPr>
              <w:t>Minnesota Department of Employment and Economic Development (DEED)</w:t>
            </w:r>
          </w:p>
          <w:p w:rsidR="009A5D3E" w:rsidRDefault="009A5D3E" w:rsidP="00485528">
            <w:pPr>
              <w:rPr>
                <w:sz w:val="20"/>
              </w:rPr>
            </w:pPr>
          </w:p>
          <w:p w:rsidR="009A5D3E" w:rsidRDefault="009A5D3E" w:rsidP="00FD4107">
            <w:pPr>
              <w:rPr>
                <w:sz w:val="20"/>
              </w:rPr>
            </w:pPr>
          </w:p>
          <w:p w:rsidR="009A5D3E" w:rsidRPr="005A3DC2" w:rsidRDefault="009A5D3E" w:rsidP="00FD4107">
            <w:pPr>
              <w:rPr>
                <w:b/>
                <w:sz w:val="20"/>
              </w:rPr>
            </w:pPr>
          </w:p>
          <w:p w:rsidR="009A5D3E" w:rsidRPr="005F6687" w:rsidRDefault="009A5D3E" w:rsidP="00485528">
            <w:pPr>
              <w:rPr>
                <w:sz w:val="20"/>
              </w:rPr>
            </w:pPr>
          </w:p>
        </w:tc>
        <w:tc>
          <w:tcPr>
            <w:tcW w:w="1169" w:type="dxa"/>
            <w:shd w:val="clear" w:color="auto" w:fill="auto"/>
          </w:tcPr>
          <w:p w:rsidR="009A5D3E" w:rsidRPr="00485528" w:rsidRDefault="009A5D3E" w:rsidP="00485528">
            <w:pPr>
              <w:rPr>
                <w:sz w:val="20"/>
              </w:rPr>
            </w:pPr>
            <w:r>
              <w:rPr>
                <w:sz w:val="20"/>
              </w:rPr>
              <w:t>Occupation</w:t>
            </w:r>
          </w:p>
        </w:tc>
        <w:tc>
          <w:tcPr>
            <w:tcW w:w="2430" w:type="dxa"/>
            <w:shd w:val="clear" w:color="auto" w:fill="auto"/>
          </w:tcPr>
          <w:p w:rsidR="009A5D3E" w:rsidRDefault="009A5D3E" w:rsidP="00FD4107">
            <w:pPr>
              <w:pStyle w:val="ListParagraph"/>
              <w:numPr>
                <w:ilvl w:val="0"/>
                <w:numId w:val="1"/>
              </w:numPr>
              <w:ind w:left="228" w:hanging="228"/>
              <w:rPr>
                <w:sz w:val="20"/>
              </w:rPr>
            </w:pPr>
            <w:r>
              <w:rPr>
                <w:sz w:val="20"/>
              </w:rPr>
              <w:t>Whether or not a partic</w:t>
            </w:r>
            <w:r w:rsidR="00FA1F09">
              <w:rPr>
                <w:sz w:val="20"/>
              </w:rPr>
              <w:t>ular position was “hard to fill</w:t>
            </w:r>
            <w:r w:rsidR="00302705">
              <w:rPr>
                <w:sz w:val="20"/>
              </w:rPr>
              <w:t>.</w:t>
            </w:r>
            <w:r w:rsidR="00FA1F09">
              <w:rPr>
                <w:sz w:val="20"/>
              </w:rPr>
              <w:t>”</w:t>
            </w:r>
          </w:p>
          <w:p w:rsidR="009A5D3E" w:rsidRPr="00302705" w:rsidRDefault="009A5D3E" w:rsidP="00302705">
            <w:pPr>
              <w:rPr>
                <w:sz w:val="20"/>
              </w:rPr>
            </w:pPr>
          </w:p>
          <w:p w:rsidR="009A5D3E" w:rsidRDefault="009A5D3E" w:rsidP="00FD4107">
            <w:pPr>
              <w:pStyle w:val="ListParagraph"/>
              <w:numPr>
                <w:ilvl w:val="0"/>
                <w:numId w:val="1"/>
              </w:numPr>
              <w:ind w:left="228" w:hanging="228"/>
              <w:rPr>
                <w:sz w:val="20"/>
              </w:rPr>
            </w:pPr>
            <w:r>
              <w:rPr>
                <w:sz w:val="20"/>
              </w:rPr>
              <w:t>Employers’ opinions on why the position was hard to fill. (Helps to clarify whether the difficulty is supply- or demand-related)</w:t>
            </w:r>
          </w:p>
          <w:p w:rsidR="009A5D3E" w:rsidRPr="009638F4" w:rsidRDefault="009A5D3E" w:rsidP="00FD4107">
            <w:pPr>
              <w:pStyle w:val="ListParagraph"/>
              <w:rPr>
                <w:sz w:val="20"/>
              </w:rPr>
            </w:pPr>
          </w:p>
          <w:p w:rsidR="009A5D3E" w:rsidRDefault="009A5D3E" w:rsidP="00FD4107">
            <w:pPr>
              <w:pStyle w:val="ListParagraph"/>
              <w:numPr>
                <w:ilvl w:val="0"/>
                <w:numId w:val="1"/>
              </w:numPr>
              <w:ind w:left="228" w:hanging="228"/>
              <w:rPr>
                <w:sz w:val="20"/>
              </w:rPr>
            </w:pPr>
            <w:r>
              <w:rPr>
                <w:sz w:val="20"/>
              </w:rPr>
              <w:t>Steps employers took to try to fill the position.</w:t>
            </w:r>
          </w:p>
          <w:p w:rsidR="009A5D3E" w:rsidRPr="009638F4" w:rsidRDefault="009A5D3E" w:rsidP="00FD4107">
            <w:pPr>
              <w:pStyle w:val="ListParagraph"/>
              <w:rPr>
                <w:sz w:val="20"/>
              </w:rPr>
            </w:pPr>
          </w:p>
          <w:p w:rsidR="009A5D3E" w:rsidRDefault="009A5D3E" w:rsidP="00FD4107">
            <w:pPr>
              <w:pStyle w:val="ListParagraph"/>
              <w:numPr>
                <w:ilvl w:val="0"/>
                <w:numId w:val="1"/>
              </w:numPr>
              <w:ind w:left="228" w:hanging="228"/>
              <w:rPr>
                <w:sz w:val="20"/>
              </w:rPr>
            </w:pPr>
            <w:r>
              <w:rPr>
                <w:sz w:val="20"/>
              </w:rPr>
              <w:t xml:space="preserve">Ramifications of not filling the position on the business. </w:t>
            </w:r>
          </w:p>
          <w:p w:rsidR="009A5D3E" w:rsidRPr="005F6687" w:rsidRDefault="009A5D3E" w:rsidP="00FD4107">
            <w:pPr>
              <w:rPr>
                <w:sz w:val="20"/>
              </w:rPr>
            </w:pPr>
          </w:p>
        </w:tc>
        <w:tc>
          <w:tcPr>
            <w:tcW w:w="3309" w:type="dxa"/>
            <w:shd w:val="clear" w:color="auto" w:fill="auto"/>
          </w:tcPr>
          <w:p w:rsidR="009A5D3E" w:rsidRDefault="009A5D3E" w:rsidP="00FD4107">
            <w:pPr>
              <w:rPr>
                <w:sz w:val="20"/>
              </w:rPr>
            </w:pPr>
            <w:r>
              <w:rPr>
                <w:sz w:val="20"/>
              </w:rPr>
              <w:t xml:space="preserve">Select occupations—can be customized. The only healthcare occupation for which there is currently data is nursing. The data is now old. </w:t>
            </w:r>
          </w:p>
          <w:p w:rsidR="009A5D3E" w:rsidRDefault="009A5D3E" w:rsidP="00FD4107">
            <w:pPr>
              <w:rPr>
                <w:sz w:val="20"/>
              </w:rPr>
            </w:pPr>
          </w:p>
          <w:p w:rsidR="009A5D3E" w:rsidRPr="005F6687" w:rsidRDefault="009A5D3E" w:rsidP="00FD4107">
            <w:pPr>
              <w:rPr>
                <w:sz w:val="20"/>
              </w:rPr>
            </w:pPr>
            <w:r>
              <w:rPr>
                <w:sz w:val="20"/>
              </w:rPr>
              <w:t xml:space="preserve">DEED says that if there’s funding they would be able to do another round of occupations (mental health?) in Feb/March/April of 2015. </w:t>
            </w:r>
          </w:p>
        </w:tc>
        <w:tc>
          <w:tcPr>
            <w:tcW w:w="3173" w:type="dxa"/>
            <w:shd w:val="clear" w:color="auto" w:fill="auto"/>
          </w:tcPr>
          <w:p w:rsidR="009A5D3E" w:rsidRDefault="009A5D3E" w:rsidP="00FD4107">
            <w:pPr>
              <w:rPr>
                <w:sz w:val="20"/>
              </w:rPr>
            </w:pPr>
            <w:r>
              <w:rPr>
                <w:sz w:val="20"/>
              </w:rPr>
              <w:t xml:space="preserve">This survey occurs periodically, depending on available funds. DEED contacts employers who have indicated that they have job vacancies in select occupations during the Job Vacancy Survey (see above). </w:t>
            </w:r>
          </w:p>
          <w:p w:rsidR="009A5D3E" w:rsidRDefault="009A5D3E" w:rsidP="00FD4107">
            <w:pPr>
              <w:rPr>
                <w:sz w:val="20"/>
              </w:rPr>
            </w:pPr>
          </w:p>
          <w:p w:rsidR="009A5D3E" w:rsidRDefault="009A5D3E" w:rsidP="00FD4107">
            <w:pPr>
              <w:rPr>
                <w:sz w:val="20"/>
              </w:rPr>
            </w:pPr>
            <w:r>
              <w:rPr>
                <w:sz w:val="20"/>
              </w:rPr>
              <w:t>DEED phone</w:t>
            </w:r>
            <w:r w:rsidR="00302705">
              <w:rPr>
                <w:sz w:val="20"/>
              </w:rPr>
              <w:t>s</w:t>
            </w:r>
            <w:r>
              <w:rPr>
                <w:sz w:val="20"/>
              </w:rPr>
              <w:t xml:space="preserve"> each employer and conduct a 20+ question survey that asks in-depth questions about hiring difficulties. </w:t>
            </w:r>
          </w:p>
          <w:p w:rsidR="009A5D3E" w:rsidRDefault="009A5D3E" w:rsidP="00FD4107">
            <w:pPr>
              <w:rPr>
                <w:sz w:val="20"/>
              </w:rPr>
            </w:pPr>
          </w:p>
          <w:p w:rsidR="009A5D3E" w:rsidRPr="005F6687" w:rsidRDefault="009A5D3E" w:rsidP="00FD4107">
            <w:pPr>
              <w:rPr>
                <w:sz w:val="20"/>
              </w:rPr>
            </w:pPr>
            <w:r>
              <w:rPr>
                <w:sz w:val="20"/>
              </w:rPr>
              <w:t xml:space="preserve">Data is cleaned and validated by DEED analysts and post-weighted to be representative of the population of employers who had a vacancy in the JVS. </w:t>
            </w:r>
          </w:p>
        </w:tc>
        <w:tc>
          <w:tcPr>
            <w:tcW w:w="2971" w:type="dxa"/>
            <w:shd w:val="clear" w:color="auto" w:fill="auto"/>
          </w:tcPr>
          <w:p w:rsidR="009A5D3E" w:rsidRPr="00691ED4" w:rsidRDefault="009A5D3E" w:rsidP="00485528">
            <w:pPr>
              <w:pStyle w:val="ListParagraph"/>
              <w:numPr>
                <w:ilvl w:val="0"/>
                <w:numId w:val="5"/>
              </w:numPr>
              <w:ind w:left="379" w:hanging="270"/>
              <w:rPr>
                <w:sz w:val="20"/>
                <w:szCs w:val="20"/>
              </w:rPr>
            </w:pPr>
            <w:r w:rsidRPr="000A47E1">
              <w:rPr>
                <w:sz w:val="20"/>
                <w:szCs w:val="20"/>
              </w:rPr>
              <w:t>Contact a labor market analyst at the Minnesota Department of Employment and Economic Development:</w:t>
            </w:r>
            <w:r w:rsidRPr="000A47E1">
              <w:rPr>
                <w:rFonts w:cs="Helvetica"/>
                <w:color w:val="333333"/>
                <w:sz w:val="20"/>
                <w:szCs w:val="20"/>
                <w:bdr w:val="none" w:sz="0" w:space="0" w:color="auto" w:frame="1"/>
                <w:shd w:val="clear" w:color="auto" w:fill="FFFFFF"/>
              </w:rPr>
              <w:t xml:space="preserve"> </w:t>
            </w:r>
            <w:hyperlink r:id="rId16" w:history="1">
              <w:r w:rsidRPr="000A47E1">
                <w:rPr>
                  <w:rStyle w:val="Hyperlink"/>
                  <w:rFonts w:cs="Helvetica"/>
                  <w:sz w:val="20"/>
                  <w:szCs w:val="20"/>
                  <w:bdr w:val="none" w:sz="0" w:space="0" w:color="auto" w:frame="1"/>
                  <w:shd w:val="clear" w:color="auto" w:fill="FFFFFF"/>
                </w:rPr>
                <w:t>deed.lmi@state.mn.us</w:t>
              </w:r>
            </w:hyperlink>
            <w:r>
              <w:rPr>
                <w:b/>
                <w:sz w:val="20"/>
                <w:szCs w:val="20"/>
              </w:rPr>
              <w:t xml:space="preserve">, </w:t>
            </w:r>
          </w:p>
          <w:p w:rsidR="009A5D3E" w:rsidRDefault="009A5D3E" w:rsidP="00485528">
            <w:pPr>
              <w:pStyle w:val="ListParagraph"/>
              <w:ind w:left="379"/>
              <w:rPr>
                <w:rStyle w:val="Strong"/>
                <w:rFonts w:cs="Helvetica"/>
                <w:b w:val="0"/>
                <w:color w:val="333333"/>
                <w:sz w:val="20"/>
                <w:szCs w:val="20"/>
                <w:bdr w:val="none" w:sz="0" w:space="0" w:color="auto" w:frame="1"/>
                <w:shd w:val="clear" w:color="auto" w:fill="FFFFFF"/>
              </w:rPr>
            </w:pPr>
            <w:r w:rsidRPr="00691ED4">
              <w:rPr>
                <w:rStyle w:val="Strong"/>
                <w:rFonts w:cs="Helvetica"/>
                <w:b w:val="0"/>
                <w:color w:val="333333"/>
                <w:sz w:val="20"/>
                <w:szCs w:val="20"/>
                <w:bdr w:val="none" w:sz="0" w:space="0" w:color="auto" w:frame="1"/>
                <w:shd w:val="clear" w:color="auto" w:fill="FFFFFF"/>
              </w:rPr>
              <w:t>651-259-7384</w:t>
            </w:r>
          </w:p>
          <w:p w:rsidR="009A5D3E" w:rsidRDefault="009A5D3E" w:rsidP="00485528">
            <w:pPr>
              <w:pStyle w:val="ListParagraph"/>
              <w:ind w:left="379"/>
              <w:rPr>
                <w:rStyle w:val="Strong"/>
                <w:rFonts w:cs="Helvetica"/>
                <w:b w:val="0"/>
                <w:color w:val="333333"/>
                <w:sz w:val="20"/>
                <w:szCs w:val="20"/>
                <w:bdr w:val="none" w:sz="0" w:space="0" w:color="auto" w:frame="1"/>
                <w:shd w:val="clear" w:color="auto" w:fill="FFFFFF"/>
              </w:rPr>
            </w:pPr>
          </w:p>
          <w:p w:rsidR="009A5D3E" w:rsidRPr="00485528" w:rsidRDefault="009A5D3E" w:rsidP="00485528">
            <w:pPr>
              <w:pStyle w:val="ListParagraph"/>
              <w:numPr>
                <w:ilvl w:val="0"/>
                <w:numId w:val="7"/>
              </w:numPr>
              <w:ind w:left="342" w:hanging="270"/>
              <w:rPr>
                <w:rFonts w:cs="Helvetica"/>
                <w:bCs/>
                <w:color w:val="333333"/>
                <w:sz w:val="20"/>
                <w:szCs w:val="20"/>
                <w:bdr w:val="none" w:sz="0" w:space="0" w:color="auto" w:frame="1"/>
                <w:shd w:val="clear" w:color="auto" w:fill="FFFFFF"/>
              </w:rPr>
            </w:pPr>
            <w:r w:rsidRPr="00485528">
              <w:rPr>
                <w:sz w:val="20"/>
              </w:rPr>
              <w:t>View existing reports from past hiring diffi</w:t>
            </w:r>
            <w:r w:rsidR="00EC4033">
              <w:rPr>
                <w:sz w:val="20"/>
              </w:rPr>
              <w:t>culty surveys</w:t>
            </w:r>
            <w:r w:rsidRPr="00485528">
              <w:rPr>
                <w:sz w:val="20"/>
              </w:rPr>
              <w:t>:</w:t>
            </w:r>
            <w:r>
              <w:rPr>
                <w:sz w:val="20"/>
              </w:rPr>
              <w:t xml:space="preserve"> </w:t>
            </w:r>
            <w:hyperlink r:id="rId17" w:history="1">
              <w:r w:rsidRPr="00485528">
                <w:rPr>
                  <w:rStyle w:val="Hyperlink"/>
                  <w:sz w:val="20"/>
                </w:rPr>
                <w:t>mn.gov/deed/newscenter/publications/reports/hiring-difficulties/index.jsp</w:t>
              </w:r>
            </w:hyperlink>
          </w:p>
          <w:p w:rsidR="009A5D3E" w:rsidRDefault="009A5D3E" w:rsidP="00FD4107">
            <w:pPr>
              <w:rPr>
                <w:sz w:val="20"/>
              </w:rPr>
            </w:pPr>
          </w:p>
          <w:p w:rsidR="009A5D3E" w:rsidRDefault="009A5D3E" w:rsidP="00FD4107">
            <w:pPr>
              <w:rPr>
                <w:sz w:val="20"/>
              </w:rPr>
            </w:pPr>
          </w:p>
        </w:tc>
        <w:tc>
          <w:tcPr>
            <w:tcW w:w="3202" w:type="dxa"/>
            <w:shd w:val="clear" w:color="auto" w:fill="auto"/>
          </w:tcPr>
          <w:p w:rsidR="00420D33" w:rsidRDefault="00420D33" w:rsidP="00420D33">
            <w:pPr>
              <w:rPr>
                <w:b/>
                <w:sz w:val="24"/>
              </w:rPr>
            </w:pPr>
            <w:r w:rsidRPr="002415E2">
              <w:rPr>
                <w:b/>
                <w:sz w:val="24"/>
              </w:rPr>
              <w:t xml:space="preserve">Questions about </w:t>
            </w:r>
            <w:r w:rsidRPr="002415E2">
              <w:rPr>
                <w:b/>
                <w:sz w:val="24"/>
                <w:u w:val="single"/>
              </w:rPr>
              <w:t>current demand</w:t>
            </w:r>
            <w:r w:rsidRPr="00420D33">
              <w:rPr>
                <w:b/>
                <w:sz w:val="24"/>
              </w:rPr>
              <w:t xml:space="preserve"> and</w:t>
            </w:r>
            <w:r>
              <w:rPr>
                <w:b/>
                <w:sz w:val="24"/>
                <w:u w:val="single"/>
              </w:rPr>
              <w:t xml:space="preserve"> skills gaps</w:t>
            </w:r>
            <w:r w:rsidRPr="002415E2">
              <w:rPr>
                <w:b/>
                <w:sz w:val="24"/>
              </w:rPr>
              <w:t xml:space="preserve">, such as: </w:t>
            </w:r>
          </w:p>
          <w:p w:rsidR="00420D33" w:rsidRPr="00420D33" w:rsidRDefault="00420D33" w:rsidP="00420D33">
            <w:pPr>
              <w:rPr>
                <w:sz w:val="20"/>
              </w:rPr>
            </w:pPr>
          </w:p>
          <w:p w:rsidR="009A5D3E" w:rsidRDefault="009A5D3E" w:rsidP="00485528">
            <w:pPr>
              <w:pStyle w:val="ListParagraph"/>
              <w:numPr>
                <w:ilvl w:val="0"/>
                <w:numId w:val="1"/>
              </w:numPr>
              <w:ind w:left="228" w:hanging="228"/>
              <w:rPr>
                <w:sz w:val="20"/>
              </w:rPr>
            </w:pPr>
            <w:r>
              <w:rPr>
                <w:sz w:val="20"/>
              </w:rPr>
              <w:t xml:space="preserve">What are some of the reasons for hiring difficulties in select occupations? </w:t>
            </w:r>
          </w:p>
          <w:p w:rsidR="009A5D3E" w:rsidRDefault="009A5D3E" w:rsidP="00485528">
            <w:pPr>
              <w:pStyle w:val="ListParagraph"/>
              <w:ind w:left="228"/>
              <w:rPr>
                <w:sz w:val="20"/>
              </w:rPr>
            </w:pPr>
          </w:p>
          <w:p w:rsidR="009A5D3E" w:rsidRDefault="009A5D3E" w:rsidP="00485528">
            <w:pPr>
              <w:pStyle w:val="ListParagraph"/>
              <w:numPr>
                <w:ilvl w:val="0"/>
                <w:numId w:val="1"/>
              </w:numPr>
              <w:ind w:left="228" w:hanging="228"/>
              <w:rPr>
                <w:sz w:val="20"/>
              </w:rPr>
            </w:pPr>
            <w:r>
              <w:rPr>
                <w:sz w:val="20"/>
              </w:rPr>
              <w:t xml:space="preserve">What is the impact of not being able to hire workers in certain occupations? </w:t>
            </w:r>
          </w:p>
          <w:p w:rsidR="009A5D3E" w:rsidRDefault="009A5D3E" w:rsidP="00FD4107">
            <w:pPr>
              <w:rPr>
                <w:sz w:val="20"/>
              </w:rPr>
            </w:pPr>
          </w:p>
          <w:p w:rsidR="00302705" w:rsidRDefault="00302705" w:rsidP="00FD4107">
            <w:pPr>
              <w:rPr>
                <w:sz w:val="20"/>
              </w:rPr>
            </w:pPr>
          </w:p>
          <w:p w:rsidR="00302705" w:rsidRPr="00E55A7F" w:rsidRDefault="00302705" w:rsidP="00302705">
            <w:pPr>
              <w:pStyle w:val="ListParagraph"/>
              <w:ind w:left="0"/>
              <w:rPr>
                <w:b/>
                <w:sz w:val="24"/>
                <w:szCs w:val="24"/>
              </w:rPr>
            </w:pPr>
            <w:r>
              <w:rPr>
                <w:sz w:val="20"/>
              </w:rPr>
              <w:t>(This data source cannot answer questions about occupations with high levels of self-employment, such as physicians.)</w:t>
            </w:r>
          </w:p>
          <w:p w:rsidR="00F54300" w:rsidRDefault="00F54300" w:rsidP="00FD4107">
            <w:pPr>
              <w:rPr>
                <w:sz w:val="20"/>
              </w:rPr>
            </w:pPr>
          </w:p>
        </w:tc>
      </w:tr>
      <w:tr w:rsidR="00F72D88" w:rsidRPr="005F6687" w:rsidTr="00525D93">
        <w:tc>
          <w:tcPr>
            <w:tcW w:w="1439" w:type="dxa"/>
            <w:shd w:val="clear" w:color="auto" w:fill="auto"/>
          </w:tcPr>
          <w:p w:rsidR="00577A03" w:rsidRPr="00A42556" w:rsidRDefault="00577A03" w:rsidP="00FD4107">
            <w:pPr>
              <w:rPr>
                <w:b/>
                <w:sz w:val="20"/>
              </w:rPr>
            </w:pPr>
            <w:r w:rsidRPr="00A42556">
              <w:rPr>
                <w:b/>
                <w:sz w:val="20"/>
              </w:rPr>
              <w:lastRenderedPageBreak/>
              <w:t>“Real-time” job openings</w:t>
            </w:r>
          </w:p>
          <w:p w:rsidR="00577A03" w:rsidRDefault="00577A03" w:rsidP="00FD4107">
            <w:pPr>
              <w:pBdr>
                <w:bottom w:val="single" w:sz="12" w:space="1" w:color="auto"/>
              </w:pBdr>
              <w:rPr>
                <w:b/>
                <w:sz w:val="20"/>
              </w:rPr>
            </w:pPr>
          </w:p>
          <w:p w:rsidR="006D6981" w:rsidRPr="00F3299E" w:rsidRDefault="006D6981" w:rsidP="00577A03">
            <w:pPr>
              <w:rPr>
                <w:sz w:val="20"/>
              </w:rPr>
            </w:pPr>
          </w:p>
          <w:p w:rsidR="00F72D88" w:rsidRPr="00A42556" w:rsidRDefault="00F72D88" w:rsidP="00FD4107">
            <w:pPr>
              <w:rPr>
                <w:sz w:val="20"/>
              </w:rPr>
            </w:pPr>
            <w:r w:rsidRPr="00A42556">
              <w:rPr>
                <w:sz w:val="20"/>
              </w:rPr>
              <w:t>Wanted Analytics</w:t>
            </w:r>
            <w:r w:rsidR="00577A03" w:rsidRPr="00A42556">
              <w:rPr>
                <w:sz w:val="20"/>
              </w:rPr>
              <w:t xml:space="preserve"> </w:t>
            </w:r>
            <w:r w:rsidRPr="00A42556">
              <w:rPr>
                <w:sz w:val="20"/>
              </w:rPr>
              <w:t>/</w:t>
            </w:r>
            <w:r w:rsidR="00577A03" w:rsidRPr="00A42556">
              <w:rPr>
                <w:sz w:val="20"/>
              </w:rPr>
              <w:t xml:space="preserve"> </w:t>
            </w:r>
            <w:r w:rsidRPr="00A42556">
              <w:rPr>
                <w:sz w:val="20"/>
              </w:rPr>
              <w:t>Help Wanted Online</w:t>
            </w:r>
          </w:p>
          <w:p w:rsidR="00F72D88" w:rsidRDefault="00F72D88" w:rsidP="00FD4107">
            <w:pPr>
              <w:rPr>
                <w:sz w:val="20"/>
              </w:rPr>
            </w:pPr>
          </w:p>
          <w:p w:rsidR="00F72D88" w:rsidRPr="00184F41" w:rsidRDefault="00F72D88" w:rsidP="00FD4107">
            <w:pPr>
              <w:rPr>
                <w:b/>
                <w:sz w:val="20"/>
              </w:rPr>
            </w:pPr>
          </w:p>
        </w:tc>
        <w:tc>
          <w:tcPr>
            <w:tcW w:w="1169" w:type="dxa"/>
            <w:shd w:val="clear" w:color="auto" w:fill="auto"/>
          </w:tcPr>
          <w:p w:rsidR="00F72D88" w:rsidRDefault="00F72D88" w:rsidP="00FD4107">
            <w:pPr>
              <w:rPr>
                <w:sz w:val="20"/>
              </w:rPr>
            </w:pPr>
            <w:r>
              <w:rPr>
                <w:sz w:val="20"/>
              </w:rPr>
              <w:t>Occupation/job</w:t>
            </w:r>
          </w:p>
        </w:tc>
        <w:tc>
          <w:tcPr>
            <w:tcW w:w="2430" w:type="dxa"/>
            <w:shd w:val="clear" w:color="auto" w:fill="auto"/>
          </w:tcPr>
          <w:p w:rsidR="008701BD" w:rsidRDefault="00F72D88" w:rsidP="008701BD">
            <w:pPr>
              <w:pStyle w:val="ListParagraph"/>
              <w:numPr>
                <w:ilvl w:val="0"/>
                <w:numId w:val="11"/>
              </w:numPr>
              <w:ind w:left="252" w:hanging="270"/>
              <w:rPr>
                <w:sz w:val="20"/>
              </w:rPr>
            </w:pPr>
            <w:r w:rsidRPr="0096645F">
              <w:rPr>
                <w:sz w:val="20"/>
              </w:rPr>
              <w:t>“Real-time” job openings based on scraped job banks. Data is available by occupation</w:t>
            </w:r>
            <w:r w:rsidR="0096645F" w:rsidRPr="0096645F">
              <w:rPr>
                <w:sz w:val="20"/>
              </w:rPr>
              <w:t xml:space="preserve">, by region, and over time. </w:t>
            </w:r>
          </w:p>
          <w:p w:rsidR="0096645F" w:rsidRPr="0096645F" w:rsidRDefault="0096645F" w:rsidP="0096645F">
            <w:pPr>
              <w:pStyle w:val="ListParagraph"/>
              <w:ind w:left="252"/>
              <w:rPr>
                <w:sz w:val="20"/>
              </w:rPr>
            </w:pPr>
          </w:p>
          <w:p w:rsidR="00F72D88" w:rsidRDefault="008701BD" w:rsidP="008701BD">
            <w:pPr>
              <w:pStyle w:val="ListParagraph"/>
              <w:numPr>
                <w:ilvl w:val="0"/>
                <w:numId w:val="11"/>
              </w:numPr>
              <w:ind w:left="252" w:hanging="270"/>
              <w:rPr>
                <w:sz w:val="20"/>
              </w:rPr>
            </w:pPr>
            <w:r w:rsidRPr="008701BD">
              <w:rPr>
                <w:sz w:val="20"/>
              </w:rPr>
              <w:t>Certifications</w:t>
            </w:r>
            <w:r w:rsidR="0096645F">
              <w:rPr>
                <w:sz w:val="20"/>
              </w:rPr>
              <w:t>, skills, degrees</w:t>
            </w:r>
            <w:r w:rsidRPr="008701BD">
              <w:rPr>
                <w:sz w:val="20"/>
              </w:rPr>
              <w:t xml:space="preserve"> needed in particular specialties </w:t>
            </w:r>
            <w:r w:rsidR="00F72D88" w:rsidRPr="008701BD">
              <w:rPr>
                <w:sz w:val="20"/>
              </w:rPr>
              <w:t xml:space="preserve"> </w:t>
            </w:r>
          </w:p>
          <w:p w:rsidR="0096645F" w:rsidRPr="0096645F" w:rsidRDefault="0096645F" w:rsidP="0096645F">
            <w:pPr>
              <w:pStyle w:val="ListParagraph"/>
              <w:rPr>
                <w:sz w:val="20"/>
              </w:rPr>
            </w:pPr>
          </w:p>
          <w:p w:rsidR="0096645F" w:rsidRPr="008701BD" w:rsidRDefault="0096645F" w:rsidP="008701BD">
            <w:pPr>
              <w:pStyle w:val="ListParagraph"/>
              <w:numPr>
                <w:ilvl w:val="0"/>
                <w:numId w:val="11"/>
              </w:numPr>
              <w:ind w:left="252" w:hanging="270"/>
              <w:rPr>
                <w:sz w:val="20"/>
              </w:rPr>
            </w:pPr>
            <w:r>
              <w:rPr>
                <w:sz w:val="20"/>
              </w:rPr>
              <w:t>Specialized tools and analy</w:t>
            </w:r>
            <w:r w:rsidR="003D2585">
              <w:rPr>
                <w:sz w:val="20"/>
              </w:rPr>
              <w:t xml:space="preserve">ses that provide indicators of workforce shortages in particular occupations. </w:t>
            </w:r>
          </w:p>
        </w:tc>
        <w:tc>
          <w:tcPr>
            <w:tcW w:w="3309" w:type="dxa"/>
            <w:shd w:val="clear" w:color="auto" w:fill="auto"/>
          </w:tcPr>
          <w:p w:rsidR="00F72D88" w:rsidRDefault="00F72D88" w:rsidP="00F72D88">
            <w:pPr>
              <w:rPr>
                <w:sz w:val="20"/>
              </w:rPr>
            </w:pPr>
            <w:r>
              <w:rPr>
                <w:sz w:val="20"/>
              </w:rPr>
              <w:t>Data is collected on 800+ occupations, approximately 70 of which are health care occupations. The taxonomy includes licensed and non-licensed occupations.</w:t>
            </w:r>
          </w:p>
          <w:p w:rsidR="00F72D88" w:rsidRPr="005F6687" w:rsidRDefault="00F72D88" w:rsidP="00FD4107">
            <w:pPr>
              <w:rPr>
                <w:sz w:val="20"/>
              </w:rPr>
            </w:pPr>
          </w:p>
        </w:tc>
        <w:tc>
          <w:tcPr>
            <w:tcW w:w="3173" w:type="dxa"/>
            <w:shd w:val="clear" w:color="auto" w:fill="auto"/>
          </w:tcPr>
          <w:p w:rsidR="00F72D88" w:rsidRPr="005F6687" w:rsidRDefault="008701BD" w:rsidP="00FD4107">
            <w:pPr>
              <w:rPr>
                <w:sz w:val="20"/>
              </w:rPr>
            </w:pPr>
            <w:r>
              <w:rPr>
                <w:sz w:val="20"/>
              </w:rPr>
              <w:t>Help Wanted Online (HWOL)</w:t>
            </w:r>
            <w:r w:rsidR="00F72D88">
              <w:rPr>
                <w:sz w:val="20"/>
              </w:rPr>
              <w:t xml:space="preserve"> is a private vendor, but endorsed/partly staffed by the Conference Board, which is affiliated with state LMI shops. Real-time job opening data is considered a complement to—but not a replacement for—LMI data. Methodologically, </w:t>
            </w:r>
            <w:r>
              <w:rPr>
                <w:sz w:val="20"/>
              </w:rPr>
              <w:t xml:space="preserve">HWOL </w:t>
            </w:r>
            <w:r w:rsidR="00F72D88">
              <w:rPr>
                <w:sz w:val="20"/>
              </w:rPr>
              <w:t xml:space="preserve">it is limited because the sample of jobs advertised online is not necessarily representative of all job vacancies. (But the resulting selection bias is probably not as bad in health care as it is in other fields like manufacturing.) </w:t>
            </w:r>
            <w:r w:rsidR="00003555">
              <w:rPr>
                <w:sz w:val="20"/>
              </w:rPr>
              <w:t xml:space="preserve">The parent company, Wanted Analytics, scrapes virtually all U.S. job boards and de-duplicates job openings. Analysts can control certain parameters about which job openings are included in analyses (e.g., remove Craigslist jobs). </w:t>
            </w:r>
          </w:p>
        </w:tc>
        <w:tc>
          <w:tcPr>
            <w:tcW w:w="2971" w:type="dxa"/>
            <w:shd w:val="clear" w:color="auto" w:fill="auto"/>
          </w:tcPr>
          <w:p w:rsidR="00F72D88" w:rsidRDefault="00003555" w:rsidP="00003555">
            <w:pPr>
              <w:rPr>
                <w:sz w:val="20"/>
                <w:szCs w:val="20"/>
              </w:rPr>
            </w:pPr>
            <w:r>
              <w:rPr>
                <w:sz w:val="20"/>
                <w:szCs w:val="20"/>
              </w:rPr>
              <w:t xml:space="preserve">These data are provided by a private company and must be purchased through a license agreement. Visit the Conference Board website at: </w:t>
            </w:r>
            <w:hyperlink r:id="rId18" w:history="1">
              <w:r w:rsidRPr="00003555">
                <w:rPr>
                  <w:rStyle w:val="Hyperlink"/>
                  <w:sz w:val="20"/>
                  <w:szCs w:val="20"/>
                </w:rPr>
                <w:t>https://www.conference-board.org/data/helpwantedonline.cfm</w:t>
              </w:r>
            </w:hyperlink>
          </w:p>
          <w:p w:rsidR="00513BE6" w:rsidRDefault="00513BE6" w:rsidP="00003555">
            <w:pPr>
              <w:rPr>
                <w:sz w:val="20"/>
                <w:szCs w:val="20"/>
              </w:rPr>
            </w:pPr>
          </w:p>
          <w:p w:rsidR="00513BE6" w:rsidRPr="00003555" w:rsidRDefault="00513BE6" w:rsidP="00003555">
            <w:pPr>
              <w:rPr>
                <w:sz w:val="20"/>
                <w:szCs w:val="20"/>
              </w:rPr>
            </w:pPr>
            <w:r>
              <w:rPr>
                <w:sz w:val="20"/>
                <w:szCs w:val="20"/>
              </w:rPr>
              <w:t xml:space="preserve">Some MnSCU campuses have purchased licenses and their licensing agreements may permit data sharing. </w:t>
            </w:r>
          </w:p>
        </w:tc>
        <w:tc>
          <w:tcPr>
            <w:tcW w:w="3202" w:type="dxa"/>
            <w:shd w:val="clear" w:color="auto" w:fill="auto"/>
          </w:tcPr>
          <w:p w:rsidR="00513BE6" w:rsidRDefault="00513BE6" w:rsidP="00513BE6">
            <w:pPr>
              <w:rPr>
                <w:b/>
                <w:sz w:val="24"/>
              </w:rPr>
            </w:pPr>
            <w:r w:rsidRPr="002415E2">
              <w:rPr>
                <w:b/>
                <w:sz w:val="24"/>
              </w:rPr>
              <w:t xml:space="preserve">Questions about </w:t>
            </w:r>
            <w:r w:rsidRPr="002415E2">
              <w:rPr>
                <w:b/>
                <w:sz w:val="24"/>
                <w:u w:val="single"/>
              </w:rPr>
              <w:t>current demand</w:t>
            </w:r>
            <w:r w:rsidRPr="002415E2">
              <w:rPr>
                <w:b/>
                <w:sz w:val="24"/>
              </w:rPr>
              <w:t xml:space="preserve">, such as: </w:t>
            </w:r>
          </w:p>
          <w:p w:rsidR="00F72D88" w:rsidRDefault="00F72D88" w:rsidP="00420D33">
            <w:pPr>
              <w:rPr>
                <w:b/>
                <w:sz w:val="24"/>
              </w:rPr>
            </w:pPr>
          </w:p>
          <w:p w:rsidR="00513BE6" w:rsidRDefault="00513BE6" w:rsidP="00513BE6">
            <w:pPr>
              <w:pStyle w:val="ListParagraph"/>
              <w:numPr>
                <w:ilvl w:val="0"/>
                <w:numId w:val="1"/>
              </w:numPr>
              <w:ind w:left="228" w:hanging="228"/>
              <w:rPr>
                <w:sz w:val="20"/>
              </w:rPr>
            </w:pPr>
            <w:r>
              <w:rPr>
                <w:sz w:val="20"/>
              </w:rPr>
              <w:t xml:space="preserve">How many job postings are there for certain healthcare specialists (e.g., RNs) statewide? Regionally? </w:t>
            </w:r>
          </w:p>
          <w:p w:rsidR="00513BE6" w:rsidRDefault="00513BE6" w:rsidP="00513BE6">
            <w:pPr>
              <w:pStyle w:val="ListParagraph"/>
              <w:ind w:left="228"/>
              <w:rPr>
                <w:sz w:val="20"/>
              </w:rPr>
            </w:pPr>
          </w:p>
          <w:p w:rsidR="00513BE6" w:rsidRDefault="00513BE6" w:rsidP="00513BE6">
            <w:pPr>
              <w:pStyle w:val="ListParagraph"/>
              <w:numPr>
                <w:ilvl w:val="0"/>
                <w:numId w:val="1"/>
              </w:numPr>
              <w:ind w:left="228" w:hanging="228"/>
              <w:rPr>
                <w:sz w:val="20"/>
              </w:rPr>
            </w:pPr>
            <w:r>
              <w:rPr>
                <w:sz w:val="20"/>
              </w:rPr>
              <w:t xml:space="preserve">Has the demand—as indicated by job postings—increased over time? </w:t>
            </w:r>
          </w:p>
          <w:p w:rsidR="00513BE6" w:rsidRPr="00513BE6" w:rsidRDefault="00513BE6" w:rsidP="00513BE6">
            <w:pPr>
              <w:pStyle w:val="ListParagraph"/>
              <w:rPr>
                <w:sz w:val="20"/>
              </w:rPr>
            </w:pPr>
          </w:p>
          <w:p w:rsidR="00513BE6" w:rsidRDefault="00513BE6" w:rsidP="00513BE6">
            <w:pPr>
              <w:pStyle w:val="ListParagraph"/>
              <w:numPr>
                <w:ilvl w:val="0"/>
                <w:numId w:val="1"/>
              </w:numPr>
              <w:ind w:left="228" w:hanging="228"/>
              <w:rPr>
                <w:sz w:val="20"/>
              </w:rPr>
            </w:pPr>
            <w:r>
              <w:rPr>
                <w:sz w:val="20"/>
              </w:rPr>
              <w:t xml:space="preserve">Details on postings (e.g., certifications and skills needed). May help to better understand hiring trends and the shifting skill demands of positions. </w:t>
            </w:r>
          </w:p>
          <w:p w:rsidR="00B47BBA" w:rsidRPr="00B47BBA" w:rsidRDefault="00B47BBA" w:rsidP="00B47BBA">
            <w:pPr>
              <w:pStyle w:val="ListParagraph"/>
              <w:rPr>
                <w:sz w:val="20"/>
              </w:rPr>
            </w:pPr>
          </w:p>
          <w:p w:rsidR="00B47BBA" w:rsidRDefault="00B47BBA" w:rsidP="00513BE6">
            <w:pPr>
              <w:pStyle w:val="ListParagraph"/>
              <w:numPr>
                <w:ilvl w:val="0"/>
                <w:numId w:val="1"/>
              </w:numPr>
              <w:ind w:left="228" w:hanging="228"/>
              <w:rPr>
                <w:sz w:val="20"/>
              </w:rPr>
            </w:pPr>
            <w:r>
              <w:rPr>
                <w:sz w:val="20"/>
              </w:rPr>
              <w:t xml:space="preserve">Can capture demand information on new and emerging professions better than other data sources. </w:t>
            </w:r>
          </w:p>
          <w:p w:rsidR="00B47BBA" w:rsidRPr="00B47BBA" w:rsidRDefault="00B47BBA" w:rsidP="00B47BBA">
            <w:pPr>
              <w:pStyle w:val="ListParagraph"/>
              <w:rPr>
                <w:sz w:val="20"/>
              </w:rPr>
            </w:pPr>
          </w:p>
          <w:p w:rsidR="00B47BBA" w:rsidRDefault="00B47BBA" w:rsidP="00B47BBA">
            <w:pPr>
              <w:pStyle w:val="ListParagraph"/>
              <w:ind w:left="0"/>
              <w:rPr>
                <w:sz w:val="20"/>
              </w:rPr>
            </w:pPr>
            <w:r>
              <w:rPr>
                <w:sz w:val="20"/>
              </w:rPr>
              <w:t>(This data source cannot answer questions about occupations with high levels of self-employment, such as physicians.)</w:t>
            </w: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F54300" w:rsidRDefault="00F54300" w:rsidP="00B47BBA">
            <w:pPr>
              <w:pStyle w:val="ListParagraph"/>
              <w:ind w:left="0"/>
              <w:rPr>
                <w:sz w:val="20"/>
              </w:rPr>
            </w:pPr>
          </w:p>
          <w:p w:rsidR="00513BE6" w:rsidRPr="002415E2" w:rsidRDefault="00513BE6" w:rsidP="00420D33">
            <w:pPr>
              <w:rPr>
                <w:b/>
                <w:sz w:val="24"/>
              </w:rPr>
            </w:pPr>
          </w:p>
        </w:tc>
      </w:tr>
      <w:tr w:rsidR="00F72D88" w:rsidRPr="005F6687" w:rsidTr="00525D93">
        <w:tc>
          <w:tcPr>
            <w:tcW w:w="1439" w:type="dxa"/>
            <w:shd w:val="clear" w:color="auto" w:fill="auto"/>
          </w:tcPr>
          <w:p w:rsidR="00F72D88" w:rsidRDefault="00F72D88" w:rsidP="00FD4107">
            <w:pPr>
              <w:rPr>
                <w:b/>
                <w:sz w:val="20"/>
              </w:rPr>
            </w:pPr>
            <w:r>
              <w:rPr>
                <w:b/>
                <w:sz w:val="20"/>
              </w:rPr>
              <w:lastRenderedPageBreak/>
              <w:t xml:space="preserve">Minnesota Hospital Association Data </w:t>
            </w:r>
          </w:p>
          <w:p w:rsidR="00D130A0" w:rsidRDefault="00D130A0" w:rsidP="00FD4107">
            <w:pPr>
              <w:pBdr>
                <w:bottom w:val="single" w:sz="12" w:space="1" w:color="auto"/>
              </w:pBdr>
              <w:rPr>
                <w:b/>
                <w:sz w:val="20"/>
              </w:rPr>
            </w:pPr>
          </w:p>
          <w:p w:rsidR="003034C1" w:rsidRDefault="003034C1" w:rsidP="00FD4107">
            <w:pPr>
              <w:rPr>
                <w:b/>
                <w:sz w:val="20"/>
              </w:rPr>
            </w:pPr>
          </w:p>
          <w:p w:rsidR="00D130A0" w:rsidRPr="00D130A0" w:rsidRDefault="00D130A0" w:rsidP="00FD4107">
            <w:pPr>
              <w:rPr>
                <w:sz w:val="20"/>
              </w:rPr>
            </w:pPr>
            <w:r w:rsidRPr="00D130A0">
              <w:rPr>
                <w:sz w:val="20"/>
              </w:rPr>
              <w:t>Minnesota Hospital Association</w:t>
            </w:r>
          </w:p>
        </w:tc>
        <w:tc>
          <w:tcPr>
            <w:tcW w:w="1169" w:type="dxa"/>
            <w:shd w:val="clear" w:color="auto" w:fill="auto"/>
          </w:tcPr>
          <w:p w:rsidR="00F72D88" w:rsidRPr="008C059F" w:rsidRDefault="00F41F17" w:rsidP="00485528">
            <w:pPr>
              <w:rPr>
                <w:sz w:val="20"/>
              </w:rPr>
            </w:pPr>
            <w:r>
              <w:rPr>
                <w:sz w:val="20"/>
              </w:rPr>
              <w:t>Individual</w:t>
            </w:r>
          </w:p>
        </w:tc>
        <w:tc>
          <w:tcPr>
            <w:tcW w:w="2430" w:type="dxa"/>
            <w:shd w:val="clear" w:color="auto" w:fill="auto"/>
          </w:tcPr>
          <w:p w:rsidR="00F72D88" w:rsidRDefault="00F72D88" w:rsidP="008C059F">
            <w:pPr>
              <w:rPr>
                <w:sz w:val="20"/>
              </w:rPr>
            </w:pPr>
          </w:p>
          <w:p w:rsidR="00F72D88" w:rsidRPr="00F41F17" w:rsidRDefault="00F41F17" w:rsidP="00F41F17">
            <w:pPr>
              <w:rPr>
                <w:sz w:val="20"/>
              </w:rPr>
            </w:pPr>
            <w:r>
              <w:rPr>
                <w:sz w:val="20"/>
              </w:rPr>
              <w:t xml:space="preserve">Demographic data including age, date of hire, gender, ethnicity, pay, type of location (hospital, clinic, other), job type, staff type (full-time, part-time, casual), degree, union status. </w:t>
            </w:r>
          </w:p>
          <w:p w:rsidR="00F72D88" w:rsidRPr="004B36E8" w:rsidRDefault="00F72D88" w:rsidP="004B36E8">
            <w:pPr>
              <w:rPr>
                <w:sz w:val="20"/>
              </w:rPr>
            </w:pPr>
          </w:p>
        </w:tc>
        <w:tc>
          <w:tcPr>
            <w:tcW w:w="3309" w:type="dxa"/>
            <w:shd w:val="clear" w:color="auto" w:fill="auto"/>
          </w:tcPr>
          <w:p w:rsidR="00F41F17" w:rsidRDefault="00F72D88" w:rsidP="00F41F17">
            <w:pPr>
              <w:pStyle w:val="ListParagraph"/>
              <w:numPr>
                <w:ilvl w:val="0"/>
                <w:numId w:val="8"/>
              </w:numPr>
              <w:ind w:left="345" w:hanging="270"/>
              <w:rPr>
                <w:sz w:val="20"/>
              </w:rPr>
            </w:pPr>
            <w:r w:rsidRPr="008C059F">
              <w:rPr>
                <w:sz w:val="20"/>
              </w:rPr>
              <w:t>13 Registered Nursing specialties</w:t>
            </w:r>
            <w:r w:rsidR="00F41F17">
              <w:rPr>
                <w:sz w:val="20"/>
              </w:rPr>
              <w:t xml:space="preserve"> (ER, OR </w:t>
            </w:r>
            <w:proofErr w:type="spellStart"/>
            <w:r w:rsidR="00F41F17">
              <w:rPr>
                <w:sz w:val="20"/>
              </w:rPr>
              <w:t>PeriAnesthesia</w:t>
            </w:r>
            <w:proofErr w:type="spellEnd"/>
            <w:r w:rsidR="00F41F17">
              <w:rPr>
                <w:sz w:val="20"/>
              </w:rPr>
              <w:t>, Labor/Delivery, Med/</w:t>
            </w:r>
            <w:proofErr w:type="spellStart"/>
            <w:r w:rsidR="00F41F17">
              <w:rPr>
                <w:sz w:val="20"/>
              </w:rPr>
              <w:t>Surg</w:t>
            </w:r>
            <w:proofErr w:type="spellEnd"/>
            <w:r w:rsidR="00F41F17">
              <w:rPr>
                <w:sz w:val="20"/>
              </w:rPr>
              <w:t>, ICU, Pediatrics, Primary Care/Clinic, Home Health Rehab, Behavioral, Specialty, Other)</w:t>
            </w:r>
          </w:p>
          <w:p w:rsidR="00F72D88" w:rsidRPr="00F41F17" w:rsidRDefault="00F41F17" w:rsidP="00F41F17">
            <w:pPr>
              <w:pStyle w:val="ListParagraph"/>
              <w:numPr>
                <w:ilvl w:val="0"/>
                <w:numId w:val="8"/>
              </w:numPr>
              <w:ind w:left="345" w:hanging="270"/>
              <w:rPr>
                <w:sz w:val="20"/>
              </w:rPr>
            </w:pPr>
            <w:r>
              <w:rPr>
                <w:sz w:val="20"/>
              </w:rPr>
              <w:t>APRN/CRNA</w:t>
            </w:r>
          </w:p>
          <w:p w:rsidR="00F72D88" w:rsidRPr="008C059F" w:rsidRDefault="00F72D88" w:rsidP="008C059F">
            <w:pPr>
              <w:pStyle w:val="ListParagraph"/>
              <w:numPr>
                <w:ilvl w:val="0"/>
                <w:numId w:val="8"/>
              </w:numPr>
              <w:ind w:left="345" w:hanging="270"/>
              <w:rPr>
                <w:sz w:val="20"/>
              </w:rPr>
            </w:pPr>
            <w:r w:rsidRPr="008C059F">
              <w:rPr>
                <w:sz w:val="20"/>
              </w:rPr>
              <w:t>Nurse Practitioners</w:t>
            </w:r>
          </w:p>
          <w:p w:rsidR="00F72D88" w:rsidRPr="008C059F" w:rsidRDefault="00F72D88" w:rsidP="008C059F">
            <w:pPr>
              <w:pStyle w:val="ListParagraph"/>
              <w:numPr>
                <w:ilvl w:val="0"/>
                <w:numId w:val="8"/>
              </w:numPr>
              <w:ind w:left="345" w:hanging="270"/>
              <w:rPr>
                <w:sz w:val="20"/>
              </w:rPr>
            </w:pPr>
            <w:r w:rsidRPr="008C059F">
              <w:rPr>
                <w:sz w:val="20"/>
              </w:rPr>
              <w:t>Nurse Leaders</w:t>
            </w:r>
          </w:p>
          <w:p w:rsidR="00F72D88" w:rsidRPr="008C059F" w:rsidRDefault="00F72D88" w:rsidP="008C059F">
            <w:pPr>
              <w:pStyle w:val="ListParagraph"/>
              <w:numPr>
                <w:ilvl w:val="0"/>
                <w:numId w:val="8"/>
              </w:numPr>
              <w:ind w:left="345" w:hanging="270"/>
              <w:rPr>
                <w:sz w:val="20"/>
              </w:rPr>
            </w:pPr>
            <w:r w:rsidRPr="008C059F">
              <w:rPr>
                <w:sz w:val="20"/>
              </w:rPr>
              <w:t>LPN</w:t>
            </w:r>
          </w:p>
          <w:p w:rsidR="00F72D88" w:rsidRPr="008C059F" w:rsidRDefault="00F72D88" w:rsidP="008C059F">
            <w:pPr>
              <w:pStyle w:val="ListParagraph"/>
              <w:numPr>
                <w:ilvl w:val="0"/>
                <w:numId w:val="8"/>
              </w:numPr>
              <w:ind w:left="345" w:hanging="270"/>
              <w:rPr>
                <w:sz w:val="20"/>
              </w:rPr>
            </w:pPr>
            <w:r w:rsidRPr="008C059F">
              <w:rPr>
                <w:sz w:val="20"/>
              </w:rPr>
              <w:t>Medical Assistant</w:t>
            </w:r>
          </w:p>
          <w:p w:rsidR="00F72D88" w:rsidRPr="008C059F" w:rsidRDefault="00F72D88" w:rsidP="008C059F">
            <w:pPr>
              <w:pStyle w:val="ListParagraph"/>
              <w:numPr>
                <w:ilvl w:val="0"/>
                <w:numId w:val="8"/>
              </w:numPr>
              <w:ind w:left="345" w:hanging="270"/>
              <w:rPr>
                <w:sz w:val="20"/>
              </w:rPr>
            </w:pPr>
            <w:r w:rsidRPr="008C059F">
              <w:rPr>
                <w:sz w:val="20"/>
              </w:rPr>
              <w:t>Medical Lab Technician</w:t>
            </w:r>
          </w:p>
          <w:p w:rsidR="00F72D88" w:rsidRPr="008C059F" w:rsidRDefault="00F72D88" w:rsidP="008C059F">
            <w:pPr>
              <w:pStyle w:val="ListParagraph"/>
              <w:numPr>
                <w:ilvl w:val="0"/>
                <w:numId w:val="8"/>
              </w:numPr>
              <w:ind w:left="345" w:hanging="270"/>
              <w:rPr>
                <w:sz w:val="20"/>
              </w:rPr>
            </w:pPr>
            <w:r w:rsidRPr="008C059F">
              <w:rPr>
                <w:sz w:val="20"/>
              </w:rPr>
              <w:t>Medical Lab Technologist</w:t>
            </w:r>
          </w:p>
          <w:p w:rsidR="00F72D88" w:rsidRPr="008C059F" w:rsidRDefault="00F72D88" w:rsidP="008C059F">
            <w:pPr>
              <w:pStyle w:val="ListParagraph"/>
              <w:numPr>
                <w:ilvl w:val="0"/>
                <w:numId w:val="8"/>
              </w:numPr>
              <w:ind w:left="345" w:hanging="270"/>
              <w:rPr>
                <w:sz w:val="20"/>
              </w:rPr>
            </w:pPr>
            <w:r w:rsidRPr="008C059F">
              <w:rPr>
                <w:sz w:val="20"/>
              </w:rPr>
              <w:t>Imaging (rad tech, CT, MRI, other)</w:t>
            </w:r>
          </w:p>
          <w:p w:rsidR="00F72D88" w:rsidRPr="008C059F" w:rsidRDefault="00F72D88" w:rsidP="008C059F">
            <w:pPr>
              <w:pStyle w:val="ListParagraph"/>
              <w:numPr>
                <w:ilvl w:val="0"/>
                <w:numId w:val="8"/>
              </w:numPr>
              <w:ind w:left="345" w:hanging="270"/>
              <w:rPr>
                <w:sz w:val="20"/>
              </w:rPr>
            </w:pPr>
            <w:r w:rsidRPr="008C059F">
              <w:rPr>
                <w:sz w:val="20"/>
              </w:rPr>
              <w:t>Imaging (ultrasound)</w:t>
            </w:r>
          </w:p>
          <w:p w:rsidR="00F72D88" w:rsidRPr="008C059F" w:rsidRDefault="00F72D88" w:rsidP="008C059F">
            <w:pPr>
              <w:pStyle w:val="ListParagraph"/>
              <w:numPr>
                <w:ilvl w:val="0"/>
                <w:numId w:val="8"/>
              </w:numPr>
              <w:ind w:left="345" w:hanging="270"/>
              <w:rPr>
                <w:sz w:val="20"/>
              </w:rPr>
            </w:pPr>
            <w:r w:rsidRPr="008C059F">
              <w:rPr>
                <w:sz w:val="20"/>
              </w:rPr>
              <w:t>Speech Therapist</w:t>
            </w:r>
          </w:p>
          <w:p w:rsidR="00F72D88" w:rsidRPr="008C059F" w:rsidRDefault="00F72D88" w:rsidP="008C059F">
            <w:pPr>
              <w:pStyle w:val="ListParagraph"/>
              <w:numPr>
                <w:ilvl w:val="0"/>
                <w:numId w:val="8"/>
              </w:numPr>
              <w:ind w:left="345" w:hanging="270"/>
              <w:rPr>
                <w:sz w:val="20"/>
              </w:rPr>
            </w:pPr>
            <w:r w:rsidRPr="008C059F">
              <w:rPr>
                <w:sz w:val="20"/>
              </w:rPr>
              <w:t>Physical Therapist</w:t>
            </w:r>
          </w:p>
          <w:p w:rsidR="00F72D88" w:rsidRPr="008C059F" w:rsidRDefault="00F72D88" w:rsidP="008C059F">
            <w:pPr>
              <w:pStyle w:val="ListParagraph"/>
              <w:numPr>
                <w:ilvl w:val="0"/>
                <w:numId w:val="8"/>
              </w:numPr>
              <w:ind w:left="345" w:hanging="270"/>
              <w:rPr>
                <w:sz w:val="20"/>
              </w:rPr>
            </w:pPr>
            <w:r w:rsidRPr="008C059F">
              <w:rPr>
                <w:sz w:val="20"/>
              </w:rPr>
              <w:t>Physical Therapist Assistant</w:t>
            </w:r>
          </w:p>
          <w:p w:rsidR="00F72D88" w:rsidRPr="008C059F" w:rsidRDefault="00F72D88" w:rsidP="008C059F">
            <w:pPr>
              <w:pStyle w:val="ListParagraph"/>
              <w:numPr>
                <w:ilvl w:val="0"/>
                <w:numId w:val="8"/>
              </w:numPr>
              <w:ind w:left="345" w:hanging="270"/>
              <w:rPr>
                <w:sz w:val="20"/>
              </w:rPr>
            </w:pPr>
            <w:r w:rsidRPr="008C059F">
              <w:rPr>
                <w:sz w:val="20"/>
              </w:rPr>
              <w:t>Occupational Therapist</w:t>
            </w:r>
          </w:p>
          <w:p w:rsidR="00F72D88" w:rsidRPr="008C059F" w:rsidRDefault="00F72D88" w:rsidP="008C059F">
            <w:pPr>
              <w:pStyle w:val="ListParagraph"/>
              <w:numPr>
                <w:ilvl w:val="0"/>
                <w:numId w:val="8"/>
              </w:numPr>
              <w:ind w:left="345" w:hanging="270"/>
              <w:rPr>
                <w:sz w:val="20"/>
              </w:rPr>
            </w:pPr>
            <w:r w:rsidRPr="008C059F">
              <w:rPr>
                <w:sz w:val="20"/>
              </w:rPr>
              <w:t>Respiratory Therapist</w:t>
            </w:r>
          </w:p>
          <w:p w:rsidR="00F72D88" w:rsidRPr="008C059F" w:rsidRDefault="00F72D88" w:rsidP="008C059F">
            <w:pPr>
              <w:pStyle w:val="ListParagraph"/>
              <w:numPr>
                <w:ilvl w:val="0"/>
                <w:numId w:val="8"/>
              </w:numPr>
              <w:ind w:left="345" w:hanging="270"/>
              <w:rPr>
                <w:sz w:val="20"/>
              </w:rPr>
            </w:pPr>
            <w:r w:rsidRPr="008C059F">
              <w:rPr>
                <w:sz w:val="20"/>
              </w:rPr>
              <w:t>Certified Athletic Trainer</w:t>
            </w:r>
          </w:p>
          <w:p w:rsidR="00F72D88" w:rsidRPr="008C059F" w:rsidRDefault="00F72D88" w:rsidP="008C059F">
            <w:pPr>
              <w:pStyle w:val="ListParagraph"/>
              <w:numPr>
                <w:ilvl w:val="0"/>
                <w:numId w:val="8"/>
              </w:numPr>
              <w:ind w:left="345" w:hanging="270"/>
              <w:rPr>
                <w:sz w:val="20"/>
              </w:rPr>
            </w:pPr>
            <w:r w:rsidRPr="008C059F">
              <w:rPr>
                <w:sz w:val="20"/>
              </w:rPr>
              <w:t>Paramedic/EMT</w:t>
            </w:r>
          </w:p>
          <w:p w:rsidR="00F72D88" w:rsidRPr="008C059F" w:rsidRDefault="00F72D88" w:rsidP="008C059F">
            <w:pPr>
              <w:pStyle w:val="ListParagraph"/>
              <w:numPr>
                <w:ilvl w:val="0"/>
                <w:numId w:val="8"/>
              </w:numPr>
              <w:ind w:left="345" w:hanging="270"/>
              <w:rPr>
                <w:sz w:val="20"/>
              </w:rPr>
            </w:pPr>
            <w:r w:rsidRPr="008C059F">
              <w:rPr>
                <w:sz w:val="20"/>
              </w:rPr>
              <w:t>Pharmacist</w:t>
            </w:r>
          </w:p>
          <w:p w:rsidR="00F72D88" w:rsidRPr="008C059F" w:rsidRDefault="00F72D88" w:rsidP="008C059F">
            <w:pPr>
              <w:pStyle w:val="ListParagraph"/>
              <w:numPr>
                <w:ilvl w:val="0"/>
                <w:numId w:val="8"/>
              </w:numPr>
              <w:ind w:left="345" w:hanging="270"/>
              <w:rPr>
                <w:sz w:val="20"/>
              </w:rPr>
            </w:pPr>
            <w:r w:rsidRPr="008C059F">
              <w:rPr>
                <w:sz w:val="20"/>
              </w:rPr>
              <w:t>Pharmacy Technician</w:t>
            </w:r>
          </w:p>
          <w:p w:rsidR="00F72D88" w:rsidRPr="008C059F" w:rsidRDefault="00F72D88" w:rsidP="008C059F">
            <w:pPr>
              <w:pStyle w:val="ListParagraph"/>
              <w:numPr>
                <w:ilvl w:val="0"/>
                <w:numId w:val="8"/>
              </w:numPr>
              <w:ind w:left="345" w:hanging="270"/>
              <w:rPr>
                <w:sz w:val="20"/>
              </w:rPr>
            </w:pPr>
            <w:r w:rsidRPr="008C059F">
              <w:rPr>
                <w:sz w:val="20"/>
              </w:rPr>
              <w:t>Physician Assistant</w:t>
            </w:r>
          </w:p>
          <w:p w:rsidR="00F72D88" w:rsidRPr="008C059F" w:rsidRDefault="00F72D88" w:rsidP="008C059F">
            <w:pPr>
              <w:pStyle w:val="ListParagraph"/>
              <w:numPr>
                <w:ilvl w:val="0"/>
                <w:numId w:val="8"/>
              </w:numPr>
              <w:ind w:left="345" w:hanging="270"/>
              <w:rPr>
                <w:sz w:val="20"/>
              </w:rPr>
            </w:pPr>
            <w:r w:rsidRPr="008C059F">
              <w:rPr>
                <w:sz w:val="20"/>
              </w:rPr>
              <w:t>Physician-Primary Care</w:t>
            </w:r>
          </w:p>
          <w:p w:rsidR="00F72D88" w:rsidRPr="008C059F" w:rsidRDefault="00F72D88" w:rsidP="008C059F">
            <w:pPr>
              <w:pStyle w:val="ListParagraph"/>
              <w:numPr>
                <w:ilvl w:val="0"/>
                <w:numId w:val="8"/>
              </w:numPr>
              <w:ind w:left="345" w:hanging="270"/>
              <w:rPr>
                <w:sz w:val="20"/>
              </w:rPr>
            </w:pPr>
            <w:r w:rsidRPr="008C059F">
              <w:rPr>
                <w:sz w:val="20"/>
              </w:rPr>
              <w:t>Physician-Surgical Specialty Care</w:t>
            </w:r>
          </w:p>
          <w:p w:rsidR="00F72D88" w:rsidRPr="008C059F" w:rsidRDefault="00F72D88" w:rsidP="008C059F">
            <w:pPr>
              <w:pStyle w:val="ListParagraph"/>
              <w:numPr>
                <w:ilvl w:val="0"/>
                <w:numId w:val="8"/>
              </w:numPr>
              <w:ind w:left="345" w:hanging="270"/>
              <w:rPr>
                <w:sz w:val="20"/>
              </w:rPr>
            </w:pPr>
            <w:r w:rsidRPr="008C059F">
              <w:rPr>
                <w:sz w:val="20"/>
              </w:rPr>
              <w:t>Physician-Medical Specialty Care</w:t>
            </w:r>
          </w:p>
          <w:p w:rsidR="00F72D88" w:rsidRPr="008C059F" w:rsidRDefault="00F72D88" w:rsidP="008C059F">
            <w:pPr>
              <w:pStyle w:val="ListParagraph"/>
              <w:numPr>
                <w:ilvl w:val="0"/>
                <w:numId w:val="8"/>
              </w:numPr>
              <w:ind w:left="345" w:hanging="270"/>
              <w:rPr>
                <w:sz w:val="20"/>
              </w:rPr>
            </w:pPr>
            <w:r w:rsidRPr="008C059F">
              <w:rPr>
                <w:sz w:val="20"/>
              </w:rPr>
              <w:t>Physician-Procedural Specialty Care</w:t>
            </w:r>
          </w:p>
          <w:p w:rsidR="00F72D88" w:rsidRDefault="00F72D88" w:rsidP="008C059F">
            <w:pPr>
              <w:pStyle w:val="ListParagraph"/>
              <w:numPr>
                <w:ilvl w:val="0"/>
                <w:numId w:val="8"/>
              </w:numPr>
              <w:ind w:left="345" w:hanging="270"/>
              <w:rPr>
                <w:sz w:val="20"/>
              </w:rPr>
            </w:pPr>
            <w:r w:rsidRPr="008C059F">
              <w:rPr>
                <w:sz w:val="20"/>
              </w:rPr>
              <w:t>Surgery Technician</w:t>
            </w:r>
          </w:p>
          <w:p w:rsidR="00F54300" w:rsidRDefault="00F54300" w:rsidP="00F54300">
            <w:pPr>
              <w:rPr>
                <w:sz w:val="20"/>
              </w:rPr>
            </w:pPr>
          </w:p>
          <w:p w:rsidR="00F54300" w:rsidRDefault="00F54300" w:rsidP="00F54300">
            <w:pPr>
              <w:rPr>
                <w:sz w:val="20"/>
              </w:rPr>
            </w:pPr>
          </w:p>
          <w:p w:rsidR="00F54300" w:rsidRDefault="00F54300" w:rsidP="00F54300">
            <w:pPr>
              <w:rPr>
                <w:sz w:val="20"/>
              </w:rPr>
            </w:pPr>
          </w:p>
          <w:p w:rsidR="00F54300" w:rsidRDefault="00F54300" w:rsidP="00F54300">
            <w:pPr>
              <w:rPr>
                <w:sz w:val="20"/>
              </w:rPr>
            </w:pPr>
          </w:p>
          <w:p w:rsidR="00F72D88" w:rsidRDefault="00F72D88" w:rsidP="00FD4107">
            <w:pPr>
              <w:rPr>
                <w:sz w:val="20"/>
              </w:rPr>
            </w:pPr>
          </w:p>
        </w:tc>
        <w:tc>
          <w:tcPr>
            <w:tcW w:w="3173" w:type="dxa"/>
            <w:shd w:val="clear" w:color="auto" w:fill="auto"/>
          </w:tcPr>
          <w:p w:rsidR="00F72D88" w:rsidRDefault="00F41F17" w:rsidP="00FD4107">
            <w:pPr>
              <w:rPr>
                <w:sz w:val="20"/>
              </w:rPr>
            </w:pPr>
            <w:r>
              <w:rPr>
                <w:sz w:val="20"/>
              </w:rPr>
              <w:t xml:space="preserve">One contact person is assigned by each participating organization/facility to provide the demographic data to the MHA once a year. </w:t>
            </w:r>
          </w:p>
          <w:p w:rsidR="00F41F17" w:rsidRDefault="00F41F17" w:rsidP="00FD4107">
            <w:pPr>
              <w:rPr>
                <w:sz w:val="20"/>
              </w:rPr>
            </w:pPr>
          </w:p>
          <w:p w:rsidR="00F41F17" w:rsidRDefault="00F41F17" w:rsidP="00FD4107">
            <w:pPr>
              <w:rPr>
                <w:sz w:val="20"/>
              </w:rPr>
            </w:pPr>
            <w:r>
              <w:rPr>
                <w:sz w:val="20"/>
              </w:rPr>
              <w:t xml:space="preserve">MHA provides a template to fill out and a link to safely and securely return the data. Each template is run through and application that checks for errors. </w:t>
            </w:r>
          </w:p>
          <w:p w:rsidR="00F41F17" w:rsidRDefault="00F41F17" w:rsidP="00FD4107">
            <w:pPr>
              <w:rPr>
                <w:sz w:val="20"/>
              </w:rPr>
            </w:pPr>
          </w:p>
          <w:p w:rsidR="00F41F17" w:rsidRDefault="00F41F17" w:rsidP="00FD4107">
            <w:pPr>
              <w:rPr>
                <w:sz w:val="20"/>
              </w:rPr>
            </w:pPr>
            <w:r>
              <w:rPr>
                <w:sz w:val="20"/>
              </w:rPr>
              <w:t xml:space="preserve">A master file is compiled and sent to Towers Watson for one last scrub and final upload to the online tool. </w:t>
            </w:r>
          </w:p>
          <w:p w:rsidR="00F41F17" w:rsidRDefault="00F41F17" w:rsidP="00FD4107">
            <w:pPr>
              <w:rPr>
                <w:sz w:val="20"/>
              </w:rPr>
            </w:pPr>
          </w:p>
          <w:p w:rsidR="00F41F17" w:rsidRDefault="00F41F17" w:rsidP="00FD4107">
            <w:pPr>
              <w:rPr>
                <w:sz w:val="20"/>
              </w:rPr>
            </w:pPr>
            <w:r>
              <w:rPr>
                <w:sz w:val="20"/>
              </w:rPr>
              <w:t xml:space="preserve">System participants have access to their own data and a statewide, metro/non-metro benchmark. MHA produce a statewide summary of the data once a year that is provided to all MHA members. </w:t>
            </w:r>
          </w:p>
          <w:p w:rsidR="00F41F17" w:rsidRDefault="00F41F17" w:rsidP="00FD4107">
            <w:pPr>
              <w:rPr>
                <w:sz w:val="20"/>
              </w:rPr>
            </w:pPr>
          </w:p>
          <w:p w:rsidR="00F41F17" w:rsidRDefault="00F41F17" w:rsidP="00FD4107">
            <w:pPr>
              <w:rPr>
                <w:sz w:val="20"/>
              </w:rPr>
            </w:pPr>
          </w:p>
        </w:tc>
        <w:tc>
          <w:tcPr>
            <w:tcW w:w="2971" w:type="dxa"/>
            <w:shd w:val="clear" w:color="auto" w:fill="auto"/>
          </w:tcPr>
          <w:p w:rsidR="00F72D88" w:rsidRDefault="00F41F17" w:rsidP="00F41F17">
            <w:pPr>
              <w:rPr>
                <w:sz w:val="20"/>
              </w:rPr>
            </w:pPr>
            <w:r>
              <w:rPr>
                <w:sz w:val="20"/>
              </w:rPr>
              <w:t xml:space="preserve">The data is not public, so additional analysis is on a request basis only. </w:t>
            </w:r>
          </w:p>
          <w:p w:rsidR="00F41F17" w:rsidRDefault="00F41F17" w:rsidP="00F41F17">
            <w:pPr>
              <w:rPr>
                <w:sz w:val="20"/>
              </w:rPr>
            </w:pPr>
          </w:p>
          <w:p w:rsidR="00F41F17" w:rsidRPr="00F41F17" w:rsidRDefault="00F41F17" w:rsidP="00F41F17">
            <w:pPr>
              <w:rPr>
                <w:sz w:val="20"/>
                <w:szCs w:val="20"/>
              </w:rPr>
            </w:pPr>
            <w:r>
              <w:rPr>
                <w:sz w:val="20"/>
              </w:rPr>
              <w:t xml:space="preserve">Contact Ann Gibson at </w:t>
            </w:r>
            <w:hyperlink r:id="rId19" w:history="1">
              <w:r w:rsidRPr="00FE3839">
                <w:rPr>
                  <w:rStyle w:val="Hyperlink"/>
                  <w:sz w:val="20"/>
                </w:rPr>
                <w:t>anngibson@mnhospitals.org</w:t>
              </w:r>
            </w:hyperlink>
            <w:r>
              <w:rPr>
                <w:sz w:val="20"/>
              </w:rPr>
              <w:t xml:space="preserve"> or Nathalie Squire at </w:t>
            </w:r>
            <w:hyperlink r:id="rId20" w:history="1">
              <w:r w:rsidRPr="00FE3839">
                <w:rPr>
                  <w:rStyle w:val="Hyperlink"/>
                  <w:sz w:val="20"/>
                </w:rPr>
                <w:t>nsquire@mnhospitals.org</w:t>
              </w:r>
            </w:hyperlink>
            <w:r>
              <w:rPr>
                <w:sz w:val="20"/>
              </w:rPr>
              <w:t xml:space="preserve">. </w:t>
            </w:r>
          </w:p>
        </w:tc>
        <w:tc>
          <w:tcPr>
            <w:tcW w:w="3202" w:type="dxa"/>
            <w:shd w:val="clear" w:color="auto" w:fill="auto"/>
          </w:tcPr>
          <w:p w:rsidR="00F72D88" w:rsidRDefault="00F72D88" w:rsidP="008C059F">
            <w:pPr>
              <w:rPr>
                <w:b/>
                <w:sz w:val="24"/>
              </w:rPr>
            </w:pPr>
            <w:r w:rsidRPr="002415E2">
              <w:rPr>
                <w:b/>
                <w:sz w:val="24"/>
              </w:rPr>
              <w:t xml:space="preserve">Questions about </w:t>
            </w:r>
            <w:r w:rsidRPr="002415E2">
              <w:rPr>
                <w:b/>
                <w:sz w:val="24"/>
                <w:u w:val="single"/>
              </w:rPr>
              <w:t>current demand</w:t>
            </w:r>
            <w:r>
              <w:rPr>
                <w:b/>
                <w:sz w:val="24"/>
              </w:rPr>
              <w:t xml:space="preserve"> in the </w:t>
            </w:r>
            <w:r w:rsidRPr="008C059F">
              <w:rPr>
                <w:b/>
                <w:sz w:val="24"/>
                <w:u w:val="single"/>
              </w:rPr>
              <w:t>hospital setting only</w:t>
            </w:r>
            <w:r>
              <w:rPr>
                <w:b/>
                <w:sz w:val="24"/>
              </w:rPr>
              <w:t>,</w:t>
            </w:r>
            <w:r w:rsidRPr="002415E2">
              <w:rPr>
                <w:b/>
                <w:sz w:val="24"/>
              </w:rPr>
              <w:t xml:space="preserve"> such as: </w:t>
            </w:r>
          </w:p>
          <w:p w:rsidR="00F72D88" w:rsidRDefault="00F72D88" w:rsidP="00420D33">
            <w:pPr>
              <w:rPr>
                <w:b/>
                <w:sz w:val="24"/>
              </w:rPr>
            </w:pPr>
          </w:p>
          <w:p w:rsidR="00F41F17" w:rsidRDefault="00F41F17" w:rsidP="00F41F17">
            <w:pPr>
              <w:pStyle w:val="ListParagraph"/>
              <w:numPr>
                <w:ilvl w:val="0"/>
                <w:numId w:val="12"/>
              </w:numPr>
              <w:ind w:left="252" w:hanging="252"/>
              <w:rPr>
                <w:sz w:val="20"/>
              </w:rPr>
            </w:pPr>
            <w:r w:rsidRPr="00F41F17">
              <w:rPr>
                <w:sz w:val="20"/>
              </w:rPr>
              <w:t>Headcounts</w:t>
            </w:r>
          </w:p>
          <w:p w:rsidR="00F41F17" w:rsidRDefault="00F41F17" w:rsidP="00F41F17">
            <w:pPr>
              <w:pStyle w:val="ListParagraph"/>
              <w:numPr>
                <w:ilvl w:val="0"/>
                <w:numId w:val="12"/>
              </w:numPr>
              <w:ind w:left="252" w:hanging="252"/>
              <w:rPr>
                <w:sz w:val="20"/>
              </w:rPr>
            </w:pPr>
            <w:r>
              <w:rPr>
                <w:sz w:val="20"/>
              </w:rPr>
              <w:t>FTE counts</w:t>
            </w:r>
          </w:p>
          <w:p w:rsidR="00F41F17" w:rsidRDefault="00F41F17" w:rsidP="00F41F17">
            <w:pPr>
              <w:pStyle w:val="ListParagraph"/>
              <w:numPr>
                <w:ilvl w:val="0"/>
                <w:numId w:val="12"/>
              </w:numPr>
              <w:ind w:left="252" w:hanging="252"/>
              <w:rPr>
                <w:sz w:val="20"/>
              </w:rPr>
            </w:pPr>
            <w:r>
              <w:rPr>
                <w:sz w:val="20"/>
              </w:rPr>
              <w:t>Turnover rate</w:t>
            </w:r>
          </w:p>
          <w:p w:rsidR="00F41F17" w:rsidRDefault="00F41F17" w:rsidP="00F41F17">
            <w:pPr>
              <w:pStyle w:val="ListParagraph"/>
              <w:numPr>
                <w:ilvl w:val="0"/>
                <w:numId w:val="12"/>
              </w:numPr>
              <w:ind w:left="252" w:hanging="252"/>
              <w:rPr>
                <w:sz w:val="20"/>
              </w:rPr>
            </w:pPr>
            <w:r>
              <w:rPr>
                <w:sz w:val="20"/>
              </w:rPr>
              <w:t>Retirement rate</w:t>
            </w:r>
          </w:p>
          <w:p w:rsidR="00F41F17" w:rsidRDefault="00F41F17" w:rsidP="00F41F17">
            <w:pPr>
              <w:pStyle w:val="ListParagraph"/>
              <w:numPr>
                <w:ilvl w:val="0"/>
                <w:numId w:val="12"/>
              </w:numPr>
              <w:ind w:left="252" w:hanging="252"/>
              <w:rPr>
                <w:sz w:val="20"/>
              </w:rPr>
            </w:pPr>
            <w:r>
              <w:rPr>
                <w:sz w:val="20"/>
              </w:rPr>
              <w:t>All exits rate</w:t>
            </w:r>
          </w:p>
          <w:p w:rsidR="00F41F17" w:rsidRDefault="00F41F17" w:rsidP="00F41F17">
            <w:pPr>
              <w:pStyle w:val="ListParagraph"/>
              <w:numPr>
                <w:ilvl w:val="0"/>
                <w:numId w:val="12"/>
              </w:numPr>
              <w:ind w:left="252" w:hanging="252"/>
              <w:rPr>
                <w:sz w:val="20"/>
              </w:rPr>
            </w:pPr>
            <w:r>
              <w:rPr>
                <w:sz w:val="20"/>
              </w:rPr>
              <w:t>Years of service</w:t>
            </w:r>
          </w:p>
          <w:p w:rsidR="00F41F17" w:rsidRDefault="00F41F17" w:rsidP="00F41F17">
            <w:pPr>
              <w:pStyle w:val="ListParagraph"/>
              <w:numPr>
                <w:ilvl w:val="0"/>
                <w:numId w:val="12"/>
              </w:numPr>
              <w:ind w:left="252" w:hanging="252"/>
              <w:rPr>
                <w:sz w:val="20"/>
              </w:rPr>
            </w:pPr>
            <w:r>
              <w:rPr>
                <w:sz w:val="20"/>
              </w:rPr>
              <w:t>Percentage of workforce retirement-eligible and considered at-risk of departure</w:t>
            </w:r>
          </w:p>
          <w:p w:rsidR="00F41F17" w:rsidRDefault="00F41F17" w:rsidP="00F41F17">
            <w:pPr>
              <w:pStyle w:val="ListParagraph"/>
              <w:numPr>
                <w:ilvl w:val="0"/>
                <w:numId w:val="12"/>
              </w:numPr>
              <w:ind w:left="252" w:hanging="252"/>
              <w:rPr>
                <w:sz w:val="20"/>
              </w:rPr>
            </w:pPr>
            <w:r>
              <w:rPr>
                <w:sz w:val="20"/>
              </w:rPr>
              <w:t>Percentage of workforce with less than 5 years of service and considered more at-risk of departure</w:t>
            </w:r>
            <w:r w:rsidR="00B75D7A">
              <w:rPr>
                <w:sz w:val="20"/>
              </w:rPr>
              <w:t xml:space="preserve"> (not yet established or “anchored” workers)</w:t>
            </w:r>
          </w:p>
          <w:p w:rsidR="00B75D7A" w:rsidRDefault="00B75D7A" w:rsidP="00F41F17">
            <w:pPr>
              <w:pStyle w:val="ListParagraph"/>
              <w:numPr>
                <w:ilvl w:val="0"/>
                <w:numId w:val="12"/>
              </w:numPr>
              <w:ind w:left="252" w:hanging="252"/>
              <w:rPr>
                <w:sz w:val="20"/>
              </w:rPr>
            </w:pPr>
            <w:r>
              <w:rPr>
                <w:sz w:val="20"/>
              </w:rPr>
              <w:t>Percentage of new hires</w:t>
            </w:r>
          </w:p>
          <w:p w:rsidR="00B75D7A" w:rsidRDefault="00B75D7A" w:rsidP="00F41F17">
            <w:pPr>
              <w:pStyle w:val="ListParagraph"/>
              <w:numPr>
                <w:ilvl w:val="0"/>
                <w:numId w:val="12"/>
              </w:numPr>
              <w:ind w:left="252" w:hanging="252"/>
              <w:rPr>
                <w:sz w:val="20"/>
              </w:rPr>
            </w:pPr>
            <w:r>
              <w:rPr>
                <w:sz w:val="20"/>
              </w:rPr>
              <w:t>Ability to project needed hiring based on a 0% growth assumption</w:t>
            </w:r>
          </w:p>
          <w:p w:rsidR="00B75D7A" w:rsidRPr="00F41F17" w:rsidRDefault="00B75D7A" w:rsidP="00F41F17">
            <w:pPr>
              <w:pStyle w:val="ListParagraph"/>
              <w:numPr>
                <w:ilvl w:val="0"/>
                <w:numId w:val="12"/>
              </w:numPr>
              <w:ind w:left="252" w:hanging="252"/>
              <w:rPr>
                <w:sz w:val="20"/>
              </w:rPr>
            </w:pPr>
            <w:r>
              <w:rPr>
                <w:sz w:val="20"/>
              </w:rPr>
              <w:t>Ability to create unique scenarios/customized projections.</w:t>
            </w:r>
          </w:p>
          <w:p w:rsidR="00F41F17" w:rsidRPr="00F41F17" w:rsidRDefault="00F41F17" w:rsidP="00420D33">
            <w:pPr>
              <w:rPr>
                <w:b/>
              </w:rPr>
            </w:pPr>
          </w:p>
        </w:tc>
      </w:tr>
      <w:tr w:rsidR="006E73E1" w:rsidRPr="005F6687" w:rsidTr="00E31DC0">
        <w:trPr>
          <w:trHeight w:val="3140"/>
        </w:trPr>
        <w:tc>
          <w:tcPr>
            <w:tcW w:w="1439" w:type="dxa"/>
            <w:shd w:val="clear" w:color="auto" w:fill="FFFFFF" w:themeFill="background1"/>
          </w:tcPr>
          <w:p w:rsidR="006E73E1" w:rsidRPr="006E73E1" w:rsidRDefault="00525D93" w:rsidP="00FD4107">
            <w:pPr>
              <w:rPr>
                <w:b/>
                <w:sz w:val="20"/>
              </w:rPr>
            </w:pPr>
            <w:r>
              <w:rPr>
                <w:b/>
                <w:sz w:val="20"/>
              </w:rPr>
              <w:lastRenderedPageBreak/>
              <w:t>LTC Imperative</w:t>
            </w:r>
          </w:p>
        </w:tc>
        <w:tc>
          <w:tcPr>
            <w:tcW w:w="1169" w:type="dxa"/>
            <w:shd w:val="clear" w:color="auto" w:fill="FFFFFF" w:themeFill="background1"/>
            <w:vAlign w:val="center"/>
          </w:tcPr>
          <w:p w:rsidR="006E73E1" w:rsidRPr="006E73E1" w:rsidRDefault="00525D93" w:rsidP="00AE2E73">
            <w:pPr>
              <w:jc w:val="center"/>
              <w:rPr>
                <w:sz w:val="20"/>
                <w:szCs w:val="20"/>
              </w:rPr>
            </w:pPr>
            <w:r>
              <w:rPr>
                <w:sz w:val="20"/>
                <w:szCs w:val="20"/>
              </w:rPr>
              <w:t>Occupation</w:t>
            </w:r>
          </w:p>
        </w:tc>
        <w:tc>
          <w:tcPr>
            <w:tcW w:w="2430" w:type="dxa"/>
            <w:shd w:val="clear" w:color="auto" w:fill="FFFFFF" w:themeFill="background1"/>
            <w:vAlign w:val="center"/>
          </w:tcPr>
          <w:p w:rsidR="006E73E1" w:rsidRPr="006E73E1" w:rsidRDefault="00525D93" w:rsidP="00525D93">
            <w:pPr>
              <w:rPr>
                <w:sz w:val="20"/>
                <w:szCs w:val="20"/>
              </w:rPr>
            </w:pPr>
            <w:r>
              <w:rPr>
                <w:sz w:val="20"/>
                <w:szCs w:val="20"/>
              </w:rPr>
              <w:t>Data reported by long-term care providers on employee wage levels, number of vacant positions and annual turnover rates.  Includes both nursing homes and community-based senior housing providers.</w:t>
            </w:r>
          </w:p>
        </w:tc>
        <w:tc>
          <w:tcPr>
            <w:tcW w:w="3309" w:type="dxa"/>
            <w:shd w:val="clear" w:color="auto" w:fill="FFFFFF" w:themeFill="background1"/>
            <w:vAlign w:val="center"/>
          </w:tcPr>
          <w:p w:rsidR="006E73E1" w:rsidRPr="006E73E1" w:rsidRDefault="00525D93" w:rsidP="00AE2E73">
            <w:pPr>
              <w:jc w:val="center"/>
              <w:rPr>
                <w:sz w:val="20"/>
                <w:szCs w:val="20"/>
              </w:rPr>
            </w:pPr>
            <w:r>
              <w:rPr>
                <w:sz w:val="20"/>
                <w:szCs w:val="20"/>
              </w:rPr>
              <w:t>Vacancies and turnover cover RNs, LPNs, nursing assistants, home care aides and dietary aides.  Wage data is collected for many more positions, including over 70 in nursing homes and over 30 in community providers.</w:t>
            </w:r>
          </w:p>
        </w:tc>
        <w:tc>
          <w:tcPr>
            <w:tcW w:w="3173" w:type="dxa"/>
            <w:shd w:val="clear" w:color="auto" w:fill="FFFFFF" w:themeFill="background1"/>
            <w:vAlign w:val="center"/>
          </w:tcPr>
          <w:p w:rsidR="006E73E1" w:rsidRPr="006E73E1" w:rsidRDefault="00525D93" w:rsidP="00AE2E73">
            <w:pPr>
              <w:jc w:val="center"/>
              <w:rPr>
                <w:sz w:val="20"/>
                <w:szCs w:val="20"/>
              </w:rPr>
            </w:pPr>
            <w:r>
              <w:rPr>
                <w:sz w:val="20"/>
                <w:szCs w:val="20"/>
              </w:rPr>
              <w:t>Wage data is collected annually and reported in August or September.  The vacancy and turnover data is from a different annual survey and is reported in early February of each year.</w:t>
            </w:r>
          </w:p>
        </w:tc>
        <w:tc>
          <w:tcPr>
            <w:tcW w:w="2971" w:type="dxa"/>
            <w:shd w:val="clear" w:color="auto" w:fill="FFFFFF" w:themeFill="background1"/>
            <w:vAlign w:val="center"/>
          </w:tcPr>
          <w:p w:rsidR="006E73E1" w:rsidRPr="006E73E1" w:rsidRDefault="00525D93" w:rsidP="00AE2E73">
            <w:pPr>
              <w:jc w:val="center"/>
              <w:rPr>
                <w:sz w:val="20"/>
                <w:szCs w:val="20"/>
              </w:rPr>
            </w:pPr>
            <w:r>
              <w:rPr>
                <w:sz w:val="20"/>
                <w:szCs w:val="20"/>
              </w:rPr>
              <w:t xml:space="preserve">The LTC Imperative is the keeper of the data, and the contacts are Jeff Bostic and </w:t>
            </w:r>
            <w:proofErr w:type="spellStart"/>
            <w:r>
              <w:rPr>
                <w:sz w:val="20"/>
                <w:szCs w:val="20"/>
              </w:rPr>
              <w:t>LeadingAge</w:t>
            </w:r>
            <w:proofErr w:type="spellEnd"/>
            <w:r>
              <w:rPr>
                <w:sz w:val="20"/>
                <w:szCs w:val="20"/>
              </w:rPr>
              <w:t xml:space="preserve"> Minnesota and Todd Bergstrom at Care Providers of Minnesota.  </w:t>
            </w:r>
            <w:r w:rsidR="00E31DC0">
              <w:rPr>
                <w:sz w:val="20"/>
                <w:szCs w:val="20"/>
              </w:rPr>
              <w:t>Facility level data is not public but we do publicly release the overall data results.</w:t>
            </w:r>
          </w:p>
        </w:tc>
        <w:tc>
          <w:tcPr>
            <w:tcW w:w="3202" w:type="dxa"/>
            <w:shd w:val="clear" w:color="auto" w:fill="FFFFFF" w:themeFill="background1"/>
          </w:tcPr>
          <w:p w:rsidR="006E73E1" w:rsidRPr="006E73E1" w:rsidRDefault="006E73E1" w:rsidP="006A0EE3">
            <w:pPr>
              <w:rPr>
                <w:b/>
                <w:sz w:val="24"/>
              </w:rPr>
            </w:pPr>
            <w:r w:rsidRPr="006E73E1">
              <w:rPr>
                <w:b/>
                <w:sz w:val="24"/>
              </w:rPr>
              <w:t xml:space="preserve">Questions about </w:t>
            </w:r>
            <w:r w:rsidRPr="006E73E1">
              <w:rPr>
                <w:b/>
                <w:sz w:val="24"/>
                <w:u w:val="single"/>
              </w:rPr>
              <w:t>current demand</w:t>
            </w:r>
            <w:r w:rsidRPr="006E73E1">
              <w:rPr>
                <w:b/>
                <w:sz w:val="24"/>
              </w:rPr>
              <w:t xml:space="preserve"> in the </w:t>
            </w:r>
            <w:r w:rsidRPr="006E73E1">
              <w:rPr>
                <w:b/>
                <w:sz w:val="24"/>
                <w:u w:val="single"/>
              </w:rPr>
              <w:t>long-term care setting only</w:t>
            </w:r>
            <w:r w:rsidRPr="006E73E1">
              <w:rPr>
                <w:b/>
                <w:sz w:val="24"/>
              </w:rPr>
              <w:t xml:space="preserve">, such as: </w:t>
            </w:r>
          </w:p>
          <w:p w:rsidR="006E73E1" w:rsidRPr="00E31DC0" w:rsidRDefault="00E31DC0" w:rsidP="00E31DC0">
            <w:pPr>
              <w:pStyle w:val="ListParagraph"/>
              <w:numPr>
                <w:ilvl w:val="0"/>
                <w:numId w:val="17"/>
              </w:numPr>
              <w:rPr>
                <w:b/>
                <w:sz w:val="20"/>
                <w:szCs w:val="20"/>
              </w:rPr>
            </w:pPr>
            <w:r w:rsidRPr="00E31DC0">
              <w:rPr>
                <w:sz w:val="20"/>
                <w:szCs w:val="20"/>
              </w:rPr>
              <w:t>Salary level by position and how much it changes each year</w:t>
            </w:r>
          </w:p>
          <w:p w:rsidR="00E31DC0" w:rsidRPr="00E31DC0" w:rsidRDefault="00E31DC0" w:rsidP="00E31DC0">
            <w:pPr>
              <w:pStyle w:val="ListParagraph"/>
              <w:numPr>
                <w:ilvl w:val="0"/>
                <w:numId w:val="17"/>
              </w:numPr>
              <w:rPr>
                <w:b/>
                <w:sz w:val="20"/>
                <w:szCs w:val="20"/>
              </w:rPr>
            </w:pPr>
            <w:r w:rsidRPr="00E31DC0">
              <w:rPr>
                <w:sz w:val="20"/>
                <w:szCs w:val="20"/>
              </w:rPr>
              <w:t>Number and percentage of vacant positions</w:t>
            </w:r>
          </w:p>
          <w:p w:rsidR="006E73E1" w:rsidRPr="006E73E1" w:rsidRDefault="00E31DC0" w:rsidP="00E31DC0">
            <w:pPr>
              <w:pStyle w:val="ListParagraph"/>
              <w:numPr>
                <w:ilvl w:val="0"/>
                <w:numId w:val="17"/>
              </w:numPr>
              <w:rPr>
                <w:b/>
                <w:sz w:val="24"/>
              </w:rPr>
            </w:pPr>
            <w:r w:rsidRPr="00E31DC0">
              <w:rPr>
                <w:sz w:val="20"/>
                <w:szCs w:val="20"/>
              </w:rPr>
              <w:t>Annual employee turnover rate by position</w:t>
            </w:r>
          </w:p>
        </w:tc>
      </w:tr>
      <w:tr w:rsidR="006E73E1" w:rsidRPr="005F6687" w:rsidTr="00525D93">
        <w:tc>
          <w:tcPr>
            <w:tcW w:w="1439" w:type="dxa"/>
            <w:shd w:val="clear" w:color="auto" w:fill="FFFFFF" w:themeFill="background1"/>
          </w:tcPr>
          <w:p w:rsidR="006E73E1" w:rsidRPr="006E73E1" w:rsidRDefault="00525D93" w:rsidP="00FD4107">
            <w:pPr>
              <w:rPr>
                <w:b/>
                <w:sz w:val="20"/>
              </w:rPr>
            </w:pPr>
            <w:r>
              <w:rPr>
                <w:b/>
                <w:sz w:val="20"/>
              </w:rPr>
              <w:t>Department of Human Services</w:t>
            </w:r>
          </w:p>
        </w:tc>
        <w:tc>
          <w:tcPr>
            <w:tcW w:w="1169" w:type="dxa"/>
            <w:shd w:val="clear" w:color="auto" w:fill="FFFFFF" w:themeFill="background1"/>
            <w:vAlign w:val="center"/>
          </w:tcPr>
          <w:p w:rsidR="006E73E1" w:rsidRPr="006E73E1" w:rsidRDefault="00525D93" w:rsidP="00AE2E73">
            <w:pPr>
              <w:jc w:val="center"/>
              <w:rPr>
                <w:sz w:val="20"/>
              </w:rPr>
            </w:pPr>
            <w:r>
              <w:rPr>
                <w:sz w:val="20"/>
              </w:rPr>
              <w:t>Occupation</w:t>
            </w:r>
          </w:p>
        </w:tc>
        <w:tc>
          <w:tcPr>
            <w:tcW w:w="2430" w:type="dxa"/>
            <w:shd w:val="clear" w:color="auto" w:fill="FFFFFF" w:themeFill="background1"/>
            <w:vAlign w:val="center"/>
          </w:tcPr>
          <w:p w:rsidR="006E73E1" w:rsidRPr="006E73E1" w:rsidRDefault="00775E2E" w:rsidP="00AE2E73">
            <w:pPr>
              <w:jc w:val="center"/>
              <w:rPr>
                <w:sz w:val="20"/>
              </w:rPr>
            </w:pPr>
            <w:r>
              <w:rPr>
                <w:sz w:val="20"/>
              </w:rPr>
              <w:t>Mandatory data reports by nursing homes cover staffing levels and annual employee retention percentages.</w:t>
            </w:r>
          </w:p>
        </w:tc>
        <w:tc>
          <w:tcPr>
            <w:tcW w:w="3309" w:type="dxa"/>
            <w:shd w:val="clear" w:color="auto" w:fill="FFFFFF" w:themeFill="background1"/>
            <w:vAlign w:val="center"/>
          </w:tcPr>
          <w:p w:rsidR="006E73E1" w:rsidRPr="006E73E1" w:rsidRDefault="00775E2E" w:rsidP="00AE2E73">
            <w:pPr>
              <w:jc w:val="center"/>
              <w:rPr>
                <w:sz w:val="20"/>
              </w:rPr>
            </w:pPr>
            <w:r>
              <w:rPr>
                <w:sz w:val="20"/>
              </w:rPr>
              <w:t>Nursing Administrators, RNs, LPNs, nursing assistants, medication assistants, mental health workers, activities workers, social workers</w:t>
            </w:r>
          </w:p>
        </w:tc>
        <w:tc>
          <w:tcPr>
            <w:tcW w:w="3173" w:type="dxa"/>
            <w:shd w:val="clear" w:color="auto" w:fill="FFFFFF" w:themeFill="background1"/>
            <w:vAlign w:val="center"/>
          </w:tcPr>
          <w:p w:rsidR="006E73E1" w:rsidRPr="006E73E1" w:rsidRDefault="00775E2E" w:rsidP="00AE2E73">
            <w:pPr>
              <w:jc w:val="center"/>
              <w:rPr>
                <w:sz w:val="20"/>
              </w:rPr>
            </w:pPr>
            <w:r>
              <w:rPr>
                <w:sz w:val="20"/>
              </w:rPr>
              <w:t>Data is reported annually for the year ended September 30.  Data is typically not available until approximately June of the following year.</w:t>
            </w:r>
          </w:p>
        </w:tc>
        <w:tc>
          <w:tcPr>
            <w:tcW w:w="2971" w:type="dxa"/>
            <w:shd w:val="clear" w:color="auto" w:fill="FFFFFF" w:themeFill="background1"/>
            <w:vAlign w:val="center"/>
          </w:tcPr>
          <w:p w:rsidR="006E73E1" w:rsidRPr="006E73E1" w:rsidRDefault="00775E2E" w:rsidP="00AE2E73">
            <w:pPr>
              <w:jc w:val="center"/>
              <w:rPr>
                <w:sz w:val="20"/>
              </w:rPr>
            </w:pPr>
            <w:r>
              <w:rPr>
                <w:sz w:val="20"/>
              </w:rPr>
              <w:t>Data is public and the individual facility data can be obtained from Teresa Lewis at DHS.  Data is used to calculate quality measures for the Minnesota nursing home report card.</w:t>
            </w:r>
          </w:p>
        </w:tc>
        <w:tc>
          <w:tcPr>
            <w:tcW w:w="3202" w:type="dxa"/>
            <w:shd w:val="clear" w:color="auto" w:fill="FFFFFF" w:themeFill="background1"/>
          </w:tcPr>
          <w:p w:rsidR="006E73E1" w:rsidRPr="006E73E1" w:rsidRDefault="006E73E1" w:rsidP="006A0EE3">
            <w:pPr>
              <w:rPr>
                <w:b/>
                <w:sz w:val="24"/>
              </w:rPr>
            </w:pPr>
            <w:r w:rsidRPr="006E73E1">
              <w:rPr>
                <w:b/>
                <w:sz w:val="24"/>
              </w:rPr>
              <w:t xml:space="preserve">Questions about </w:t>
            </w:r>
            <w:r w:rsidRPr="006E73E1">
              <w:rPr>
                <w:b/>
                <w:sz w:val="24"/>
                <w:u w:val="single"/>
              </w:rPr>
              <w:t>current demand</w:t>
            </w:r>
            <w:r w:rsidRPr="006E73E1">
              <w:rPr>
                <w:b/>
                <w:sz w:val="24"/>
              </w:rPr>
              <w:t xml:space="preserve"> in the </w:t>
            </w:r>
            <w:r w:rsidR="00775E2E">
              <w:rPr>
                <w:b/>
                <w:sz w:val="24"/>
                <w:u w:val="single"/>
              </w:rPr>
              <w:t>nursing home</w:t>
            </w:r>
            <w:r w:rsidRPr="006E73E1">
              <w:rPr>
                <w:b/>
                <w:sz w:val="24"/>
                <w:u w:val="single"/>
              </w:rPr>
              <w:t xml:space="preserve"> setting only</w:t>
            </w:r>
            <w:r w:rsidRPr="006E73E1">
              <w:rPr>
                <w:b/>
                <w:sz w:val="24"/>
              </w:rPr>
              <w:t xml:space="preserve">, such as: </w:t>
            </w:r>
          </w:p>
          <w:p w:rsidR="006E73E1" w:rsidRPr="00775E2E" w:rsidRDefault="00775E2E" w:rsidP="00775E2E">
            <w:pPr>
              <w:pStyle w:val="ListParagraph"/>
              <w:numPr>
                <w:ilvl w:val="0"/>
                <w:numId w:val="18"/>
              </w:numPr>
              <w:rPr>
                <w:b/>
                <w:sz w:val="20"/>
                <w:szCs w:val="20"/>
              </w:rPr>
            </w:pPr>
            <w:r w:rsidRPr="00775E2E">
              <w:rPr>
                <w:sz w:val="20"/>
                <w:szCs w:val="20"/>
              </w:rPr>
              <w:t>Annual employee retention rates for each position</w:t>
            </w:r>
          </w:p>
          <w:p w:rsidR="00775E2E" w:rsidRPr="00775E2E" w:rsidRDefault="00775E2E" w:rsidP="00775E2E">
            <w:pPr>
              <w:pStyle w:val="ListParagraph"/>
              <w:numPr>
                <w:ilvl w:val="0"/>
                <w:numId w:val="18"/>
              </w:numPr>
              <w:rPr>
                <w:b/>
                <w:sz w:val="20"/>
                <w:szCs w:val="20"/>
              </w:rPr>
            </w:pPr>
            <w:r w:rsidRPr="00775E2E">
              <w:rPr>
                <w:sz w:val="20"/>
                <w:szCs w:val="20"/>
              </w:rPr>
              <w:t>Number of hours used for each position</w:t>
            </w:r>
          </w:p>
          <w:p w:rsidR="00775E2E" w:rsidRPr="00775E2E" w:rsidRDefault="00775E2E" w:rsidP="00775E2E">
            <w:pPr>
              <w:pStyle w:val="ListParagraph"/>
              <w:numPr>
                <w:ilvl w:val="0"/>
                <w:numId w:val="18"/>
              </w:numPr>
              <w:rPr>
                <w:b/>
                <w:sz w:val="20"/>
                <w:szCs w:val="20"/>
              </w:rPr>
            </w:pPr>
            <w:r w:rsidRPr="00775E2E">
              <w:rPr>
                <w:sz w:val="20"/>
                <w:szCs w:val="20"/>
              </w:rPr>
              <w:t xml:space="preserve">Ratio of hours per resident day for each position </w:t>
            </w:r>
          </w:p>
          <w:p w:rsidR="006E73E1" w:rsidRPr="006E73E1" w:rsidRDefault="006E73E1" w:rsidP="006A0EE3">
            <w:pPr>
              <w:rPr>
                <w:b/>
                <w:sz w:val="24"/>
              </w:rPr>
            </w:pPr>
          </w:p>
        </w:tc>
      </w:tr>
      <w:tr w:rsidR="00F72D88" w:rsidRPr="005F6687" w:rsidTr="00525D93">
        <w:tc>
          <w:tcPr>
            <w:tcW w:w="1439" w:type="dxa"/>
            <w:shd w:val="clear" w:color="auto" w:fill="auto"/>
          </w:tcPr>
          <w:p w:rsidR="00F72D88" w:rsidRPr="000702CE" w:rsidRDefault="00F72D88">
            <w:pPr>
              <w:rPr>
                <w:b/>
                <w:sz w:val="20"/>
              </w:rPr>
            </w:pPr>
            <w:r w:rsidRPr="000702CE">
              <w:rPr>
                <w:b/>
                <w:sz w:val="20"/>
              </w:rPr>
              <w:t>Employment Projections</w:t>
            </w:r>
          </w:p>
          <w:p w:rsidR="00F72D88" w:rsidRDefault="00F72D88">
            <w:pPr>
              <w:pBdr>
                <w:bottom w:val="single" w:sz="12" w:space="1" w:color="auto"/>
              </w:pBdr>
              <w:rPr>
                <w:sz w:val="20"/>
              </w:rPr>
            </w:pPr>
          </w:p>
          <w:p w:rsidR="00C22FA9" w:rsidRPr="000702CE" w:rsidRDefault="00C22FA9" w:rsidP="005A3DC2">
            <w:pPr>
              <w:rPr>
                <w:sz w:val="20"/>
              </w:rPr>
            </w:pPr>
          </w:p>
          <w:p w:rsidR="00F72D88" w:rsidRDefault="00F72D88" w:rsidP="000702CE">
            <w:pPr>
              <w:rPr>
                <w:sz w:val="20"/>
              </w:rPr>
            </w:pPr>
            <w:r>
              <w:rPr>
                <w:sz w:val="20"/>
              </w:rPr>
              <w:t>Minnesota Department of Employment and Economic Development (DEED)</w:t>
            </w:r>
          </w:p>
          <w:p w:rsidR="00F72D88" w:rsidRPr="006F1917" w:rsidRDefault="00F72D88" w:rsidP="005A3DC2">
            <w:pPr>
              <w:rPr>
                <w:b/>
                <w:sz w:val="20"/>
              </w:rPr>
            </w:pPr>
          </w:p>
        </w:tc>
        <w:tc>
          <w:tcPr>
            <w:tcW w:w="1169" w:type="dxa"/>
            <w:shd w:val="clear" w:color="auto" w:fill="auto"/>
          </w:tcPr>
          <w:p w:rsidR="00F72D88" w:rsidRDefault="00F72D88">
            <w:pPr>
              <w:rPr>
                <w:sz w:val="20"/>
              </w:rPr>
            </w:pPr>
            <w:r>
              <w:rPr>
                <w:sz w:val="20"/>
              </w:rPr>
              <w:t>Occupation</w:t>
            </w:r>
          </w:p>
        </w:tc>
        <w:tc>
          <w:tcPr>
            <w:tcW w:w="2430" w:type="dxa"/>
            <w:shd w:val="clear" w:color="auto" w:fill="auto"/>
          </w:tcPr>
          <w:p w:rsidR="00F72D88" w:rsidRDefault="00F72D88">
            <w:pPr>
              <w:rPr>
                <w:sz w:val="20"/>
              </w:rPr>
            </w:pPr>
            <w:r>
              <w:rPr>
                <w:sz w:val="20"/>
              </w:rPr>
              <w:t>Ten-year projected change (growth or decline) in employment by occupation (and industry). Includes estimates of:</w:t>
            </w:r>
          </w:p>
          <w:p w:rsidR="00F72D88" w:rsidRDefault="00F72D88">
            <w:pPr>
              <w:rPr>
                <w:sz w:val="20"/>
              </w:rPr>
            </w:pPr>
          </w:p>
          <w:p w:rsidR="00F72D88" w:rsidRDefault="00F72D88" w:rsidP="004804E4">
            <w:pPr>
              <w:pStyle w:val="ListParagraph"/>
              <w:numPr>
                <w:ilvl w:val="0"/>
                <w:numId w:val="1"/>
              </w:numPr>
              <w:ind w:left="228" w:hanging="228"/>
              <w:rPr>
                <w:sz w:val="20"/>
              </w:rPr>
            </w:pPr>
            <w:r>
              <w:rPr>
                <w:sz w:val="20"/>
              </w:rPr>
              <w:t xml:space="preserve">Openings due to growth / new job creation </w:t>
            </w:r>
          </w:p>
          <w:p w:rsidR="00F72D88" w:rsidRPr="00C769AA" w:rsidRDefault="00F72D88" w:rsidP="004804E4">
            <w:pPr>
              <w:pStyle w:val="ListParagraph"/>
              <w:ind w:left="228"/>
              <w:rPr>
                <w:sz w:val="20"/>
              </w:rPr>
            </w:pPr>
          </w:p>
          <w:p w:rsidR="00F72D88" w:rsidRDefault="00F72D88" w:rsidP="004804E4">
            <w:pPr>
              <w:pStyle w:val="ListParagraph"/>
              <w:numPr>
                <w:ilvl w:val="0"/>
                <w:numId w:val="1"/>
              </w:numPr>
              <w:ind w:left="228" w:hanging="228"/>
              <w:rPr>
                <w:sz w:val="20"/>
              </w:rPr>
            </w:pPr>
            <w:r>
              <w:rPr>
                <w:sz w:val="20"/>
              </w:rPr>
              <w:t>Openings due to retirements or people leaving the field for other reasons</w:t>
            </w:r>
          </w:p>
          <w:p w:rsidR="00F72D88" w:rsidRPr="004804E4" w:rsidRDefault="00F72D88" w:rsidP="004804E4">
            <w:pPr>
              <w:pStyle w:val="ListParagraph"/>
              <w:rPr>
                <w:sz w:val="20"/>
              </w:rPr>
            </w:pPr>
          </w:p>
          <w:p w:rsidR="00F72D88" w:rsidRDefault="00F72D88" w:rsidP="00A52465">
            <w:pPr>
              <w:pStyle w:val="ListParagraph"/>
              <w:numPr>
                <w:ilvl w:val="0"/>
                <w:numId w:val="1"/>
              </w:numPr>
              <w:ind w:left="228" w:hanging="228"/>
              <w:rPr>
                <w:sz w:val="20"/>
              </w:rPr>
            </w:pPr>
            <w:r>
              <w:rPr>
                <w:sz w:val="20"/>
              </w:rPr>
              <w:lastRenderedPageBreak/>
              <w:t>Estimates are available statewide or by planning area or development region.</w:t>
            </w:r>
          </w:p>
          <w:p w:rsidR="004A0852" w:rsidRPr="004A0852" w:rsidRDefault="004A0852" w:rsidP="004A0852">
            <w:pPr>
              <w:pStyle w:val="ListParagraph"/>
              <w:rPr>
                <w:sz w:val="20"/>
              </w:rPr>
            </w:pPr>
          </w:p>
          <w:p w:rsidR="004A0852" w:rsidRPr="00A52465" w:rsidRDefault="004A0852" w:rsidP="004A0852">
            <w:pPr>
              <w:pStyle w:val="ListParagraph"/>
              <w:ind w:left="228"/>
              <w:rPr>
                <w:sz w:val="20"/>
              </w:rPr>
            </w:pPr>
          </w:p>
        </w:tc>
        <w:tc>
          <w:tcPr>
            <w:tcW w:w="3309" w:type="dxa"/>
            <w:shd w:val="clear" w:color="auto" w:fill="auto"/>
          </w:tcPr>
          <w:p w:rsidR="00F72D88" w:rsidRDefault="00F72D88" w:rsidP="005E728B">
            <w:pPr>
              <w:rPr>
                <w:sz w:val="20"/>
              </w:rPr>
            </w:pPr>
            <w:r>
              <w:rPr>
                <w:sz w:val="20"/>
              </w:rPr>
              <w:lastRenderedPageBreak/>
              <w:t>Data is collected on 800+ occupations, approximately 70 of which are health care occupations. The taxonomy includes licensed and non-licensed occupations.</w:t>
            </w:r>
          </w:p>
          <w:p w:rsidR="00F72D88" w:rsidRDefault="00F72D88">
            <w:pPr>
              <w:rPr>
                <w:sz w:val="20"/>
              </w:rPr>
            </w:pPr>
          </w:p>
          <w:p w:rsidR="00F72D88" w:rsidRDefault="00F72D88">
            <w:pPr>
              <w:rPr>
                <w:sz w:val="20"/>
              </w:rPr>
            </w:pPr>
            <w:r>
              <w:rPr>
                <w:sz w:val="20"/>
              </w:rPr>
              <w:t>Also includes industries (North American Industrial Classification System – NAICS.</w:t>
            </w:r>
          </w:p>
          <w:p w:rsidR="00F72D88" w:rsidRDefault="00F72D88">
            <w:pPr>
              <w:rPr>
                <w:sz w:val="20"/>
              </w:rPr>
            </w:pPr>
          </w:p>
          <w:p w:rsidR="00F72D88" w:rsidRDefault="00F72D88">
            <w:pPr>
              <w:rPr>
                <w:sz w:val="20"/>
              </w:rPr>
            </w:pPr>
          </w:p>
          <w:p w:rsidR="00F72D88" w:rsidRDefault="00F72D88">
            <w:pPr>
              <w:rPr>
                <w:sz w:val="20"/>
              </w:rPr>
            </w:pPr>
          </w:p>
          <w:p w:rsidR="00F72D88" w:rsidRDefault="00F72D88">
            <w:pPr>
              <w:rPr>
                <w:sz w:val="20"/>
              </w:rPr>
            </w:pPr>
          </w:p>
          <w:p w:rsidR="00F72D88" w:rsidRDefault="00F72D88">
            <w:pPr>
              <w:rPr>
                <w:sz w:val="20"/>
              </w:rPr>
            </w:pPr>
          </w:p>
          <w:p w:rsidR="00F72D88" w:rsidRPr="005F6687" w:rsidRDefault="00F72D88">
            <w:pPr>
              <w:rPr>
                <w:sz w:val="20"/>
              </w:rPr>
            </w:pPr>
          </w:p>
        </w:tc>
        <w:tc>
          <w:tcPr>
            <w:tcW w:w="3173" w:type="dxa"/>
            <w:shd w:val="clear" w:color="auto" w:fill="auto"/>
          </w:tcPr>
          <w:p w:rsidR="00F72D88" w:rsidRDefault="00F72D88">
            <w:pPr>
              <w:rPr>
                <w:sz w:val="20"/>
              </w:rPr>
            </w:pPr>
            <w:r>
              <w:rPr>
                <w:sz w:val="20"/>
              </w:rPr>
              <w:lastRenderedPageBreak/>
              <w:t xml:space="preserve">Projections are based on data collected via the OES survey and derived from mathematical models developed by the federal Bureau of Labor Statistics. </w:t>
            </w:r>
          </w:p>
          <w:p w:rsidR="00F72D88" w:rsidRDefault="00F72D88">
            <w:pPr>
              <w:rPr>
                <w:sz w:val="20"/>
              </w:rPr>
            </w:pPr>
          </w:p>
          <w:p w:rsidR="00F72D88" w:rsidRPr="005F6687" w:rsidRDefault="00F72D88">
            <w:pPr>
              <w:rPr>
                <w:sz w:val="20"/>
              </w:rPr>
            </w:pPr>
            <w:r>
              <w:rPr>
                <w:sz w:val="20"/>
              </w:rPr>
              <w:t xml:space="preserve">The unit of analysis is the number of jobs (both full- and part-time) and not the number of people. </w:t>
            </w:r>
          </w:p>
        </w:tc>
        <w:tc>
          <w:tcPr>
            <w:tcW w:w="2971" w:type="dxa"/>
            <w:shd w:val="clear" w:color="auto" w:fill="auto"/>
          </w:tcPr>
          <w:p w:rsidR="00F72D88" w:rsidRPr="00691ED4" w:rsidRDefault="00F72D88" w:rsidP="00407BC0">
            <w:pPr>
              <w:pStyle w:val="ListParagraph"/>
              <w:numPr>
                <w:ilvl w:val="0"/>
                <w:numId w:val="5"/>
              </w:numPr>
              <w:ind w:left="379" w:hanging="270"/>
              <w:rPr>
                <w:sz w:val="20"/>
                <w:szCs w:val="20"/>
              </w:rPr>
            </w:pPr>
            <w:r w:rsidRPr="000A47E1">
              <w:rPr>
                <w:sz w:val="20"/>
                <w:szCs w:val="20"/>
              </w:rPr>
              <w:t>Contact a labor market analyst at the Minnesota Department of Employment and Economic Development:</w:t>
            </w:r>
            <w:r w:rsidRPr="000A47E1">
              <w:rPr>
                <w:rFonts w:cs="Helvetica"/>
                <w:color w:val="333333"/>
                <w:sz w:val="20"/>
                <w:szCs w:val="20"/>
                <w:bdr w:val="none" w:sz="0" w:space="0" w:color="auto" w:frame="1"/>
                <w:shd w:val="clear" w:color="auto" w:fill="FFFFFF"/>
              </w:rPr>
              <w:t xml:space="preserve"> </w:t>
            </w:r>
            <w:hyperlink r:id="rId21" w:history="1">
              <w:r w:rsidRPr="000A47E1">
                <w:rPr>
                  <w:rStyle w:val="Hyperlink"/>
                  <w:rFonts w:cs="Helvetica"/>
                  <w:sz w:val="20"/>
                  <w:szCs w:val="20"/>
                  <w:bdr w:val="none" w:sz="0" w:space="0" w:color="auto" w:frame="1"/>
                  <w:shd w:val="clear" w:color="auto" w:fill="FFFFFF"/>
                </w:rPr>
                <w:t>deed.lmi@state.mn.us</w:t>
              </w:r>
            </w:hyperlink>
            <w:r>
              <w:rPr>
                <w:b/>
                <w:sz w:val="20"/>
                <w:szCs w:val="20"/>
              </w:rPr>
              <w:t xml:space="preserve">, </w:t>
            </w:r>
          </w:p>
          <w:p w:rsidR="00F72D88" w:rsidRDefault="00F72D88" w:rsidP="00407BC0">
            <w:pPr>
              <w:pStyle w:val="ListParagraph"/>
              <w:ind w:left="379"/>
              <w:rPr>
                <w:rStyle w:val="Strong"/>
                <w:rFonts w:cs="Helvetica"/>
                <w:b w:val="0"/>
                <w:color w:val="333333"/>
                <w:sz w:val="20"/>
                <w:szCs w:val="20"/>
                <w:bdr w:val="none" w:sz="0" w:space="0" w:color="auto" w:frame="1"/>
                <w:shd w:val="clear" w:color="auto" w:fill="FFFFFF"/>
              </w:rPr>
            </w:pPr>
            <w:r w:rsidRPr="00691ED4">
              <w:rPr>
                <w:rStyle w:val="Strong"/>
                <w:rFonts w:cs="Helvetica"/>
                <w:b w:val="0"/>
                <w:color w:val="333333"/>
                <w:sz w:val="20"/>
                <w:szCs w:val="20"/>
                <w:bdr w:val="none" w:sz="0" w:space="0" w:color="auto" w:frame="1"/>
                <w:shd w:val="clear" w:color="auto" w:fill="FFFFFF"/>
              </w:rPr>
              <w:t>651-259-7384</w:t>
            </w:r>
          </w:p>
          <w:p w:rsidR="00F72D88" w:rsidRDefault="00F72D88" w:rsidP="00407BC0">
            <w:pPr>
              <w:pStyle w:val="ListParagraph"/>
              <w:ind w:left="379"/>
              <w:rPr>
                <w:rStyle w:val="Strong"/>
                <w:rFonts w:cs="Helvetica"/>
                <w:b w:val="0"/>
                <w:color w:val="333333"/>
                <w:sz w:val="20"/>
                <w:szCs w:val="20"/>
                <w:bdr w:val="none" w:sz="0" w:space="0" w:color="auto" w:frame="1"/>
                <w:shd w:val="clear" w:color="auto" w:fill="FFFFFF"/>
              </w:rPr>
            </w:pPr>
          </w:p>
          <w:p w:rsidR="00F72D88" w:rsidRPr="00485528" w:rsidRDefault="00F72D88" w:rsidP="003B547C">
            <w:pPr>
              <w:pStyle w:val="ListParagraph"/>
              <w:numPr>
                <w:ilvl w:val="0"/>
                <w:numId w:val="7"/>
              </w:numPr>
              <w:ind w:left="432" w:hanging="270"/>
              <w:rPr>
                <w:rFonts w:cs="Helvetica"/>
                <w:bCs/>
                <w:color w:val="333333"/>
                <w:sz w:val="20"/>
                <w:szCs w:val="20"/>
                <w:bdr w:val="none" w:sz="0" w:space="0" w:color="auto" w:frame="1"/>
                <w:shd w:val="clear" w:color="auto" w:fill="FFFFFF"/>
              </w:rPr>
            </w:pPr>
            <w:r>
              <w:rPr>
                <w:sz w:val="20"/>
              </w:rPr>
              <w:t>Use the DEED projections tool online</w:t>
            </w:r>
            <w:r w:rsidRPr="00485528">
              <w:rPr>
                <w:sz w:val="20"/>
              </w:rPr>
              <w:t>:</w:t>
            </w:r>
            <w:r>
              <w:rPr>
                <w:sz w:val="20"/>
              </w:rPr>
              <w:t xml:space="preserve"> </w:t>
            </w:r>
            <w:hyperlink r:id="rId22" w:history="1">
              <w:r w:rsidRPr="003B547C">
                <w:rPr>
                  <w:rStyle w:val="Hyperlink"/>
                  <w:sz w:val="20"/>
                </w:rPr>
                <w:t>http://mn.gov/deed/data/data-tools/employment-outlook.jsp</w:t>
              </w:r>
            </w:hyperlink>
          </w:p>
          <w:p w:rsidR="00F72D88" w:rsidRDefault="00F72D88">
            <w:pPr>
              <w:rPr>
                <w:sz w:val="20"/>
              </w:rPr>
            </w:pPr>
          </w:p>
        </w:tc>
        <w:tc>
          <w:tcPr>
            <w:tcW w:w="3202" w:type="dxa"/>
            <w:shd w:val="clear" w:color="auto" w:fill="auto"/>
          </w:tcPr>
          <w:p w:rsidR="00F72D88" w:rsidRDefault="00F72D88" w:rsidP="00420D33">
            <w:pPr>
              <w:rPr>
                <w:b/>
                <w:sz w:val="24"/>
              </w:rPr>
            </w:pPr>
            <w:r w:rsidRPr="002415E2">
              <w:rPr>
                <w:b/>
                <w:sz w:val="24"/>
              </w:rPr>
              <w:t xml:space="preserve">Questions about </w:t>
            </w:r>
            <w:r>
              <w:rPr>
                <w:b/>
                <w:sz w:val="24"/>
                <w:u w:val="single"/>
              </w:rPr>
              <w:t>future</w:t>
            </w:r>
            <w:r w:rsidRPr="002415E2">
              <w:rPr>
                <w:b/>
                <w:sz w:val="24"/>
                <w:u w:val="single"/>
              </w:rPr>
              <w:t xml:space="preserve"> demand</w:t>
            </w:r>
            <w:r>
              <w:rPr>
                <w:b/>
                <w:sz w:val="24"/>
              </w:rPr>
              <w:t xml:space="preserve">, </w:t>
            </w:r>
            <w:r w:rsidRPr="002415E2">
              <w:rPr>
                <w:b/>
                <w:sz w:val="24"/>
              </w:rPr>
              <w:t xml:space="preserve">such as: </w:t>
            </w:r>
          </w:p>
          <w:p w:rsidR="00F72D88" w:rsidRPr="00420D33" w:rsidRDefault="00F72D88" w:rsidP="00420D33">
            <w:pPr>
              <w:rPr>
                <w:sz w:val="20"/>
              </w:rPr>
            </w:pPr>
          </w:p>
          <w:p w:rsidR="00F72D88" w:rsidRDefault="00F72D88" w:rsidP="00407BC0">
            <w:pPr>
              <w:pStyle w:val="ListParagraph"/>
              <w:numPr>
                <w:ilvl w:val="0"/>
                <w:numId w:val="1"/>
              </w:numPr>
              <w:ind w:left="228" w:hanging="228"/>
              <w:rPr>
                <w:sz w:val="20"/>
              </w:rPr>
            </w:pPr>
            <w:r>
              <w:rPr>
                <w:sz w:val="20"/>
              </w:rPr>
              <w:t xml:space="preserve">What is the projected labor market demand for certain health care professionals over the next ten years? By region? </w:t>
            </w:r>
          </w:p>
          <w:p w:rsidR="00F72D88" w:rsidRDefault="00F72D88" w:rsidP="00407BC0">
            <w:pPr>
              <w:pStyle w:val="ListParagraph"/>
              <w:ind w:left="228"/>
              <w:rPr>
                <w:sz w:val="20"/>
              </w:rPr>
            </w:pPr>
          </w:p>
          <w:p w:rsidR="00F72D88" w:rsidRDefault="00F72D88" w:rsidP="00407BC0">
            <w:pPr>
              <w:pStyle w:val="ListParagraph"/>
              <w:numPr>
                <w:ilvl w:val="0"/>
                <w:numId w:val="1"/>
              </w:numPr>
              <w:ind w:left="228" w:hanging="228"/>
              <w:rPr>
                <w:sz w:val="20"/>
              </w:rPr>
            </w:pPr>
            <w:r>
              <w:rPr>
                <w:sz w:val="20"/>
              </w:rPr>
              <w:t xml:space="preserve">How fast are various health care occupations growing? </w:t>
            </w:r>
          </w:p>
          <w:p w:rsidR="00F72D88" w:rsidRDefault="00F72D88">
            <w:pPr>
              <w:rPr>
                <w:sz w:val="20"/>
              </w:rPr>
            </w:pPr>
          </w:p>
          <w:p w:rsidR="00F72D88" w:rsidRPr="00E55A7F" w:rsidRDefault="00F72D88" w:rsidP="00E40BC6">
            <w:pPr>
              <w:pStyle w:val="ListParagraph"/>
              <w:ind w:left="0"/>
              <w:rPr>
                <w:b/>
                <w:sz w:val="24"/>
                <w:szCs w:val="24"/>
              </w:rPr>
            </w:pPr>
            <w:r>
              <w:rPr>
                <w:sz w:val="20"/>
              </w:rPr>
              <w:t xml:space="preserve">(This data source is not the best for answering questions about </w:t>
            </w:r>
            <w:r>
              <w:rPr>
                <w:sz w:val="20"/>
              </w:rPr>
              <w:lastRenderedPageBreak/>
              <w:t>occupations with high levels of self-employment, such as physicians.)</w:t>
            </w:r>
          </w:p>
          <w:p w:rsidR="00F72D88" w:rsidRDefault="00F72D88">
            <w:pPr>
              <w:rPr>
                <w:sz w:val="20"/>
              </w:rPr>
            </w:pPr>
          </w:p>
        </w:tc>
      </w:tr>
      <w:tr w:rsidR="00F72D88" w:rsidRPr="005F6687" w:rsidTr="00525D93">
        <w:tc>
          <w:tcPr>
            <w:tcW w:w="1439" w:type="dxa"/>
            <w:shd w:val="clear" w:color="auto" w:fill="auto"/>
          </w:tcPr>
          <w:p w:rsidR="00F72D88" w:rsidRDefault="00A42556">
            <w:pPr>
              <w:rPr>
                <w:b/>
                <w:sz w:val="20"/>
              </w:rPr>
            </w:pPr>
            <w:r w:rsidRPr="00A42556">
              <w:rPr>
                <w:b/>
                <w:sz w:val="20"/>
              </w:rPr>
              <w:lastRenderedPageBreak/>
              <w:t xml:space="preserve">Postsecondary </w:t>
            </w:r>
            <w:r w:rsidR="0078365C">
              <w:rPr>
                <w:b/>
                <w:sz w:val="20"/>
              </w:rPr>
              <w:t>Program Completer D</w:t>
            </w:r>
            <w:r w:rsidR="00F72D88" w:rsidRPr="00A42556">
              <w:rPr>
                <w:b/>
                <w:sz w:val="20"/>
              </w:rPr>
              <w:t>ata</w:t>
            </w:r>
          </w:p>
          <w:p w:rsidR="00A42556" w:rsidRDefault="00A42556">
            <w:pPr>
              <w:pBdr>
                <w:bottom w:val="single" w:sz="12" w:space="1" w:color="auto"/>
              </w:pBdr>
              <w:rPr>
                <w:sz w:val="20"/>
              </w:rPr>
            </w:pPr>
          </w:p>
          <w:p w:rsidR="00C22FA9" w:rsidRDefault="00C22FA9">
            <w:pPr>
              <w:rPr>
                <w:sz w:val="20"/>
              </w:rPr>
            </w:pPr>
          </w:p>
          <w:p w:rsidR="00A42556" w:rsidRPr="00A42556" w:rsidRDefault="00A42556">
            <w:pPr>
              <w:rPr>
                <w:sz w:val="20"/>
              </w:rPr>
            </w:pPr>
            <w:r>
              <w:rPr>
                <w:sz w:val="20"/>
              </w:rPr>
              <w:t>Integrated Postsecondary Education Data System (IPEDS)</w:t>
            </w:r>
          </w:p>
          <w:p w:rsidR="00F72D88" w:rsidRPr="00A52465" w:rsidRDefault="00F72D88">
            <w:pPr>
              <w:rPr>
                <w:b/>
                <w:sz w:val="20"/>
              </w:rPr>
            </w:pPr>
          </w:p>
        </w:tc>
        <w:tc>
          <w:tcPr>
            <w:tcW w:w="1169" w:type="dxa"/>
            <w:shd w:val="clear" w:color="auto" w:fill="auto"/>
          </w:tcPr>
          <w:p w:rsidR="00F72D88" w:rsidRDefault="00B105F4">
            <w:pPr>
              <w:rPr>
                <w:sz w:val="20"/>
              </w:rPr>
            </w:pPr>
            <w:r>
              <w:rPr>
                <w:sz w:val="20"/>
              </w:rPr>
              <w:t>Individual program completer</w:t>
            </w:r>
          </w:p>
        </w:tc>
        <w:tc>
          <w:tcPr>
            <w:tcW w:w="2430" w:type="dxa"/>
            <w:shd w:val="clear" w:color="auto" w:fill="auto"/>
          </w:tcPr>
          <w:p w:rsidR="00F72D88" w:rsidRPr="005F6687" w:rsidRDefault="00F72D88">
            <w:pPr>
              <w:rPr>
                <w:sz w:val="20"/>
              </w:rPr>
            </w:pPr>
            <w:r>
              <w:rPr>
                <w:sz w:val="20"/>
              </w:rPr>
              <w:t xml:space="preserve">Counts of postsecondary program completers, by institution, program, award level (degree), region. </w:t>
            </w:r>
          </w:p>
        </w:tc>
        <w:tc>
          <w:tcPr>
            <w:tcW w:w="3309" w:type="dxa"/>
            <w:shd w:val="clear" w:color="auto" w:fill="auto"/>
          </w:tcPr>
          <w:p w:rsidR="00F72D88" w:rsidRPr="005F6687" w:rsidRDefault="00B105F4">
            <w:pPr>
              <w:rPr>
                <w:sz w:val="20"/>
              </w:rPr>
            </w:pPr>
            <w:r>
              <w:rPr>
                <w:sz w:val="20"/>
              </w:rPr>
              <w:t>All</w:t>
            </w:r>
            <w:r w:rsidR="00103F39">
              <w:rPr>
                <w:sz w:val="20"/>
              </w:rPr>
              <w:t xml:space="preserve"> programs from</w:t>
            </w:r>
            <w:r>
              <w:rPr>
                <w:sz w:val="20"/>
              </w:rPr>
              <w:t xml:space="preserve"> MOHE-certified </w:t>
            </w:r>
            <w:r w:rsidR="00103F39">
              <w:rPr>
                <w:sz w:val="20"/>
              </w:rPr>
              <w:t xml:space="preserve">postsecondary institutions in the state of Minnesota. (Includes public, private non-profit, and private for-profit institutions.) Health care and non-health care programs are included. </w:t>
            </w:r>
          </w:p>
        </w:tc>
        <w:tc>
          <w:tcPr>
            <w:tcW w:w="3173" w:type="dxa"/>
            <w:shd w:val="clear" w:color="auto" w:fill="auto"/>
          </w:tcPr>
          <w:p w:rsidR="00F72D88" w:rsidRDefault="00F72D88" w:rsidP="007B63B6">
            <w:pPr>
              <w:rPr>
                <w:sz w:val="20"/>
              </w:rPr>
            </w:pPr>
            <w:r>
              <w:rPr>
                <w:sz w:val="20"/>
              </w:rPr>
              <w:t>The National Center for Education Statistics collects this information from all postseco</w:t>
            </w:r>
            <w:r w:rsidR="00B105F4">
              <w:rPr>
                <w:sz w:val="20"/>
              </w:rPr>
              <w:t xml:space="preserve">ndary institutions in the U.S. </w:t>
            </w:r>
            <w:r>
              <w:rPr>
                <w:sz w:val="20"/>
              </w:rPr>
              <w:t xml:space="preserve">It is collected primarily for administrative purposes, not statistical or research purposes. IPEDS data does not include information on </w:t>
            </w:r>
            <w:r w:rsidR="00103F39">
              <w:rPr>
                <w:sz w:val="20"/>
              </w:rPr>
              <w:t xml:space="preserve">professional </w:t>
            </w:r>
            <w:r>
              <w:rPr>
                <w:sz w:val="20"/>
              </w:rPr>
              <w:t>licensing or residencies. The taxonomy of programs (Current Instructional Programs, CIP) includes 2,000 different programs and is loosely connected to the 800-occupation SOC structure. MnSCU has an ongoing effort to improve the “crosswalk” between programs</w:t>
            </w:r>
            <w:r w:rsidR="00103F39">
              <w:rPr>
                <w:sz w:val="20"/>
              </w:rPr>
              <w:t xml:space="preserve"> and occupations.</w:t>
            </w:r>
          </w:p>
          <w:p w:rsidR="004A0852" w:rsidRDefault="004A0852" w:rsidP="007B63B6">
            <w:pPr>
              <w:rPr>
                <w:sz w:val="20"/>
              </w:rPr>
            </w:pPr>
          </w:p>
          <w:p w:rsidR="004A0852" w:rsidRPr="005F6687" w:rsidRDefault="004A0852" w:rsidP="007B63B6">
            <w:pPr>
              <w:rPr>
                <w:sz w:val="20"/>
              </w:rPr>
            </w:pPr>
          </w:p>
        </w:tc>
        <w:tc>
          <w:tcPr>
            <w:tcW w:w="2971" w:type="dxa"/>
            <w:shd w:val="clear" w:color="auto" w:fill="auto"/>
          </w:tcPr>
          <w:p w:rsidR="00F72D88" w:rsidRDefault="00B105F4" w:rsidP="007B63B6">
            <w:pPr>
              <w:rPr>
                <w:sz w:val="20"/>
              </w:rPr>
            </w:pPr>
            <w:r>
              <w:rPr>
                <w:sz w:val="20"/>
              </w:rPr>
              <w:t xml:space="preserve">Visit the IPEDS data center:  </w:t>
            </w:r>
            <w:hyperlink r:id="rId23" w:history="1">
              <w:r w:rsidRPr="00B105F4">
                <w:rPr>
                  <w:rStyle w:val="Hyperlink"/>
                  <w:sz w:val="20"/>
                </w:rPr>
                <w:t>http://nces.ed.gov/ipeds/datacenter/</w:t>
              </w:r>
            </w:hyperlink>
            <w:r>
              <w:rPr>
                <w:sz w:val="20"/>
              </w:rPr>
              <w:t xml:space="preserve"> or</w:t>
            </w:r>
          </w:p>
          <w:p w:rsidR="00B105F4" w:rsidRDefault="00B105F4" w:rsidP="007B63B6">
            <w:pPr>
              <w:rPr>
                <w:sz w:val="20"/>
              </w:rPr>
            </w:pPr>
          </w:p>
          <w:p w:rsidR="00B105F4" w:rsidRDefault="00B105F4" w:rsidP="007B63B6">
            <w:pPr>
              <w:rPr>
                <w:sz w:val="20"/>
              </w:rPr>
            </w:pPr>
            <w:r>
              <w:rPr>
                <w:sz w:val="20"/>
              </w:rPr>
              <w:t xml:space="preserve">Access program completers data (by program) via </w:t>
            </w:r>
            <w:proofErr w:type="spellStart"/>
            <w:r>
              <w:rPr>
                <w:sz w:val="20"/>
              </w:rPr>
              <w:t>MnSCU’s</w:t>
            </w:r>
            <w:proofErr w:type="spellEnd"/>
            <w:r>
              <w:rPr>
                <w:sz w:val="20"/>
              </w:rPr>
              <w:t xml:space="preserve"> </w:t>
            </w:r>
            <w:proofErr w:type="spellStart"/>
            <w:r>
              <w:rPr>
                <w:sz w:val="20"/>
              </w:rPr>
              <w:t>LMIwise</w:t>
            </w:r>
            <w:proofErr w:type="spellEnd"/>
            <w:r>
              <w:rPr>
                <w:sz w:val="20"/>
              </w:rPr>
              <w:t xml:space="preserve"> online program planning tool: </w:t>
            </w:r>
          </w:p>
          <w:p w:rsidR="00B105F4" w:rsidRDefault="00E53CD9" w:rsidP="007B63B6">
            <w:pPr>
              <w:rPr>
                <w:sz w:val="20"/>
              </w:rPr>
            </w:pPr>
            <w:hyperlink r:id="rId24" w:history="1">
              <w:r w:rsidR="00B105F4" w:rsidRPr="00066E81">
                <w:rPr>
                  <w:rStyle w:val="Hyperlink"/>
                  <w:sz w:val="20"/>
                </w:rPr>
                <w:t>http://www.iseek.org/lmiwise/</w:t>
              </w:r>
            </w:hyperlink>
          </w:p>
          <w:p w:rsidR="00B105F4" w:rsidRDefault="00B105F4" w:rsidP="007B63B6">
            <w:pPr>
              <w:rPr>
                <w:sz w:val="20"/>
              </w:rPr>
            </w:pPr>
          </w:p>
        </w:tc>
        <w:tc>
          <w:tcPr>
            <w:tcW w:w="3202" w:type="dxa"/>
            <w:shd w:val="clear" w:color="auto" w:fill="auto"/>
          </w:tcPr>
          <w:p w:rsidR="00B105F4" w:rsidRDefault="00B105F4" w:rsidP="00B105F4">
            <w:pPr>
              <w:rPr>
                <w:b/>
                <w:sz w:val="24"/>
              </w:rPr>
            </w:pPr>
            <w:r w:rsidRPr="002415E2">
              <w:rPr>
                <w:b/>
                <w:sz w:val="24"/>
              </w:rPr>
              <w:t xml:space="preserve">Questions about </w:t>
            </w:r>
            <w:r w:rsidRPr="00B105F4">
              <w:rPr>
                <w:b/>
                <w:sz w:val="24"/>
                <w:u w:val="single"/>
              </w:rPr>
              <w:t>new supply of graduates</w:t>
            </w:r>
            <w:r>
              <w:rPr>
                <w:b/>
                <w:sz w:val="24"/>
              </w:rPr>
              <w:t xml:space="preserve">, </w:t>
            </w:r>
            <w:r w:rsidRPr="002415E2">
              <w:rPr>
                <w:b/>
                <w:sz w:val="24"/>
              </w:rPr>
              <w:t xml:space="preserve">such as: </w:t>
            </w:r>
          </w:p>
          <w:p w:rsidR="00F72D88" w:rsidRDefault="00F72D88" w:rsidP="007B63B6">
            <w:pPr>
              <w:rPr>
                <w:sz w:val="20"/>
              </w:rPr>
            </w:pPr>
          </w:p>
          <w:p w:rsidR="007C3D66" w:rsidRDefault="00B105F4" w:rsidP="00B105F4">
            <w:pPr>
              <w:pStyle w:val="ListParagraph"/>
              <w:numPr>
                <w:ilvl w:val="0"/>
                <w:numId w:val="1"/>
              </w:numPr>
              <w:ind w:left="228" w:hanging="228"/>
              <w:rPr>
                <w:sz w:val="20"/>
              </w:rPr>
            </w:pPr>
            <w:r>
              <w:rPr>
                <w:sz w:val="20"/>
              </w:rPr>
              <w:t xml:space="preserve">How many people completed </w:t>
            </w:r>
            <w:r w:rsidR="007C3D66">
              <w:rPr>
                <w:sz w:val="20"/>
              </w:rPr>
              <w:t xml:space="preserve">a program in a particular field? </w:t>
            </w:r>
          </w:p>
          <w:p w:rsidR="007C3D66" w:rsidRDefault="007C3D66" w:rsidP="007C3D66">
            <w:pPr>
              <w:pStyle w:val="ListParagraph"/>
              <w:ind w:left="228"/>
              <w:rPr>
                <w:sz w:val="20"/>
              </w:rPr>
            </w:pPr>
          </w:p>
          <w:p w:rsidR="007C3D66" w:rsidRDefault="007C3D66" w:rsidP="00B105F4">
            <w:pPr>
              <w:pStyle w:val="ListParagraph"/>
              <w:numPr>
                <w:ilvl w:val="0"/>
                <w:numId w:val="1"/>
              </w:numPr>
              <w:ind w:left="228" w:hanging="228"/>
              <w:rPr>
                <w:sz w:val="20"/>
              </w:rPr>
            </w:pPr>
            <w:r>
              <w:rPr>
                <w:sz w:val="20"/>
              </w:rPr>
              <w:t xml:space="preserve">At a particular degree level? </w:t>
            </w:r>
          </w:p>
          <w:p w:rsidR="007C3D66" w:rsidRPr="007C3D66" w:rsidRDefault="007C3D66" w:rsidP="007C3D66">
            <w:pPr>
              <w:pStyle w:val="ListParagraph"/>
              <w:rPr>
                <w:sz w:val="20"/>
              </w:rPr>
            </w:pPr>
          </w:p>
          <w:p w:rsidR="007C3D66" w:rsidRDefault="007C3D66" w:rsidP="00B105F4">
            <w:pPr>
              <w:pStyle w:val="ListParagraph"/>
              <w:numPr>
                <w:ilvl w:val="0"/>
                <w:numId w:val="1"/>
              </w:numPr>
              <w:ind w:left="228" w:hanging="228"/>
              <w:rPr>
                <w:sz w:val="20"/>
              </w:rPr>
            </w:pPr>
            <w:r>
              <w:rPr>
                <w:sz w:val="20"/>
              </w:rPr>
              <w:t xml:space="preserve">At a particular institution? </w:t>
            </w:r>
          </w:p>
          <w:p w:rsidR="007C3D66" w:rsidRPr="007C3D66" w:rsidRDefault="007C3D66" w:rsidP="007C3D66">
            <w:pPr>
              <w:pStyle w:val="ListParagraph"/>
              <w:rPr>
                <w:sz w:val="20"/>
              </w:rPr>
            </w:pPr>
          </w:p>
          <w:p w:rsidR="00B105F4" w:rsidRDefault="007C3D66" w:rsidP="00B105F4">
            <w:pPr>
              <w:pStyle w:val="ListParagraph"/>
              <w:numPr>
                <w:ilvl w:val="0"/>
                <w:numId w:val="1"/>
              </w:numPr>
              <w:ind w:left="228" w:hanging="228"/>
              <w:rPr>
                <w:sz w:val="20"/>
              </w:rPr>
            </w:pPr>
            <w:r>
              <w:rPr>
                <w:sz w:val="20"/>
              </w:rPr>
              <w:t>In a specific region</w:t>
            </w:r>
            <w:r w:rsidR="0078365C">
              <w:rPr>
                <w:sz w:val="20"/>
              </w:rPr>
              <w:t xml:space="preserve"> of the state or nation</w:t>
            </w:r>
            <w:r>
              <w:rPr>
                <w:sz w:val="20"/>
              </w:rPr>
              <w:t xml:space="preserve">?  </w:t>
            </w:r>
          </w:p>
          <w:p w:rsidR="00B105F4" w:rsidRDefault="00B105F4" w:rsidP="00B105F4">
            <w:pPr>
              <w:pStyle w:val="ListParagraph"/>
              <w:ind w:left="228"/>
              <w:rPr>
                <w:sz w:val="20"/>
              </w:rPr>
            </w:pPr>
          </w:p>
          <w:p w:rsidR="00B105F4" w:rsidRDefault="00B105F4" w:rsidP="007C3D66">
            <w:pPr>
              <w:pStyle w:val="ListParagraph"/>
              <w:ind w:left="228"/>
              <w:rPr>
                <w:sz w:val="20"/>
              </w:rPr>
            </w:pPr>
          </w:p>
        </w:tc>
      </w:tr>
      <w:tr w:rsidR="00F72D88" w:rsidRPr="005F6687" w:rsidTr="00525D93">
        <w:tc>
          <w:tcPr>
            <w:tcW w:w="1439" w:type="dxa"/>
            <w:shd w:val="clear" w:color="auto" w:fill="auto"/>
          </w:tcPr>
          <w:p w:rsidR="00F72D88" w:rsidRPr="0078365C" w:rsidRDefault="00F72D88">
            <w:pPr>
              <w:rPr>
                <w:b/>
                <w:sz w:val="20"/>
              </w:rPr>
            </w:pPr>
            <w:r w:rsidRPr="0078365C">
              <w:rPr>
                <w:b/>
                <w:sz w:val="20"/>
              </w:rPr>
              <w:t>MnSCU Graduate Follow-Up Data</w:t>
            </w:r>
          </w:p>
          <w:p w:rsidR="0078365C" w:rsidRDefault="0078365C">
            <w:pPr>
              <w:pBdr>
                <w:bottom w:val="single" w:sz="12" w:space="1" w:color="auto"/>
              </w:pBdr>
              <w:rPr>
                <w:sz w:val="20"/>
              </w:rPr>
            </w:pPr>
          </w:p>
          <w:p w:rsidR="00C22FA9" w:rsidRDefault="00C22FA9">
            <w:pPr>
              <w:rPr>
                <w:sz w:val="20"/>
              </w:rPr>
            </w:pPr>
          </w:p>
          <w:p w:rsidR="0078365C" w:rsidRPr="0078365C" w:rsidRDefault="0078365C">
            <w:pPr>
              <w:rPr>
                <w:sz w:val="20"/>
              </w:rPr>
            </w:pPr>
            <w:r w:rsidRPr="0078365C">
              <w:rPr>
                <w:sz w:val="20"/>
              </w:rPr>
              <w:t>Minnesota State Colleges and Universities System</w:t>
            </w:r>
          </w:p>
        </w:tc>
        <w:tc>
          <w:tcPr>
            <w:tcW w:w="1169" w:type="dxa"/>
            <w:shd w:val="clear" w:color="auto" w:fill="auto"/>
          </w:tcPr>
          <w:p w:rsidR="00F72D88" w:rsidRDefault="0078365C" w:rsidP="007B63B6">
            <w:pPr>
              <w:rPr>
                <w:sz w:val="20"/>
              </w:rPr>
            </w:pPr>
            <w:r>
              <w:rPr>
                <w:sz w:val="20"/>
              </w:rPr>
              <w:t>Individual program completer</w:t>
            </w:r>
          </w:p>
        </w:tc>
        <w:tc>
          <w:tcPr>
            <w:tcW w:w="2430" w:type="dxa"/>
            <w:shd w:val="clear" w:color="auto" w:fill="auto"/>
          </w:tcPr>
          <w:p w:rsidR="00F72D88" w:rsidRPr="005F6687" w:rsidRDefault="00F72D88" w:rsidP="007B63B6">
            <w:pPr>
              <w:rPr>
                <w:sz w:val="20"/>
              </w:rPr>
            </w:pPr>
            <w:r>
              <w:rPr>
                <w:sz w:val="20"/>
              </w:rPr>
              <w:t xml:space="preserve">Many data elements; however, of greatest importance for our work would be the program that MNSCU graduates completed, their current employment status, their current job title, and whether or not that job is “related” to the program that they just completed.  </w:t>
            </w:r>
          </w:p>
        </w:tc>
        <w:tc>
          <w:tcPr>
            <w:tcW w:w="3309" w:type="dxa"/>
            <w:shd w:val="clear" w:color="auto" w:fill="auto"/>
          </w:tcPr>
          <w:p w:rsidR="00F72D88" w:rsidRPr="005F6687" w:rsidRDefault="0078365C">
            <w:pPr>
              <w:rPr>
                <w:sz w:val="20"/>
              </w:rPr>
            </w:pPr>
            <w:r>
              <w:rPr>
                <w:sz w:val="20"/>
              </w:rPr>
              <w:t xml:space="preserve">All MnSCU programs. </w:t>
            </w:r>
          </w:p>
        </w:tc>
        <w:tc>
          <w:tcPr>
            <w:tcW w:w="3173" w:type="dxa"/>
            <w:shd w:val="clear" w:color="auto" w:fill="auto"/>
          </w:tcPr>
          <w:p w:rsidR="00F72D88" w:rsidRDefault="00F72D88">
            <w:pPr>
              <w:rPr>
                <w:sz w:val="20"/>
              </w:rPr>
            </w:pPr>
            <w:r>
              <w:rPr>
                <w:sz w:val="20"/>
              </w:rPr>
              <w:t xml:space="preserve">The MnSCU data allows researchers to construct “related employment rates” for MnSCU graduates of particular programs. This is another indication of over- or under-supply of workers to a particular occupation. </w:t>
            </w:r>
          </w:p>
          <w:p w:rsidR="00F72D88" w:rsidRDefault="00F72D88">
            <w:pPr>
              <w:rPr>
                <w:sz w:val="20"/>
              </w:rPr>
            </w:pPr>
          </w:p>
          <w:p w:rsidR="00F72D88" w:rsidRPr="005F6687" w:rsidRDefault="00F72D88">
            <w:pPr>
              <w:rPr>
                <w:sz w:val="20"/>
              </w:rPr>
            </w:pPr>
            <w:r>
              <w:rPr>
                <w:sz w:val="20"/>
              </w:rPr>
              <w:t xml:space="preserve">The survey is carried out by individual institutions, and methodological rules are not followed strictly. Details about methodology are thin. </w:t>
            </w:r>
          </w:p>
        </w:tc>
        <w:tc>
          <w:tcPr>
            <w:tcW w:w="2971" w:type="dxa"/>
            <w:shd w:val="clear" w:color="auto" w:fill="auto"/>
          </w:tcPr>
          <w:p w:rsidR="00F72D88" w:rsidRDefault="00CC5693">
            <w:pPr>
              <w:rPr>
                <w:sz w:val="20"/>
              </w:rPr>
            </w:pPr>
            <w:r>
              <w:rPr>
                <w:color w:val="FF0000"/>
                <w:sz w:val="20"/>
              </w:rPr>
              <w:t>Connect with MnSCU – Craig Schoenecker</w:t>
            </w:r>
            <w:bookmarkStart w:id="0" w:name="_GoBack"/>
            <w:bookmarkEnd w:id="0"/>
          </w:p>
        </w:tc>
        <w:tc>
          <w:tcPr>
            <w:tcW w:w="3202" w:type="dxa"/>
            <w:shd w:val="clear" w:color="auto" w:fill="auto"/>
          </w:tcPr>
          <w:p w:rsidR="007F7374" w:rsidRDefault="007F7374" w:rsidP="007F7374">
            <w:pPr>
              <w:rPr>
                <w:b/>
                <w:sz w:val="24"/>
              </w:rPr>
            </w:pPr>
            <w:r w:rsidRPr="002415E2">
              <w:rPr>
                <w:b/>
                <w:sz w:val="24"/>
              </w:rPr>
              <w:t xml:space="preserve">Questions about </w:t>
            </w:r>
            <w:r>
              <w:rPr>
                <w:b/>
                <w:sz w:val="24"/>
                <w:u w:val="single"/>
              </w:rPr>
              <w:t>the alignment of supply and demand</w:t>
            </w:r>
            <w:r>
              <w:rPr>
                <w:b/>
                <w:sz w:val="24"/>
              </w:rPr>
              <w:t xml:space="preserve">, </w:t>
            </w:r>
            <w:r w:rsidRPr="002415E2">
              <w:rPr>
                <w:b/>
                <w:sz w:val="24"/>
              </w:rPr>
              <w:t xml:space="preserve">such as: </w:t>
            </w:r>
          </w:p>
          <w:p w:rsidR="00F72D88" w:rsidRDefault="00F72D88">
            <w:pPr>
              <w:rPr>
                <w:sz w:val="20"/>
              </w:rPr>
            </w:pPr>
          </w:p>
          <w:p w:rsidR="007F7374" w:rsidRDefault="007F7374" w:rsidP="007F7374">
            <w:pPr>
              <w:pStyle w:val="ListParagraph"/>
              <w:numPr>
                <w:ilvl w:val="0"/>
                <w:numId w:val="1"/>
              </w:numPr>
              <w:ind w:left="228" w:hanging="228"/>
              <w:rPr>
                <w:sz w:val="20"/>
              </w:rPr>
            </w:pPr>
            <w:r>
              <w:rPr>
                <w:sz w:val="20"/>
              </w:rPr>
              <w:t xml:space="preserve">What share of </w:t>
            </w:r>
            <w:r w:rsidR="00E11EF3">
              <w:rPr>
                <w:sz w:val="20"/>
              </w:rPr>
              <w:t xml:space="preserve">MnSCU </w:t>
            </w:r>
            <w:r>
              <w:rPr>
                <w:sz w:val="20"/>
              </w:rPr>
              <w:t>graduates from a particular progra</w:t>
            </w:r>
            <w:r w:rsidR="00E11EF3">
              <w:rPr>
                <w:sz w:val="20"/>
              </w:rPr>
              <w:t xml:space="preserve">m (e.g., nursing) found </w:t>
            </w:r>
            <w:r>
              <w:rPr>
                <w:sz w:val="20"/>
              </w:rPr>
              <w:t xml:space="preserve">employment </w:t>
            </w:r>
            <w:r w:rsidR="00E11EF3">
              <w:rPr>
                <w:sz w:val="20"/>
              </w:rPr>
              <w:t xml:space="preserve">in a related occupation </w:t>
            </w:r>
            <w:r>
              <w:rPr>
                <w:sz w:val="20"/>
              </w:rPr>
              <w:t>within a year?</w:t>
            </w:r>
          </w:p>
          <w:p w:rsidR="007F7374" w:rsidRDefault="007F7374">
            <w:pPr>
              <w:rPr>
                <w:sz w:val="20"/>
              </w:rPr>
            </w:pPr>
          </w:p>
        </w:tc>
      </w:tr>
      <w:tr w:rsidR="00F72D88" w:rsidRPr="005F6687" w:rsidTr="00525D93">
        <w:tc>
          <w:tcPr>
            <w:tcW w:w="1439" w:type="dxa"/>
            <w:shd w:val="clear" w:color="auto" w:fill="auto"/>
          </w:tcPr>
          <w:p w:rsidR="00F72D88" w:rsidRPr="00ED6B7C" w:rsidRDefault="0076406C">
            <w:pPr>
              <w:rPr>
                <w:b/>
                <w:sz w:val="20"/>
              </w:rPr>
            </w:pPr>
            <w:r w:rsidRPr="00ED6B7C">
              <w:rPr>
                <w:b/>
                <w:sz w:val="20"/>
              </w:rPr>
              <w:lastRenderedPageBreak/>
              <w:t>Statewide Longitudinal Education Data Systems – “</w:t>
            </w:r>
            <w:r w:rsidR="00F72D88" w:rsidRPr="00ED6B7C">
              <w:rPr>
                <w:b/>
                <w:sz w:val="20"/>
              </w:rPr>
              <w:t>SLEDS</w:t>
            </w:r>
            <w:r w:rsidRPr="00ED6B7C">
              <w:rPr>
                <w:b/>
                <w:sz w:val="20"/>
              </w:rPr>
              <w:t>”</w:t>
            </w:r>
          </w:p>
          <w:p w:rsidR="0076406C" w:rsidRPr="00ED6B7C" w:rsidRDefault="0076406C">
            <w:pPr>
              <w:pBdr>
                <w:bottom w:val="single" w:sz="12" w:space="1" w:color="auto"/>
              </w:pBdr>
              <w:rPr>
                <w:sz w:val="20"/>
              </w:rPr>
            </w:pPr>
          </w:p>
          <w:p w:rsidR="00C22FA9" w:rsidRPr="00ED6B7C" w:rsidRDefault="00C22FA9">
            <w:pPr>
              <w:rPr>
                <w:sz w:val="20"/>
              </w:rPr>
            </w:pPr>
          </w:p>
          <w:p w:rsidR="0076406C" w:rsidRPr="00ED6B7C" w:rsidRDefault="0076406C">
            <w:pPr>
              <w:rPr>
                <w:sz w:val="20"/>
              </w:rPr>
            </w:pPr>
            <w:r w:rsidRPr="00ED6B7C">
              <w:rPr>
                <w:sz w:val="20"/>
              </w:rPr>
              <w:t xml:space="preserve">Minnesota Office of Higher Education </w:t>
            </w:r>
            <w:r w:rsidR="00D7236C" w:rsidRPr="00ED6B7C">
              <w:rPr>
                <w:sz w:val="20"/>
              </w:rPr>
              <w:t xml:space="preserve">(MOHE) </w:t>
            </w:r>
            <w:r w:rsidRPr="00ED6B7C">
              <w:rPr>
                <w:sz w:val="20"/>
              </w:rPr>
              <w:t>and Minnesota Department of Education</w:t>
            </w:r>
            <w:r w:rsidR="00D7236C" w:rsidRPr="00ED6B7C">
              <w:rPr>
                <w:sz w:val="20"/>
              </w:rPr>
              <w:t xml:space="preserve"> (MDE)</w:t>
            </w:r>
          </w:p>
        </w:tc>
        <w:tc>
          <w:tcPr>
            <w:tcW w:w="1169" w:type="dxa"/>
            <w:shd w:val="clear" w:color="auto" w:fill="auto"/>
          </w:tcPr>
          <w:p w:rsidR="00F72D88" w:rsidRPr="00ED6B7C" w:rsidRDefault="008437CC">
            <w:pPr>
              <w:rPr>
                <w:sz w:val="20"/>
              </w:rPr>
            </w:pPr>
            <w:r w:rsidRPr="00ED6B7C">
              <w:rPr>
                <w:sz w:val="20"/>
              </w:rPr>
              <w:t>Individuals</w:t>
            </w:r>
          </w:p>
        </w:tc>
        <w:tc>
          <w:tcPr>
            <w:tcW w:w="2430" w:type="dxa"/>
            <w:shd w:val="clear" w:color="auto" w:fill="auto"/>
          </w:tcPr>
          <w:p w:rsidR="00F72D88" w:rsidRPr="00ED6B7C" w:rsidRDefault="00A94089" w:rsidP="001554A2">
            <w:pPr>
              <w:rPr>
                <w:sz w:val="20"/>
              </w:rPr>
            </w:pPr>
            <w:r w:rsidRPr="00ED6B7C">
              <w:rPr>
                <w:sz w:val="20"/>
              </w:rPr>
              <w:t>P-20 longitudinal education-related data</w:t>
            </w:r>
            <w:r w:rsidR="00E11EF3" w:rsidRPr="00ED6B7C">
              <w:rPr>
                <w:sz w:val="20"/>
              </w:rPr>
              <w:t xml:space="preserve"> on individual students</w:t>
            </w:r>
            <w:r w:rsidRPr="00ED6B7C">
              <w:rPr>
                <w:sz w:val="20"/>
              </w:rPr>
              <w:t xml:space="preserve">, including demographic data, </w:t>
            </w:r>
            <w:r w:rsidR="001554A2" w:rsidRPr="00ED6B7C">
              <w:rPr>
                <w:sz w:val="20"/>
              </w:rPr>
              <w:t xml:space="preserve">K-20 </w:t>
            </w:r>
            <w:r w:rsidRPr="00ED6B7C">
              <w:rPr>
                <w:sz w:val="20"/>
              </w:rPr>
              <w:t>enrollment and attendance data, academic test (MCA, ACT and SAT), result data, college GPA, major, degree, and graduation data. The dataset als</w:t>
            </w:r>
            <w:r w:rsidR="001554A2" w:rsidRPr="00ED6B7C">
              <w:rPr>
                <w:sz w:val="20"/>
              </w:rPr>
              <w:t>o includes DEED data</w:t>
            </w:r>
            <w:r w:rsidR="00440745" w:rsidRPr="00ED6B7C">
              <w:rPr>
                <w:sz w:val="20"/>
              </w:rPr>
              <w:t>, which allows users</w:t>
            </w:r>
            <w:r w:rsidRPr="00ED6B7C">
              <w:rPr>
                <w:sz w:val="20"/>
              </w:rPr>
              <w:t xml:space="preserve"> to gauge where graduates of particular programs end up </w:t>
            </w:r>
            <w:r w:rsidR="001554A2" w:rsidRPr="00ED6B7C">
              <w:rPr>
                <w:sz w:val="20"/>
              </w:rPr>
              <w:t xml:space="preserve">becoming employed </w:t>
            </w:r>
            <w:r w:rsidRPr="00ED6B7C">
              <w:rPr>
                <w:sz w:val="20"/>
              </w:rPr>
              <w:t xml:space="preserve">in the labor market. </w:t>
            </w:r>
          </w:p>
        </w:tc>
        <w:tc>
          <w:tcPr>
            <w:tcW w:w="3309" w:type="dxa"/>
            <w:shd w:val="clear" w:color="auto" w:fill="auto"/>
          </w:tcPr>
          <w:p w:rsidR="00F72D88" w:rsidRPr="00ED6B7C" w:rsidRDefault="00F72D88">
            <w:pPr>
              <w:rPr>
                <w:sz w:val="20"/>
              </w:rPr>
            </w:pPr>
            <w:r w:rsidRPr="00ED6B7C">
              <w:rPr>
                <w:sz w:val="20"/>
              </w:rPr>
              <w:t>Occupations are not a part of th</w:t>
            </w:r>
            <w:r w:rsidR="00E11EF3" w:rsidRPr="00ED6B7C">
              <w:rPr>
                <w:sz w:val="20"/>
              </w:rPr>
              <w:t>e SLEDS dataset</w:t>
            </w:r>
            <w:r w:rsidR="00A94089" w:rsidRPr="00ED6B7C">
              <w:rPr>
                <w:sz w:val="20"/>
              </w:rPr>
              <w:t>.</w:t>
            </w:r>
            <w:r w:rsidR="00E11EF3" w:rsidRPr="00ED6B7C">
              <w:rPr>
                <w:sz w:val="20"/>
              </w:rPr>
              <w:t xml:space="preserve"> </w:t>
            </w:r>
            <w:r w:rsidR="00862EBC" w:rsidRPr="00ED6B7C">
              <w:rPr>
                <w:sz w:val="20"/>
              </w:rPr>
              <w:t>SLEDS</w:t>
            </w:r>
            <w:r w:rsidR="00E11EF3" w:rsidRPr="00ED6B7C">
              <w:rPr>
                <w:sz w:val="20"/>
              </w:rPr>
              <w:t xml:space="preserve"> data cannot tell us in which occupations individuals become employed. It can only tell us in which </w:t>
            </w:r>
            <w:r w:rsidR="00E11EF3" w:rsidRPr="00ED6B7C">
              <w:rPr>
                <w:i/>
                <w:sz w:val="20"/>
              </w:rPr>
              <w:t>industries</w:t>
            </w:r>
            <w:r w:rsidR="00E11EF3" w:rsidRPr="00ED6B7C">
              <w:rPr>
                <w:sz w:val="20"/>
              </w:rPr>
              <w:t xml:space="preserve"> they eventually become employed. </w:t>
            </w:r>
          </w:p>
        </w:tc>
        <w:tc>
          <w:tcPr>
            <w:tcW w:w="3173" w:type="dxa"/>
            <w:shd w:val="clear" w:color="auto" w:fill="auto"/>
          </w:tcPr>
          <w:p w:rsidR="00F72D88" w:rsidRPr="00ED6B7C" w:rsidRDefault="00413274">
            <w:pPr>
              <w:rPr>
                <w:sz w:val="20"/>
              </w:rPr>
            </w:pPr>
            <w:r w:rsidRPr="00ED6B7C">
              <w:rPr>
                <w:sz w:val="20"/>
              </w:rPr>
              <w:t>MOHE</w:t>
            </w:r>
            <w:r w:rsidR="00D7236C" w:rsidRPr="00ED6B7C">
              <w:rPr>
                <w:sz w:val="20"/>
              </w:rPr>
              <w:t xml:space="preserve"> and MDE</w:t>
            </w:r>
            <w:r w:rsidRPr="00ED6B7C">
              <w:rPr>
                <w:sz w:val="20"/>
              </w:rPr>
              <w:t xml:space="preserve"> links together various P-20 datasets </w:t>
            </w:r>
            <w:r w:rsidR="00D7236C" w:rsidRPr="00ED6B7C">
              <w:rPr>
                <w:sz w:val="20"/>
              </w:rPr>
              <w:t xml:space="preserve">from MDE and MOHE </w:t>
            </w:r>
            <w:r w:rsidRPr="00ED6B7C">
              <w:rPr>
                <w:sz w:val="20"/>
              </w:rPr>
              <w:t xml:space="preserve">via a </w:t>
            </w:r>
            <w:r w:rsidR="00121F51" w:rsidRPr="00ED6B7C">
              <w:rPr>
                <w:sz w:val="20"/>
              </w:rPr>
              <w:t xml:space="preserve">probabilistic </w:t>
            </w:r>
            <w:r w:rsidR="00D7236C" w:rsidRPr="00ED6B7C">
              <w:rPr>
                <w:sz w:val="20"/>
              </w:rPr>
              <w:t xml:space="preserve">matching method. </w:t>
            </w:r>
            <w:r w:rsidR="00E11EF3" w:rsidRPr="00ED6B7C">
              <w:rPr>
                <w:sz w:val="20"/>
              </w:rPr>
              <w:t>(</w:t>
            </w:r>
            <w:r w:rsidR="00D7236C" w:rsidRPr="00ED6B7C">
              <w:rPr>
                <w:sz w:val="20"/>
              </w:rPr>
              <w:t xml:space="preserve">Because MDE academic data uses </w:t>
            </w:r>
            <w:r w:rsidR="00E11EF3" w:rsidRPr="00ED6B7C">
              <w:rPr>
                <w:sz w:val="20"/>
              </w:rPr>
              <w:t xml:space="preserve">a MARSS number </w:t>
            </w:r>
            <w:r w:rsidR="00D7236C" w:rsidRPr="00ED6B7C">
              <w:rPr>
                <w:sz w:val="20"/>
              </w:rPr>
              <w:t xml:space="preserve">rather than a social security number, the linking process </w:t>
            </w:r>
            <w:r w:rsidR="00E11EF3" w:rsidRPr="00ED6B7C">
              <w:rPr>
                <w:sz w:val="20"/>
              </w:rPr>
              <w:t xml:space="preserve">relies on multiple variables including MARSS, first and last name, gender, and date of birth). </w:t>
            </w:r>
            <w:r w:rsidR="00862EBC" w:rsidRPr="00ED6B7C">
              <w:rPr>
                <w:sz w:val="20"/>
              </w:rPr>
              <w:t xml:space="preserve">The dataset contains K-12 enrollment data back to 1997 (and forward), allowing analysts to trace the path of student cohorts from 1997 forward. </w:t>
            </w:r>
          </w:p>
        </w:tc>
        <w:tc>
          <w:tcPr>
            <w:tcW w:w="2971" w:type="dxa"/>
            <w:shd w:val="clear" w:color="auto" w:fill="auto"/>
          </w:tcPr>
          <w:p w:rsidR="00F72D88" w:rsidRPr="00ED6B7C" w:rsidRDefault="00ED6B7C" w:rsidP="00ED6B7C">
            <w:pPr>
              <w:pStyle w:val="ListParagraph"/>
              <w:numPr>
                <w:ilvl w:val="0"/>
                <w:numId w:val="1"/>
              </w:numPr>
              <w:ind w:left="342" w:hanging="270"/>
              <w:rPr>
                <w:sz w:val="20"/>
              </w:rPr>
            </w:pPr>
            <w:r w:rsidRPr="00ED6B7C">
              <w:rPr>
                <w:sz w:val="20"/>
              </w:rPr>
              <w:t xml:space="preserve">SLEDS data can be accessed at: </w:t>
            </w:r>
            <w:hyperlink r:id="rId25" w:history="1">
              <w:r w:rsidRPr="00ED6B7C">
                <w:rPr>
                  <w:rStyle w:val="Hyperlink"/>
                  <w:sz w:val="20"/>
                </w:rPr>
                <w:t>www.sleds.mn.gov</w:t>
              </w:r>
            </w:hyperlink>
            <w:r>
              <w:rPr>
                <w:sz w:val="20"/>
              </w:rPr>
              <w:t xml:space="preserve">.The current reports focus on the high school to college transition, but in the future these will be expanded to look at labor market attachment. </w:t>
            </w:r>
          </w:p>
        </w:tc>
        <w:tc>
          <w:tcPr>
            <w:tcW w:w="3202" w:type="dxa"/>
            <w:shd w:val="clear" w:color="auto" w:fill="auto"/>
          </w:tcPr>
          <w:p w:rsidR="00862EBC" w:rsidRPr="00ED6B7C" w:rsidRDefault="00862EBC" w:rsidP="00862EBC">
            <w:pPr>
              <w:rPr>
                <w:b/>
                <w:sz w:val="24"/>
              </w:rPr>
            </w:pPr>
            <w:r w:rsidRPr="00ED6B7C">
              <w:rPr>
                <w:b/>
                <w:sz w:val="24"/>
              </w:rPr>
              <w:t xml:space="preserve">Questions about </w:t>
            </w:r>
            <w:r w:rsidRPr="00ED6B7C">
              <w:rPr>
                <w:b/>
                <w:sz w:val="24"/>
                <w:u w:val="single"/>
              </w:rPr>
              <w:t xml:space="preserve">the predictors of student success </w:t>
            </w:r>
            <w:r w:rsidRPr="00ED6B7C">
              <w:rPr>
                <w:b/>
                <w:sz w:val="24"/>
              </w:rPr>
              <w:t xml:space="preserve">such as: </w:t>
            </w:r>
          </w:p>
          <w:p w:rsidR="00F72D88" w:rsidRPr="00ED6B7C" w:rsidRDefault="00F72D88">
            <w:pPr>
              <w:rPr>
                <w:sz w:val="20"/>
              </w:rPr>
            </w:pPr>
          </w:p>
          <w:p w:rsidR="00862EBC" w:rsidRPr="00ED6B7C" w:rsidRDefault="00862EBC" w:rsidP="00862EBC">
            <w:pPr>
              <w:pStyle w:val="ListParagraph"/>
              <w:numPr>
                <w:ilvl w:val="0"/>
                <w:numId w:val="1"/>
              </w:numPr>
              <w:ind w:left="228" w:hanging="228"/>
              <w:rPr>
                <w:sz w:val="20"/>
              </w:rPr>
            </w:pPr>
            <w:r w:rsidRPr="00ED6B7C">
              <w:rPr>
                <w:sz w:val="20"/>
              </w:rPr>
              <w:t>(How) does academic and labor market success vary by individual characteristics such as race, gender, or other demographic characteristics?</w:t>
            </w:r>
          </w:p>
          <w:p w:rsidR="00862EBC" w:rsidRPr="00ED6B7C" w:rsidRDefault="00862EBC" w:rsidP="00862EBC">
            <w:pPr>
              <w:pStyle w:val="ListParagraph"/>
              <w:ind w:left="228"/>
              <w:rPr>
                <w:sz w:val="20"/>
              </w:rPr>
            </w:pPr>
          </w:p>
          <w:p w:rsidR="00862EBC" w:rsidRPr="00ED6B7C" w:rsidRDefault="00862EBC" w:rsidP="00862EBC">
            <w:pPr>
              <w:pStyle w:val="ListParagraph"/>
              <w:numPr>
                <w:ilvl w:val="0"/>
                <w:numId w:val="1"/>
              </w:numPr>
              <w:ind w:left="228" w:hanging="228"/>
              <w:rPr>
                <w:sz w:val="20"/>
              </w:rPr>
            </w:pPr>
            <w:r w:rsidRPr="00ED6B7C">
              <w:rPr>
                <w:sz w:val="20"/>
              </w:rPr>
              <w:t xml:space="preserve">Which levels and types of education lead to higher wages? </w:t>
            </w:r>
          </w:p>
          <w:p w:rsidR="00862EBC" w:rsidRPr="00ED6B7C" w:rsidRDefault="00862EBC" w:rsidP="00862EBC">
            <w:pPr>
              <w:rPr>
                <w:sz w:val="20"/>
              </w:rPr>
            </w:pPr>
          </w:p>
          <w:p w:rsidR="00862EBC" w:rsidRPr="00ED6B7C" w:rsidRDefault="00862EBC" w:rsidP="00862EBC">
            <w:pPr>
              <w:pStyle w:val="ListParagraph"/>
              <w:numPr>
                <w:ilvl w:val="0"/>
                <w:numId w:val="1"/>
              </w:numPr>
              <w:ind w:left="228" w:hanging="228"/>
              <w:rPr>
                <w:sz w:val="20"/>
              </w:rPr>
            </w:pPr>
            <w:r w:rsidRPr="00ED6B7C">
              <w:rPr>
                <w:sz w:val="20"/>
              </w:rPr>
              <w:t xml:space="preserve">What industries employ college graduates, and at what wages? </w:t>
            </w:r>
          </w:p>
          <w:p w:rsidR="00862EBC" w:rsidRPr="00ED6B7C" w:rsidRDefault="00862EBC">
            <w:pPr>
              <w:rPr>
                <w:sz w:val="20"/>
              </w:rPr>
            </w:pPr>
          </w:p>
        </w:tc>
      </w:tr>
      <w:tr w:rsidR="00F72D88" w:rsidRPr="005F6687" w:rsidTr="00525D93">
        <w:tc>
          <w:tcPr>
            <w:tcW w:w="1439" w:type="dxa"/>
            <w:shd w:val="clear" w:color="auto" w:fill="auto"/>
          </w:tcPr>
          <w:p w:rsidR="00E566B2" w:rsidRPr="00AC3D24" w:rsidRDefault="00E566B2">
            <w:pPr>
              <w:rPr>
                <w:b/>
                <w:sz w:val="20"/>
              </w:rPr>
            </w:pPr>
            <w:r w:rsidRPr="00AC3D24">
              <w:rPr>
                <w:b/>
                <w:sz w:val="20"/>
              </w:rPr>
              <w:t>Workforce Data Quality Initiative—“WDQI”</w:t>
            </w:r>
          </w:p>
          <w:p w:rsidR="00E566B2" w:rsidRDefault="00E566B2">
            <w:pPr>
              <w:pBdr>
                <w:bottom w:val="single" w:sz="12" w:space="1" w:color="auto"/>
              </w:pBdr>
              <w:rPr>
                <w:sz w:val="20"/>
              </w:rPr>
            </w:pPr>
          </w:p>
          <w:p w:rsidR="00C22FA9" w:rsidRDefault="00C22FA9">
            <w:pPr>
              <w:rPr>
                <w:sz w:val="20"/>
              </w:rPr>
            </w:pPr>
          </w:p>
          <w:p w:rsidR="00E566B2" w:rsidRDefault="00E566B2">
            <w:pPr>
              <w:rPr>
                <w:sz w:val="20"/>
              </w:rPr>
            </w:pPr>
            <w:r>
              <w:rPr>
                <w:sz w:val="20"/>
              </w:rPr>
              <w:t>Minnesota Department of Employment and Economic Development (DEED)</w:t>
            </w:r>
          </w:p>
          <w:p w:rsidR="00E566B2" w:rsidRPr="005F6687" w:rsidRDefault="00E566B2">
            <w:pPr>
              <w:rPr>
                <w:sz w:val="20"/>
              </w:rPr>
            </w:pPr>
          </w:p>
        </w:tc>
        <w:tc>
          <w:tcPr>
            <w:tcW w:w="1169" w:type="dxa"/>
            <w:shd w:val="clear" w:color="auto" w:fill="auto"/>
          </w:tcPr>
          <w:p w:rsidR="00F72D88" w:rsidRPr="005F6687" w:rsidRDefault="00A01EF1">
            <w:pPr>
              <w:rPr>
                <w:sz w:val="20"/>
              </w:rPr>
            </w:pPr>
            <w:r>
              <w:rPr>
                <w:sz w:val="20"/>
              </w:rPr>
              <w:t>Individuals</w:t>
            </w:r>
          </w:p>
        </w:tc>
        <w:tc>
          <w:tcPr>
            <w:tcW w:w="2430" w:type="dxa"/>
            <w:shd w:val="clear" w:color="auto" w:fill="auto"/>
          </w:tcPr>
          <w:p w:rsidR="00F72D88" w:rsidRPr="005F6687" w:rsidRDefault="00E566B2">
            <w:pPr>
              <w:rPr>
                <w:sz w:val="20"/>
              </w:rPr>
            </w:pPr>
            <w:r>
              <w:rPr>
                <w:sz w:val="20"/>
              </w:rPr>
              <w:t>Longitudinal postsecondary and labor market data, including program completion, employment, and wage information.</w:t>
            </w:r>
          </w:p>
        </w:tc>
        <w:tc>
          <w:tcPr>
            <w:tcW w:w="3309" w:type="dxa"/>
            <w:shd w:val="clear" w:color="auto" w:fill="auto"/>
          </w:tcPr>
          <w:p w:rsidR="00F72D88" w:rsidRPr="005F6687" w:rsidRDefault="00E566B2" w:rsidP="00184F41">
            <w:pPr>
              <w:rPr>
                <w:sz w:val="20"/>
              </w:rPr>
            </w:pPr>
            <w:r>
              <w:rPr>
                <w:sz w:val="20"/>
              </w:rPr>
              <w:t>Currently, o</w:t>
            </w:r>
            <w:r w:rsidRPr="00E11EF3">
              <w:rPr>
                <w:sz w:val="20"/>
              </w:rPr>
              <w:t>ccupations are not a part of th</w:t>
            </w:r>
            <w:r>
              <w:rPr>
                <w:sz w:val="20"/>
              </w:rPr>
              <w:t>e SLEDS dataset</w:t>
            </w:r>
            <w:r w:rsidRPr="00E11EF3">
              <w:rPr>
                <w:sz w:val="20"/>
              </w:rPr>
              <w:t>.</w:t>
            </w:r>
            <w:r>
              <w:rPr>
                <w:sz w:val="20"/>
              </w:rPr>
              <w:t xml:space="preserve"> SLEDS data cannot tell us in which occupations individuals become employed. It can only tell us in which </w:t>
            </w:r>
            <w:r w:rsidRPr="00E11EF3">
              <w:rPr>
                <w:i/>
                <w:sz w:val="20"/>
              </w:rPr>
              <w:t>industries</w:t>
            </w:r>
            <w:r>
              <w:rPr>
                <w:sz w:val="20"/>
              </w:rPr>
              <w:t xml:space="preserve"> they eventually become employed.</w:t>
            </w:r>
          </w:p>
        </w:tc>
        <w:tc>
          <w:tcPr>
            <w:tcW w:w="3173" w:type="dxa"/>
            <w:shd w:val="clear" w:color="auto" w:fill="auto"/>
          </w:tcPr>
          <w:p w:rsidR="00F72D88" w:rsidRPr="005F6687" w:rsidRDefault="00E566B2">
            <w:pPr>
              <w:rPr>
                <w:sz w:val="20"/>
              </w:rPr>
            </w:pPr>
            <w:r>
              <w:rPr>
                <w:sz w:val="20"/>
              </w:rPr>
              <w:t>Workforce and education data are collected through a collaboration between DEED and MOHE. Students with valid Social Security numbers are followed long</w:t>
            </w:r>
            <w:r w:rsidR="00E64B92">
              <w:rPr>
                <w:sz w:val="20"/>
              </w:rPr>
              <w:t xml:space="preserve">itudinally through education into the workforce using Minnesota wage record data. </w:t>
            </w:r>
          </w:p>
        </w:tc>
        <w:tc>
          <w:tcPr>
            <w:tcW w:w="2971" w:type="dxa"/>
            <w:shd w:val="clear" w:color="auto" w:fill="auto"/>
          </w:tcPr>
          <w:p w:rsidR="00E64B92" w:rsidRPr="00E64B92" w:rsidRDefault="00E64B92" w:rsidP="00E64B92">
            <w:pPr>
              <w:pStyle w:val="ListParagraph"/>
              <w:numPr>
                <w:ilvl w:val="0"/>
                <w:numId w:val="5"/>
              </w:numPr>
              <w:ind w:left="379" w:hanging="270"/>
              <w:rPr>
                <w:sz w:val="20"/>
                <w:szCs w:val="20"/>
              </w:rPr>
            </w:pPr>
            <w:r w:rsidRPr="00E64B92">
              <w:rPr>
                <w:sz w:val="20"/>
                <w:szCs w:val="20"/>
              </w:rPr>
              <w:t>Contact a labor market analyst at the Minnesota Department of Employment and Economic Development:</w:t>
            </w:r>
            <w:r w:rsidRPr="00E64B92">
              <w:rPr>
                <w:rFonts w:cs="Helvetica"/>
                <w:color w:val="333333"/>
                <w:sz w:val="20"/>
                <w:szCs w:val="20"/>
                <w:bdr w:val="none" w:sz="0" w:space="0" w:color="auto" w:frame="1"/>
                <w:shd w:val="clear" w:color="auto" w:fill="FFFFFF"/>
              </w:rPr>
              <w:t xml:space="preserve"> </w:t>
            </w:r>
            <w:hyperlink r:id="rId26" w:history="1">
              <w:r w:rsidRPr="00E64B92">
                <w:rPr>
                  <w:rStyle w:val="Hyperlink"/>
                  <w:rFonts w:cs="Helvetica"/>
                  <w:sz w:val="20"/>
                  <w:szCs w:val="20"/>
                  <w:bdr w:val="none" w:sz="0" w:space="0" w:color="auto" w:frame="1"/>
                  <w:shd w:val="clear" w:color="auto" w:fill="FFFFFF"/>
                </w:rPr>
                <w:t>deed.lmi@state.mn.us</w:t>
              </w:r>
            </w:hyperlink>
            <w:r w:rsidRPr="00E64B92">
              <w:rPr>
                <w:b/>
                <w:sz w:val="20"/>
                <w:szCs w:val="20"/>
              </w:rPr>
              <w:t xml:space="preserve">, </w:t>
            </w:r>
          </w:p>
          <w:p w:rsidR="00E64B92" w:rsidRPr="00E64B92" w:rsidRDefault="00E64B92" w:rsidP="00E64B92">
            <w:pPr>
              <w:pStyle w:val="ListParagraph"/>
              <w:ind w:left="379"/>
              <w:rPr>
                <w:rStyle w:val="Strong"/>
                <w:rFonts w:cs="Helvetica"/>
                <w:b w:val="0"/>
                <w:color w:val="333333"/>
                <w:sz w:val="20"/>
                <w:szCs w:val="20"/>
                <w:bdr w:val="none" w:sz="0" w:space="0" w:color="auto" w:frame="1"/>
                <w:shd w:val="clear" w:color="auto" w:fill="FFFFFF"/>
              </w:rPr>
            </w:pPr>
            <w:r w:rsidRPr="00E64B92">
              <w:rPr>
                <w:rStyle w:val="Strong"/>
                <w:rFonts w:cs="Helvetica"/>
                <w:b w:val="0"/>
                <w:color w:val="333333"/>
                <w:sz w:val="20"/>
                <w:szCs w:val="20"/>
                <w:bdr w:val="none" w:sz="0" w:space="0" w:color="auto" w:frame="1"/>
                <w:shd w:val="clear" w:color="auto" w:fill="FFFFFF"/>
              </w:rPr>
              <w:t>651-259-7384</w:t>
            </w:r>
          </w:p>
          <w:p w:rsidR="00E64B92" w:rsidRPr="00E64B92" w:rsidRDefault="00E64B92" w:rsidP="00E64B92">
            <w:pPr>
              <w:pStyle w:val="ListParagraph"/>
              <w:ind w:left="379"/>
              <w:rPr>
                <w:rStyle w:val="Strong"/>
                <w:rFonts w:cs="Helvetica"/>
                <w:b w:val="0"/>
                <w:color w:val="333333"/>
                <w:sz w:val="20"/>
                <w:szCs w:val="20"/>
                <w:bdr w:val="none" w:sz="0" w:space="0" w:color="auto" w:frame="1"/>
                <w:shd w:val="clear" w:color="auto" w:fill="FFFFFF"/>
              </w:rPr>
            </w:pPr>
          </w:p>
          <w:p w:rsidR="00E64B92" w:rsidRPr="00E64B92" w:rsidRDefault="00E64B92" w:rsidP="00E64B92">
            <w:pPr>
              <w:pStyle w:val="ListParagraph"/>
              <w:numPr>
                <w:ilvl w:val="0"/>
                <w:numId w:val="7"/>
              </w:numPr>
              <w:ind w:left="342" w:hanging="270"/>
              <w:rPr>
                <w:rFonts w:cs="Helvetica"/>
                <w:bCs/>
                <w:color w:val="333333"/>
                <w:sz w:val="20"/>
                <w:szCs w:val="20"/>
                <w:bdr w:val="none" w:sz="0" w:space="0" w:color="auto" w:frame="1"/>
                <w:shd w:val="clear" w:color="auto" w:fill="FFFFFF"/>
              </w:rPr>
            </w:pPr>
            <w:r w:rsidRPr="00E64B92">
              <w:rPr>
                <w:sz w:val="20"/>
                <w:szCs w:val="20"/>
              </w:rPr>
              <w:t xml:space="preserve">Use the Graduate Employment Outcomes tool online: </w:t>
            </w:r>
            <w:hyperlink r:id="rId27" w:history="1">
              <w:r w:rsidRPr="00E64B92">
                <w:rPr>
                  <w:rStyle w:val="Hyperlink"/>
                  <w:sz w:val="20"/>
                  <w:szCs w:val="20"/>
                </w:rPr>
                <w:t>http://mn.gov/deed/data/data-tools/graduate-employment-outcomes.jsp</w:t>
              </w:r>
            </w:hyperlink>
          </w:p>
          <w:p w:rsidR="00F72D88" w:rsidRPr="005F6687" w:rsidRDefault="00F72D88">
            <w:pPr>
              <w:rPr>
                <w:sz w:val="20"/>
              </w:rPr>
            </w:pPr>
          </w:p>
        </w:tc>
        <w:tc>
          <w:tcPr>
            <w:tcW w:w="3202" w:type="dxa"/>
            <w:shd w:val="clear" w:color="auto" w:fill="auto"/>
          </w:tcPr>
          <w:p w:rsidR="00FB3330" w:rsidRDefault="00FB3330" w:rsidP="00FB3330">
            <w:pPr>
              <w:rPr>
                <w:b/>
                <w:sz w:val="24"/>
              </w:rPr>
            </w:pPr>
            <w:r w:rsidRPr="002415E2">
              <w:rPr>
                <w:b/>
                <w:sz w:val="24"/>
              </w:rPr>
              <w:t xml:space="preserve">Questions about </w:t>
            </w:r>
            <w:r>
              <w:rPr>
                <w:b/>
                <w:sz w:val="24"/>
                <w:u w:val="single"/>
              </w:rPr>
              <w:t>the predictors of labor market success</w:t>
            </w:r>
            <w:r w:rsidRPr="003F3B5F">
              <w:rPr>
                <w:b/>
                <w:sz w:val="24"/>
              </w:rPr>
              <w:t xml:space="preserve"> </w:t>
            </w:r>
            <w:r w:rsidRPr="002415E2">
              <w:rPr>
                <w:b/>
                <w:sz w:val="24"/>
              </w:rPr>
              <w:t xml:space="preserve">such as: </w:t>
            </w:r>
          </w:p>
          <w:p w:rsidR="00FB3330" w:rsidRPr="00FB3330" w:rsidRDefault="00FB3330" w:rsidP="00FB3330">
            <w:pPr>
              <w:rPr>
                <w:sz w:val="20"/>
              </w:rPr>
            </w:pPr>
          </w:p>
          <w:p w:rsidR="00E64B92" w:rsidRDefault="00647F28" w:rsidP="00E64B92">
            <w:pPr>
              <w:pStyle w:val="ListParagraph"/>
              <w:numPr>
                <w:ilvl w:val="0"/>
                <w:numId w:val="1"/>
              </w:numPr>
              <w:ind w:left="228" w:hanging="228"/>
              <w:rPr>
                <w:sz w:val="20"/>
              </w:rPr>
            </w:pPr>
            <w:r>
              <w:rPr>
                <w:sz w:val="20"/>
              </w:rPr>
              <w:t xml:space="preserve">What hourly pay can a graduate expect 12 and 24 months after graduation? </w:t>
            </w:r>
          </w:p>
          <w:p w:rsidR="00E64B92" w:rsidRDefault="00E64B92" w:rsidP="00E64B92">
            <w:pPr>
              <w:pStyle w:val="ListParagraph"/>
              <w:ind w:left="228"/>
              <w:rPr>
                <w:sz w:val="20"/>
              </w:rPr>
            </w:pPr>
          </w:p>
          <w:p w:rsidR="00E64B92" w:rsidRDefault="00647F28" w:rsidP="00E64B92">
            <w:pPr>
              <w:pStyle w:val="ListParagraph"/>
              <w:numPr>
                <w:ilvl w:val="0"/>
                <w:numId w:val="1"/>
              </w:numPr>
              <w:ind w:left="228" w:hanging="228"/>
              <w:rPr>
                <w:sz w:val="20"/>
              </w:rPr>
            </w:pPr>
            <w:r>
              <w:rPr>
                <w:sz w:val="20"/>
              </w:rPr>
              <w:t xml:space="preserve">What types of businesses employ recent (health care) graduates </w:t>
            </w:r>
          </w:p>
          <w:p w:rsidR="00E64B92" w:rsidRPr="00862EBC" w:rsidRDefault="00E64B92" w:rsidP="00E64B92">
            <w:pPr>
              <w:rPr>
                <w:sz w:val="20"/>
              </w:rPr>
            </w:pPr>
          </w:p>
          <w:p w:rsidR="00F72D88" w:rsidRPr="005F6687" w:rsidRDefault="00647F28" w:rsidP="00647F28">
            <w:pPr>
              <w:pStyle w:val="ListParagraph"/>
              <w:numPr>
                <w:ilvl w:val="0"/>
                <w:numId w:val="1"/>
              </w:numPr>
              <w:ind w:left="228" w:hanging="228"/>
              <w:rPr>
                <w:sz w:val="20"/>
              </w:rPr>
            </w:pPr>
            <w:r>
              <w:rPr>
                <w:sz w:val="20"/>
              </w:rPr>
              <w:t xml:space="preserve">What share of health care graduates were employed without interruption during the second year after graduation? </w:t>
            </w:r>
          </w:p>
        </w:tc>
      </w:tr>
      <w:tr w:rsidR="00F72D88" w:rsidRPr="005F6687" w:rsidTr="00525D93">
        <w:tc>
          <w:tcPr>
            <w:tcW w:w="1439" w:type="dxa"/>
            <w:shd w:val="clear" w:color="auto" w:fill="auto"/>
          </w:tcPr>
          <w:p w:rsidR="00401A19" w:rsidRPr="005A0785" w:rsidRDefault="00C22FA9">
            <w:pPr>
              <w:pBdr>
                <w:bottom w:val="single" w:sz="12" w:space="1" w:color="auto"/>
              </w:pBdr>
              <w:rPr>
                <w:b/>
                <w:sz w:val="20"/>
              </w:rPr>
            </w:pPr>
            <w:r w:rsidRPr="005A0785">
              <w:rPr>
                <w:b/>
                <w:sz w:val="20"/>
              </w:rPr>
              <w:t>O*NET</w:t>
            </w:r>
          </w:p>
          <w:p w:rsidR="00C22FA9" w:rsidRDefault="00C22FA9">
            <w:pPr>
              <w:pBdr>
                <w:bottom w:val="single" w:sz="12" w:space="1" w:color="auto"/>
              </w:pBdr>
              <w:rPr>
                <w:sz w:val="20"/>
              </w:rPr>
            </w:pPr>
          </w:p>
          <w:p w:rsidR="00C22FA9" w:rsidRDefault="00C22FA9">
            <w:pPr>
              <w:rPr>
                <w:sz w:val="20"/>
              </w:rPr>
            </w:pPr>
          </w:p>
          <w:p w:rsidR="00401A19" w:rsidRDefault="00C22FA9">
            <w:pPr>
              <w:rPr>
                <w:sz w:val="20"/>
              </w:rPr>
            </w:pPr>
            <w:r>
              <w:rPr>
                <w:sz w:val="20"/>
              </w:rPr>
              <w:t xml:space="preserve">United States Department of </w:t>
            </w:r>
            <w:r>
              <w:rPr>
                <w:sz w:val="20"/>
              </w:rPr>
              <w:lastRenderedPageBreak/>
              <w:t>Labor, Employment and Training Administration</w:t>
            </w:r>
          </w:p>
          <w:p w:rsidR="00401A19" w:rsidRPr="005F6687" w:rsidRDefault="00401A19">
            <w:pPr>
              <w:rPr>
                <w:sz w:val="20"/>
              </w:rPr>
            </w:pPr>
          </w:p>
        </w:tc>
        <w:tc>
          <w:tcPr>
            <w:tcW w:w="1169" w:type="dxa"/>
            <w:shd w:val="clear" w:color="auto" w:fill="auto"/>
          </w:tcPr>
          <w:p w:rsidR="00F72D88" w:rsidRDefault="006842D9">
            <w:pPr>
              <w:rPr>
                <w:sz w:val="20"/>
              </w:rPr>
            </w:pPr>
            <w:r>
              <w:rPr>
                <w:sz w:val="20"/>
              </w:rPr>
              <w:lastRenderedPageBreak/>
              <w:t>Occupation</w:t>
            </w:r>
          </w:p>
        </w:tc>
        <w:tc>
          <w:tcPr>
            <w:tcW w:w="2430" w:type="dxa"/>
            <w:shd w:val="clear" w:color="auto" w:fill="auto"/>
          </w:tcPr>
          <w:p w:rsidR="00F72D88" w:rsidRPr="005F6687" w:rsidRDefault="00C22FA9" w:rsidP="00C22FA9">
            <w:pPr>
              <w:rPr>
                <w:sz w:val="20"/>
              </w:rPr>
            </w:pPr>
            <w:r>
              <w:rPr>
                <w:sz w:val="20"/>
              </w:rPr>
              <w:t>General s</w:t>
            </w:r>
            <w:r w:rsidR="00F72D88">
              <w:rPr>
                <w:sz w:val="20"/>
              </w:rPr>
              <w:t>kills, knowledge, ability, tasks</w:t>
            </w:r>
            <w:r>
              <w:rPr>
                <w:sz w:val="20"/>
              </w:rPr>
              <w:t xml:space="preserve">, work activities, and similar characteristics of occupations. </w:t>
            </w:r>
            <w:r w:rsidR="00F72D88">
              <w:rPr>
                <w:sz w:val="20"/>
              </w:rPr>
              <w:t xml:space="preserve"> </w:t>
            </w:r>
          </w:p>
        </w:tc>
        <w:tc>
          <w:tcPr>
            <w:tcW w:w="3309" w:type="dxa"/>
            <w:shd w:val="clear" w:color="auto" w:fill="auto"/>
          </w:tcPr>
          <w:p w:rsidR="00F72D88" w:rsidRPr="005F6687" w:rsidRDefault="00F72D88">
            <w:pPr>
              <w:rPr>
                <w:sz w:val="20"/>
              </w:rPr>
            </w:pPr>
            <w:r>
              <w:rPr>
                <w:sz w:val="20"/>
              </w:rPr>
              <w:t>All 1,100 occupation in the O*NET taxonomy.</w:t>
            </w:r>
          </w:p>
        </w:tc>
        <w:tc>
          <w:tcPr>
            <w:tcW w:w="3173" w:type="dxa"/>
            <w:shd w:val="clear" w:color="auto" w:fill="auto"/>
          </w:tcPr>
          <w:p w:rsidR="00F72D88" w:rsidRPr="005F6687" w:rsidRDefault="00C22FA9">
            <w:pPr>
              <w:rPr>
                <w:sz w:val="20"/>
              </w:rPr>
            </w:pPr>
            <w:r>
              <w:rPr>
                <w:sz w:val="20"/>
              </w:rPr>
              <w:t xml:space="preserve">Via a worker survey, O*NET collects data about a variety of characteristics of 1,100+ occupations. </w:t>
            </w:r>
          </w:p>
        </w:tc>
        <w:tc>
          <w:tcPr>
            <w:tcW w:w="2971" w:type="dxa"/>
            <w:shd w:val="clear" w:color="auto" w:fill="auto"/>
          </w:tcPr>
          <w:p w:rsidR="00F72D88" w:rsidRDefault="00C22FA9">
            <w:pPr>
              <w:rPr>
                <w:sz w:val="20"/>
              </w:rPr>
            </w:pPr>
            <w:r>
              <w:rPr>
                <w:sz w:val="20"/>
              </w:rPr>
              <w:t xml:space="preserve">Visit the O*NET website: </w:t>
            </w:r>
          </w:p>
          <w:p w:rsidR="00C22FA9" w:rsidRDefault="00C22FA9">
            <w:pPr>
              <w:rPr>
                <w:sz w:val="20"/>
              </w:rPr>
            </w:pPr>
          </w:p>
          <w:p w:rsidR="00C22FA9" w:rsidRDefault="00E53CD9">
            <w:pPr>
              <w:rPr>
                <w:sz w:val="20"/>
              </w:rPr>
            </w:pPr>
            <w:hyperlink r:id="rId28" w:history="1">
              <w:r w:rsidR="00C22FA9" w:rsidRPr="00066E81">
                <w:rPr>
                  <w:rStyle w:val="Hyperlink"/>
                  <w:sz w:val="20"/>
                </w:rPr>
                <w:t>http://www.onetonline.org/</w:t>
              </w:r>
            </w:hyperlink>
          </w:p>
          <w:p w:rsidR="00C22FA9" w:rsidRPr="005F6687" w:rsidRDefault="00C22FA9">
            <w:pPr>
              <w:rPr>
                <w:sz w:val="20"/>
              </w:rPr>
            </w:pPr>
          </w:p>
        </w:tc>
        <w:tc>
          <w:tcPr>
            <w:tcW w:w="3202" w:type="dxa"/>
            <w:shd w:val="clear" w:color="auto" w:fill="auto"/>
          </w:tcPr>
          <w:p w:rsidR="00FB3330" w:rsidRDefault="00FB3330" w:rsidP="00FB3330">
            <w:pPr>
              <w:rPr>
                <w:b/>
                <w:sz w:val="24"/>
              </w:rPr>
            </w:pPr>
            <w:r w:rsidRPr="002415E2">
              <w:rPr>
                <w:b/>
                <w:sz w:val="24"/>
              </w:rPr>
              <w:t xml:space="preserve">Questions about </w:t>
            </w:r>
            <w:r>
              <w:rPr>
                <w:b/>
                <w:sz w:val="24"/>
                <w:u w:val="single"/>
              </w:rPr>
              <w:t>occupational attributes,</w:t>
            </w:r>
            <w:r w:rsidRPr="00FB3330">
              <w:rPr>
                <w:b/>
                <w:sz w:val="24"/>
              </w:rPr>
              <w:t xml:space="preserve"> </w:t>
            </w:r>
            <w:r w:rsidRPr="002415E2">
              <w:rPr>
                <w:b/>
                <w:sz w:val="24"/>
              </w:rPr>
              <w:t xml:space="preserve">such as: </w:t>
            </w:r>
          </w:p>
          <w:p w:rsidR="00FB3330" w:rsidRDefault="00FB3330" w:rsidP="00FB3330">
            <w:pPr>
              <w:pStyle w:val="ListParagraph"/>
              <w:ind w:left="228"/>
              <w:rPr>
                <w:sz w:val="20"/>
              </w:rPr>
            </w:pPr>
          </w:p>
          <w:p w:rsidR="00FB3330" w:rsidRPr="00FB3330" w:rsidRDefault="00FB3330" w:rsidP="00FB3330">
            <w:pPr>
              <w:rPr>
                <w:sz w:val="20"/>
              </w:rPr>
            </w:pPr>
          </w:p>
          <w:p w:rsidR="00F846F0" w:rsidRPr="00F846F0" w:rsidRDefault="00F846F0" w:rsidP="00F846F0">
            <w:pPr>
              <w:pStyle w:val="ListParagraph"/>
              <w:numPr>
                <w:ilvl w:val="0"/>
                <w:numId w:val="1"/>
              </w:numPr>
              <w:ind w:left="228" w:hanging="228"/>
              <w:rPr>
                <w:sz w:val="20"/>
              </w:rPr>
            </w:pPr>
            <w:r>
              <w:rPr>
                <w:sz w:val="20"/>
              </w:rPr>
              <w:lastRenderedPageBreak/>
              <w:t xml:space="preserve">What are the skill, knowledge, and ability requirements of health care occupations? </w:t>
            </w:r>
          </w:p>
          <w:p w:rsidR="00F72D88" w:rsidRPr="00F846F0" w:rsidRDefault="00F72D88" w:rsidP="00F846F0">
            <w:pPr>
              <w:rPr>
                <w:sz w:val="20"/>
              </w:rPr>
            </w:pPr>
          </w:p>
        </w:tc>
      </w:tr>
    </w:tbl>
    <w:p w:rsidR="005F6687" w:rsidRDefault="005F6687"/>
    <w:sectPr w:rsidR="005F6687" w:rsidSect="00515851">
      <w:headerReference w:type="default" r:id="rId29"/>
      <w:footerReference w:type="default" r:id="rId3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CD9" w:rsidRDefault="00E53CD9" w:rsidP="006C4E5F">
      <w:pPr>
        <w:spacing w:after="0" w:line="240" w:lineRule="auto"/>
      </w:pPr>
      <w:r>
        <w:separator/>
      </w:r>
    </w:p>
  </w:endnote>
  <w:endnote w:type="continuationSeparator" w:id="0">
    <w:p w:rsidR="00E53CD9" w:rsidRDefault="00E53CD9" w:rsidP="006C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20112"/>
      <w:docPartObj>
        <w:docPartGallery w:val="Page Numbers (Bottom of Page)"/>
        <w:docPartUnique/>
      </w:docPartObj>
    </w:sdtPr>
    <w:sdtEndPr>
      <w:rPr>
        <w:noProof/>
      </w:rPr>
    </w:sdtEndPr>
    <w:sdtContent>
      <w:p w:rsidR="006C4E5F" w:rsidRDefault="006C4E5F">
        <w:pPr>
          <w:pStyle w:val="Footer"/>
          <w:jc w:val="center"/>
        </w:pPr>
        <w:r>
          <w:fldChar w:fldCharType="begin"/>
        </w:r>
        <w:r>
          <w:instrText xml:space="preserve"> PAGE   \* MERGEFORMAT </w:instrText>
        </w:r>
        <w:r>
          <w:fldChar w:fldCharType="separate"/>
        </w:r>
        <w:r w:rsidR="00CC5693">
          <w:rPr>
            <w:noProof/>
          </w:rPr>
          <w:t>10</w:t>
        </w:r>
        <w:r>
          <w:rPr>
            <w:noProof/>
          </w:rPr>
          <w:fldChar w:fldCharType="end"/>
        </w:r>
      </w:p>
    </w:sdtContent>
  </w:sdt>
  <w:p w:rsidR="006C4E5F" w:rsidRDefault="006C4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CD9" w:rsidRDefault="00E53CD9" w:rsidP="006C4E5F">
      <w:pPr>
        <w:spacing w:after="0" w:line="240" w:lineRule="auto"/>
      </w:pPr>
      <w:r>
        <w:separator/>
      </w:r>
    </w:p>
  </w:footnote>
  <w:footnote w:type="continuationSeparator" w:id="0">
    <w:p w:rsidR="00E53CD9" w:rsidRDefault="00E53CD9" w:rsidP="006C4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85" w:rsidRDefault="005A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5E26"/>
    <w:multiLevelType w:val="hybridMultilevel"/>
    <w:tmpl w:val="4632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0551"/>
    <w:multiLevelType w:val="hybridMultilevel"/>
    <w:tmpl w:val="409ABF0E"/>
    <w:lvl w:ilvl="0" w:tplc="29C01440">
      <w:start w:val="1"/>
      <w:numFmt w:val="bullet"/>
      <w:lvlText w:val="•"/>
      <w:lvlJc w:val="left"/>
      <w:pPr>
        <w:tabs>
          <w:tab w:val="num" w:pos="720"/>
        </w:tabs>
        <w:ind w:left="720" w:hanging="360"/>
      </w:pPr>
      <w:rPr>
        <w:rFonts w:ascii="Times New Roman" w:hAnsi="Times New Roman" w:hint="default"/>
      </w:rPr>
    </w:lvl>
    <w:lvl w:ilvl="1" w:tplc="3D68288E" w:tentative="1">
      <w:start w:val="1"/>
      <w:numFmt w:val="bullet"/>
      <w:lvlText w:val="•"/>
      <w:lvlJc w:val="left"/>
      <w:pPr>
        <w:tabs>
          <w:tab w:val="num" w:pos="1440"/>
        </w:tabs>
        <w:ind w:left="1440" w:hanging="360"/>
      </w:pPr>
      <w:rPr>
        <w:rFonts w:ascii="Times New Roman" w:hAnsi="Times New Roman" w:hint="default"/>
      </w:rPr>
    </w:lvl>
    <w:lvl w:ilvl="2" w:tplc="57388F40" w:tentative="1">
      <w:start w:val="1"/>
      <w:numFmt w:val="bullet"/>
      <w:lvlText w:val="•"/>
      <w:lvlJc w:val="left"/>
      <w:pPr>
        <w:tabs>
          <w:tab w:val="num" w:pos="2160"/>
        </w:tabs>
        <w:ind w:left="2160" w:hanging="360"/>
      </w:pPr>
      <w:rPr>
        <w:rFonts w:ascii="Times New Roman" w:hAnsi="Times New Roman" w:hint="default"/>
      </w:rPr>
    </w:lvl>
    <w:lvl w:ilvl="3" w:tplc="2856E134" w:tentative="1">
      <w:start w:val="1"/>
      <w:numFmt w:val="bullet"/>
      <w:lvlText w:val="•"/>
      <w:lvlJc w:val="left"/>
      <w:pPr>
        <w:tabs>
          <w:tab w:val="num" w:pos="2880"/>
        </w:tabs>
        <w:ind w:left="2880" w:hanging="360"/>
      </w:pPr>
      <w:rPr>
        <w:rFonts w:ascii="Times New Roman" w:hAnsi="Times New Roman" w:hint="default"/>
      </w:rPr>
    </w:lvl>
    <w:lvl w:ilvl="4" w:tplc="1868CA52" w:tentative="1">
      <w:start w:val="1"/>
      <w:numFmt w:val="bullet"/>
      <w:lvlText w:val="•"/>
      <w:lvlJc w:val="left"/>
      <w:pPr>
        <w:tabs>
          <w:tab w:val="num" w:pos="3600"/>
        </w:tabs>
        <w:ind w:left="3600" w:hanging="360"/>
      </w:pPr>
      <w:rPr>
        <w:rFonts w:ascii="Times New Roman" w:hAnsi="Times New Roman" w:hint="default"/>
      </w:rPr>
    </w:lvl>
    <w:lvl w:ilvl="5" w:tplc="21EE1EA6" w:tentative="1">
      <w:start w:val="1"/>
      <w:numFmt w:val="bullet"/>
      <w:lvlText w:val="•"/>
      <w:lvlJc w:val="left"/>
      <w:pPr>
        <w:tabs>
          <w:tab w:val="num" w:pos="4320"/>
        </w:tabs>
        <w:ind w:left="4320" w:hanging="360"/>
      </w:pPr>
      <w:rPr>
        <w:rFonts w:ascii="Times New Roman" w:hAnsi="Times New Roman" w:hint="default"/>
      </w:rPr>
    </w:lvl>
    <w:lvl w:ilvl="6" w:tplc="4C327A88" w:tentative="1">
      <w:start w:val="1"/>
      <w:numFmt w:val="bullet"/>
      <w:lvlText w:val="•"/>
      <w:lvlJc w:val="left"/>
      <w:pPr>
        <w:tabs>
          <w:tab w:val="num" w:pos="5040"/>
        </w:tabs>
        <w:ind w:left="5040" w:hanging="360"/>
      </w:pPr>
      <w:rPr>
        <w:rFonts w:ascii="Times New Roman" w:hAnsi="Times New Roman" w:hint="default"/>
      </w:rPr>
    </w:lvl>
    <w:lvl w:ilvl="7" w:tplc="1EF86E82" w:tentative="1">
      <w:start w:val="1"/>
      <w:numFmt w:val="bullet"/>
      <w:lvlText w:val="•"/>
      <w:lvlJc w:val="left"/>
      <w:pPr>
        <w:tabs>
          <w:tab w:val="num" w:pos="5760"/>
        </w:tabs>
        <w:ind w:left="5760" w:hanging="360"/>
      </w:pPr>
      <w:rPr>
        <w:rFonts w:ascii="Times New Roman" w:hAnsi="Times New Roman" w:hint="default"/>
      </w:rPr>
    </w:lvl>
    <w:lvl w:ilvl="8" w:tplc="FB544F0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A30D29"/>
    <w:multiLevelType w:val="hybridMultilevel"/>
    <w:tmpl w:val="208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C5593"/>
    <w:multiLevelType w:val="hybridMultilevel"/>
    <w:tmpl w:val="7824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20BFD"/>
    <w:multiLevelType w:val="hybridMultilevel"/>
    <w:tmpl w:val="8DEE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12F3E"/>
    <w:multiLevelType w:val="hybridMultilevel"/>
    <w:tmpl w:val="16A0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63C97"/>
    <w:multiLevelType w:val="hybridMultilevel"/>
    <w:tmpl w:val="39E2F346"/>
    <w:lvl w:ilvl="0" w:tplc="552E3294">
      <w:start w:val="1"/>
      <w:numFmt w:val="bullet"/>
      <w:lvlText w:val="•"/>
      <w:lvlJc w:val="left"/>
      <w:pPr>
        <w:tabs>
          <w:tab w:val="num" w:pos="720"/>
        </w:tabs>
        <w:ind w:left="720" w:hanging="360"/>
      </w:pPr>
      <w:rPr>
        <w:rFonts w:ascii="Times New Roman" w:hAnsi="Times New Roman" w:hint="default"/>
      </w:rPr>
    </w:lvl>
    <w:lvl w:ilvl="1" w:tplc="AD202244" w:tentative="1">
      <w:start w:val="1"/>
      <w:numFmt w:val="bullet"/>
      <w:lvlText w:val="•"/>
      <w:lvlJc w:val="left"/>
      <w:pPr>
        <w:tabs>
          <w:tab w:val="num" w:pos="1440"/>
        </w:tabs>
        <w:ind w:left="1440" w:hanging="360"/>
      </w:pPr>
      <w:rPr>
        <w:rFonts w:ascii="Times New Roman" w:hAnsi="Times New Roman" w:hint="default"/>
      </w:rPr>
    </w:lvl>
    <w:lvl w:ilvl="2" w:tplc="CDF01006" w:tentative="1">
      <w:start w:val="1"/>
      <w:numFmt w:val="bullet"/>
      <w:lvlText w:val="•"/>
      <w:lvlJc w:val="left"/>
      <w:pPr>
        <w:tabs>
          <w:tab w:val="num" w:pos="2160"/>
        </w:tabs>
        <w:ind w:left="2160" w:hanging="360"/>
      </w:pPr>
      <w:rPr>
        <w:rFonts w:ascii="Times New Roman" w:hAnsi="Times New Roman" w:hint="default"/>
      </w:rPr>
    </w:lvl>
    <w:lvl w:ilvl="3" w:tplc="0FA81EBC" w:tentative="1">
      <w:start w:val="1"/>
      <w:numFmt w:val="bullet"/>
      <w:lvlText w:val="•"/>
      <w:lvlJc w:val="left"/>
      <w:pPr>
        <w:tabs>
          <w:tab w:val="num" w:pos="2880"/>
        </w:tabs>
        <w:ind w:left="2880" w:hanging="360"/>
      </w:pPr>
      <w:rPr>
        <w:rFonts w:ascii="Times New Roman" w:hAnsi="Times New Roman" w:hint="default"/>
      </w:rPr>
    </w:lvl>
    <w:lvl w:ilvl="4" w:tplc="98C89718" w:tentative="1">
      <w:start w:val="1"/>
      <w:numFmt w:val="bullet"/>
      <w:lvlText w:val="•"/>
      <w:lvlJc w:val="left"/>
      <w:pPr>
        <w:tabs>
          <w:tab w:val="num" w:pos="3600"/>
        </w:tabs>
        <w:ind w:left="3600" w:hanging="360"/>
      </w:pPr>
      <w:rPr>
        <w:rFonts w:ascii="Times New Roman" w:hAnsi="Times New Roman" w:hint="default"/>
      </w:rPr>
    </w:lvl>
    <w:lvl w:ilvl="5" w:tplc="EDAEDD4C" w:tentative="1">
      <w:start w:val="1"/>
      <w:numFmt w:val="bullet"/>
      <w:lvlText w:val="•"/>
      <w:lvlJc w:val="left"/>
      <w:pPr>
        <w:tabs>
          <w:tab w:val="num" w:pos="4320"/>
        </w:tabs>
        <w:ind w:left="4320" w:hanging="360"/>
      </w:pPr>
      <w:rPr>
        <w:rFonts w:ascii="Times New Roman" w:hAnsi="Times New Roman" w:hint="default"/>
      </w:rPr>
    </w:lvl>
    <w:lvl w:ilvl="6" w:tplc="671C2140" w:tentative="1">
      <w:start w:val="1"/>
      <w:numFmt w:val="bullet"/>
      <w:lvlText w:val="•"/>
      <w:lvlJc w:val="left"/>
      <w:pPr>
        <w:tabs>
          <w:tab w:val="num" w:pos="5040"/>
        </w:tabs>
        <w:ind w:left="5040" w:hanging="360"/>
      </w:pPr>
      <w:rPr>
        <w:rFonts w:ascii="Times New Roman" w:hAnsi="Times New Roman" w:hint="default"/>
      </w:rPr>
    </w:lvl>
    <w:lvl w:ilvl="7" w:tplc="10A62952" w:tentative="1">
      <w:start w:val="1"/>
      <w:numFmt w:val="bullet"/>
      <w:lvlText w:val="•"/>
      <w:lvlJc w:val="left"/>
      <w:pPr>
        <w:tabs>
          <w:tab w:val="num" w:pos="5760"/>
        </w:tabs>
        <w:ind w:left="5760" w:hanging="360"/>
      </w:pPr>
      <w:rPr>
        <w:rFonts w:ascii="Times New Roman" w:hAnsi="Times New Roman" w:hint="default"/>
      </w:rPr>
    </w:lvl>
    <w:lvl w:ilvl="8" w:tplc="76481D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8A29C0"/>
    <w:multiLevelType w:val="hybridMultilevel"/>
    <w:tmpl w:val="B3AC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06A1C"/>
    <w:multiLevelType w:val="hybridMultilevel"/>
    <w:tmpl w:val="E8C0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23A51"/>
    <w:multiLevelType w:val="hybridMultilevel"/>
    <w:tmpl w:val="02B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D731A"/>
    <w:multiLevelType w:val="hybridMultilevel"/>
    <w:tmpl w:val="1D2EAD60"/>
    <w:lvl w:ilvl="0" w:tplc="E7983C9A">
      <w:start w:val="1"/>
      <w:numFmt w:val="bullet"/>
      <w:lvlText w:val="•"/>
      <w:lvlJc w:val="left"/>
      <w:pPr>
        <w:tabs>
          <w:tab w:val="num" w:pos="720"/>
        </w:tabs>
        <w:ind w:left="720" w:hanging="360"/>
      </w:pPr>
      <w:rPr>
        <w:rFonts w:ascii="Times New Roman" w:hAnsi="Times New Roman" w:hint="default"/>
      </w:rPr>
    </w:lvl>
    <w:lvl w:ilvl="1" w:tplc="74961D64" w:tentative="1">
      <w:start w:val="1"/>
      <w:numFmt w:val="bullet"/>
      <w:lvlText w:val="•"/>
      <w:lvlJc w:val="left"/>
      <w:pPr>
        <w:tabs>
          <w:tab w:val="num" w:pos="1440"/>
        </w:tabs>
        <w:ind w:left="1440" w:hanging="360"/>
      </w:pPr>
      <w:rPr>
        <w:rFonts w:ascii="Times New Roman" w:hAnsi="Times New Roman" w:hint="default"/>
      </w:rPr>
    </w:lvl>
    <w:lvl w:ilvl="2" w:tplc="F1944C92" w:tentative="1">
      <w:start w:val="1"/>
      <w:numFmt w:val="bullet"/>
      <w:lvlText w:val="•"/>
      <w:lvlJc w:val="left"/>
      <w:pPr>
        <w:tabs>
          <w:tab w:val="num" w:pos="2160"/>
        </w:tabs>
        <w:ind w:left="2160" w:hanging="360"/>
      </w:pPr>
      <w:rPr>
        <w:rFonts w:ascii="Times New Roman" w:hAnsi="Times New Roman" w:hint="default"/>
      </w:rPr>
    </w:lvl>
    <w:lvl w:ilvl="3" w:tplc="D3D8B01A" w:tentative="1">
      <w:start w:val="1"/>
      <w:numFmt w:val="bullet"/>
      <w:lvlText w:val="•"/>
      <w:lvlJc w:val="left"/>
      <w:pPr>
        <w:tabs>
          <w:tab w:val="num" w:pos="2880"/>
        </w:tabs>
        <w:ind w:left="2880" w:hanging="360"/>
      </w:pPr>
      <w:rPr>
        <w:rFonts w:ascii="Times New Roman" w:hAnsi="Times New Roman" w:hint="default"/>
      </w:rPr>
    </w:lvl>
    <w:lvl w:ilvl="4" w:tplc="7CB24E60" w:tentative="1">
      <w:start w:val="1"/>
      <w:numFmt w:val="bullet"/>
      <w:lvlText w:val="•"/>
      <w:lvlJc w:val="left"/>
      <w:pPr>
        <w:tabs>
          <w:tab w:val="num" w:pos="3600"/>
        </w:tabs>
        <w:ind w:left="3600" w:hanging="360"/>
      </w:pPr>
      <w:rPr>
        <w:rFonts w:ascii="Times New Roman" w:hAnsi="Times New Roman" w:hint="default"/>
      </w:rPr>
    </w:lvl>
    <w:lvl w:ilvl="5" w:tplc="450A05BA" w:tentative="1">
      <w:start w:val="1"/>
      <w:numFmt w:val="bullet"/>
      <w:lvlText w:val="•"/>
      <w:lvlJc w:val="left"/>
      <w:pPr>
        <w:tabs>
          <w:tab w:val="num" w:pos="4320"/>
        </w:tabs>
        <w:ind w:left="4320" w:hanging="360"/>
      </w:pPr>
      <w:rPr>
        <w:rFonts w:ascii="Times New Roman" w:hAnsi="Times New Roman" w:hint="default"/>
      </w:rPr>
    </w:lvl>
    <w:lvl w:ilvl="6" w:tplc="171CE5A2" w:tentative="1">
      <w:start w:val="1"/>
      <w:numFmt w:val="bullet"/>
      <w:lvlText w:val="•"/>
      <w:lvlJc w:val="left"/>
      <w:pPr>
        <w:tabs>
          <w:tab w:val="num" w:pos="5040"/>
        </w:tabs>
        <w:ind w:left="5040" w:hanging="360"/>
      </w:pPr>
      <w:rPr>
        <w:rFonts w:ascii="Times New Roman" w:hAnsi="Times New Roman" w:hint="default"/>
      </w:rPr>
    </w:lvl>
    <w:lvl w:ilvl="7" w:tplc="1ACEBCC2" w:tentative="1">
      <w:start w:val="1"/>
      <w:numFmt w:val="bullet"/>
      <w:lvlText w:val="•"/>
      <w:lvlJc w:val="left"/>
      <w:pPr>
        <w:tabs>
          <w:tab w:val="num" w:pos="5760"/>
        </w:tabs>
        <w:ind w:left="5760" w:hanging="360"/>
      </w:pPr>
      <w:rPr>
        <w:rFonts w:ascii="Times New Roman" w:hAnsi="Times New Roman" w:hint="default"/>
      </w:rPr>
    </w:lvl>
    <w:lvl w:ilvl="8" w:tplc="D7BCDB0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FE3255"/>
    <w:multiLevelType w:val="hybridMultilevel"/>
    <w:tmpl w:val="253E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824E8"/>
    <w:multiLevelType w:val="hybridMultilevel"/>
    <w:tmpl w:val="24BA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75265"/>
    <w:multiLevelType w:val="hybridMultilevel"/>
    <w:tmpl w:val="7E2C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40A33"/>
    <w:multiLevelType w:val="hybridMultilevel"/>
    <w:tmpl w:val="D1182EA6"/>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5" w15:restartNumberingAfterBreak="0">
    <w:nsid w:val="706F10ED"/>
    <w:multiLevelType w:val="hybridMultilevel"/>
    <w:tmpl w:val="2996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D74CE"/>
    <w:multiLevelType w:val="hybridMultilevel"/>
    <w:tmpl w:val="C290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40472"/>
    <w:multiLevelType w:val="hybridMultilevel"/>
    <w:tmpl w:val="64687526"/>
    <w:lvl w:ilvl="0" w:tplc="BEC2C4FE">
      <w:start w:val="1"/>
      <w:numFmt w:val="bullet"/>
      <w:lvlText w:val="•"/>
      <w:lvlJc w:val="left"/>
      <w:pPr>
        <w:tabs>
          <w:tab w:val="num" w:pos="720"/>
        </w:tabs>
        <w:ind w:left="720" w:hanging="360"/>
      </w:pPr>
      <w:rPr>
        <w:rFonts w:ascii="Times New Roman" w:hAnsi="Times New Roman" w:hint="default"/>
      </w:rPr>
    </w:lvl>
    <w:lvl w:ilvl="1" w:tplc="EC68E8AA" w:tentative="1">
      <w:start w:val="1"/>
      <w:numFmt w:val="bullet"/>
      <w:lvlText w:val="•"/>
      <w:lvlJc w:val="left"/>
      <w:pPr>
        <w:tabs>
          <w:tab w:val="num" w:pos="1440"/>
        </w:tabs>
        <w:ind w:left="1440" w:hanging="360"/>
      </w:pPr>
      <w:rPr>
        <w:rFonts w:ascii="Times New Roman" w:hAnsi="Times New Roman" w:hint="default"/>
      </w:rPr>
    </w:lvl>
    <w:lvl w:ilvl="2" w:tplc="4906F072" w:tentative="1">
      <w:start w:val="1"/>
      <w:numFmt w:val="bullet"/>
      <w:lvlText w:val="•"/>
      <w:lvlJc w:val="left"/>
      <w:pPr>
        <w:tabs>
          <w:tab w:val="num" w:pos="2160"/>
        </w:tabs>
        <w:ind w:left="2160" w:hanging="360"/>
      </w:pPr>
      <w:rPr>
        <w:rFonts w:ascii="Times New Roman" w:hAnsi="Times New Roman" w:hint="default"/>
      </w:rPr>
    </w:lvl>
    <w:lvl w:ilvl="3" w:tplc="EC0C109C" w:tentative="1">
      <w:start w:val="1"/>
      <w:numFmt w:val="bullet"/>
      <w:lvlText w:val="•"/>
      <w:lvlJc w:val="left"/>
      <w:pPr>
        <w:tabs>
          <w:tab w:val="num" w:pos="2880"/>
        </w:tabs>
        <w:ind w:left="2880" w:hanging="360"/>
      </w:pPr>
      <w:rPr>
        <w:rFonts w:ascii="Times New Roman" w:hAnsi="Times New Roman" w:hint="default"/>
      </w:rPr>
    </w:lvl>
    <w:lvl w:ilvl="4" w:tplc="98F096AE" w:tentative="1">
      <w:start w:val="1"/>
      <w:numFmt w:val="bullet"/>
      <w:lvlText w:val="•"/>
      <w:lvlJc w:val="left"/>
      <w:pPr>
        <w:tabs>
          <w:tab w:val="num" w:pos="3600"/>
        </w:tabs>
        <w:ind w:left="3600" w:hanging="360"/>
      </w:pPr>
      <w:rPr>
        <w:rFonts w:ascii="Times New Roman" w:hAnsi="Times New Roman" w:hint="default"/>
      </w:rPr>
    </w:lvl>
    <w:lvl w:ilvl="5" w:tplc="31A02B8E" w:tentative="1">
      <w:start w:val="1"/>
      <w:numFmt w:val="bullet"/>
      <w:lvlText w:val="•"/>
      <w:lvlJc w:val="left"/>
      <w:pPr>
        <w:tabs>
          <w:tab w:val="num" w:pos="4320"/>
        </w:tabs>
        <w:ind w:left="4320" w:hanging="360"/>
      </w:pPr>
      <w:rPr>
        <w:rFonts w:ascii="Times New Roman" w:hAnsi="Times New Roman" w:hint="default"/>
      </w:rPr>
    </w:lvl>
    <w:lvl w:ilvl="6" w:tplc="413CF848" w:tentative="1">
      <w:start w:val="1"/>
      <w:numFmt w:val="bullet"/>
      <w:lvlText w:val="•"/>
      <w:lvlJc w:val="left"/>
      <w:pPr>
        <w:tabs>
          <w:tab w:val="num" w:pos="5040"/>
        </w:tabs>
        <w:ind w:left="5040" w:hanging="360"/>
      </w:pPr>
      <w:rPr>
        <w:rFonts w:ascii="Times New Roman" w:hAnsi="Times New Roman" w:hint="default"/>
      </w:rPr>
    </w:lvl>
    <w:lvl w:ilvl="7" w:tplc="8CECB2A6" w:tentative="1">
      <w:start w:val="1"/>
      <w:numFmt w:val="bullet"/>
      <w:lvlText w:val="•"/>
      <w:lvlJc w:val="left"/>
      <w:pPr>
        <w:tabs>
          <w:tab w:val="num" w:pos="5760"/>
        </w:tabs>
        <w:ind w:left="5760" w:hanging="360"/>
      </w:pPr>
      <w:rPr>
        <w:rFonts w:ascii="Times New Roman" w:hAnsi="Times New Roman" w:hint="default"/>
      </w:rPr>
    </w:lvl>
    <w:lvl w:ilvl="8" w:tplc="3902596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3"/>
  </w:num>
  <w:num w:numId="3">
    <w:abstractNumId w:val="8"/>
  </w:num>
  <w:num w:numId="4">
    <w:abstractNumId w:val="0"/>
  </w:num>
  <w:num w:numId="5">
    <w:abstractNumId w:val="2"/>
  </w:num>
  <w:num w:numId="6">
    <w:abstractNumId w:val="5"/>
  </w:num>
  <w:num w:numId="7">
    <w:abstractNumId w:val="3"/>
  </w:num>
  <w:num w:numId="8">
    <w:abstractNumId w:val="9"/>
  </w:num>
  <w:num w:numId="9">
    <w:abstractNumId w:val="14"/>
  </w:num>
  <w:num w:numId="10">
    <w:abstractNumId w:val="11"/>
  </w:num>
  <w:num w:numId="11">
    <w:abstractNumId w:val="15"/>
  </w:num>
  <w:num w:numId="12">
    <w:abstractNumId w:val="7"/>
  </w:num>
  <w:num w:numId="13">
    <w:abstractNumId w:val="17"/>
  </w:num>
  <w:num w:numId="14">
    <w:abstractNumId w:val="6"/>
  </w:num>
  <w:num w:numId="15">
    <w:abstractNumId w:val="1"/>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87"/>
    <w:rsid w:val="00003555"/>
    <w:rsid w:val="000702CE"/>
    <w:rsid w:val="00085784"/>
    <w:rsid w:val="00085AB5"/>
    <w:rsid w:val="00090C1B"/>
    <w:rsid w:val="000A47E1"/>
    <w:rsid w:val="000F74C0"/>
    <w:rsid w:val="00103F39"/>
    <w:rsid w:val="00121F51"/>
    <w:rsid w:val="00142DC1"/>
    <w:rsid w:val="001554A2"/>
    <w:rsid w:val="00184F41"/>
    <w:rsid w:val="001A1223"/>
    <w:rsid w:val="001E42C8"/>
    <w:rsid w:val="002277AF"/>
    <w:rsid w:val="002415E2"/>
    <w:rsid w:val="002606F3"/>
    <w:rsid w:val="002B6DFF"/>
    <w:rsid w:val="002C234D"/>
    <w:rsid w:val="002D0603"/>
    <w:rsid w:val="002E6C2E"/>
    <w:rsid w:val="00302705"/>
    <w:rsid w:val="003034C1"/>
    <w:rsid w:val="003B547C"/>
    <w:rsid w:val="003D2585"/>
    <w:rsid w:val="003D5AB8"/>
    <w:rsid w:val="003F3B5F"/>
    <w:rsid w:val="00401A19"/>
    <w:rsid w:val="00407BC0"/>
    <w:rsid w:val="00413274"/>
    <w:rsid w:val="00420D33"/>
    <w:rsid w:val="004235CD"/>
    <w:rsid w:val="0042640E"/>
    <w:rsid w:val="00440745"/>
    <w:rsid w:val="00462FCE"/>
    <w:rsid w:val="004804E4"/>
    <w:rsid w:val="00485528"/>
    <w:rsid w:val="0049232D"/>
    <w:rsid w:val="004A0852"/>
    <w:rsid w:val="004B36E8"/>
    <w:rsid w:val="004E76AE"/>
    <w:rsid w:val="004F651E"/>
    <w:rsid w:val="004F79AC"/>
    <w:rsid w:val="00513BE6"/>
    <w:rsid w:val="00515851"/>
    <w:rsid w:val="00525D93"/>
    <w:rsid w:val="0054217B"/>
    <w:rsid w:val="005503F0"/>
    <w:rsid w:val="00577A03"/>
    <w:rsid w:val="005844B2"/>
    <w:rsid w:val="005A0785"/>
    <w:rsid w:val="005A3DC2"/>
    <w:rsid w:val="005D6B23"/>
    <w:rsid w:val="005E4ABC"/>
    <w:rsid w:val="005E728B"/>
    <w:rsid w:val="005F6687"/>
    <w:rsid w:val="00645173"/>
    <w:rsid w:val="00647F28"/>
    <w:rsid w:val="006842D9"/>
    <w:rsid w:val="00691ED4"/>
    <w:rsid w:val="00695C12"/>
    <w:rsid w:val="006A0EE3"/>
    <w:rsid w:val="006A3B88"/>
    <w:rsid w:val="006C4E5F"/>
    <w:rsid w:val="006D6981"/>
    <w:rsid w:val="006E73E1"/>
    <w:rsid w:val="006F1917"/>
    <w:rsid w:val="00712A8A"/>
    <w:rsid w:val="0076406C"/>
    <w:rsid w:val="00775E2E"/>
    <w:rsid w:val="0078365C"/>
    <w:rsid w:val="00797B2C"/>
    <w:rsid w:val="007A63AF"/>
    <w:rsid w:val="007B63B6"/>
    <w:rsid w:val="007C3D66"/>
    <w:rsid w:val="007E6E0B"/>
    <w:rsid w:val="007F7374"/>
    <w:rsid w:val="00824016"/>
    <w:rsid w:val="00831587"/>
    <w:rsid w:val="008437CC"/>
    <w:rsid w:val="008604A5"/>
    <w:rsid w:val="00862EBC"/>
    <w:rsid w:val="00867AC7"/>
    <w:rsid w:val="008701BD"/>
    <w:rsid w:val="00883DF8"/>
    <w:rsid w:val="00892821"/>
    <w:rsid w:val="008C059F"/>
    <w:rsid w:val="008E5A1F"/>
    <w:rsid w:val="008F56C5"/>
    <w:rsid w:val="00915832"/>
    <w:rsid w:val="0096343C"/>
    <w:rsid w:val="009638F4"/>
    <w:rsid w:val="0096645F"/>
    <w:rsid w:val="009A5D3E"/>
    <w:rsid w:val="009F752C"/>
    <w:rsid w:val="00A01EF1"/>
    <w:rsid w:val="00A1231F"/>
    <w:rsid w:val="00A24AFA"/>
    <w:rsid w:val="00A42556"/>
    <w:rsid w:val="00A52465"/>
    <w:rsid w:val="00A60F43"/>
    <w:rsid w:val="00A94089"/>
    <w:rsid w:val="00AA46EB"/>
    <w:rsid w:val="00AC3D24"/>
    <w:rsid w:val="00AC597A"/>
    <w:rsid w:val="00AE2E73"/>
    <w:rsid w:val="00AF1ACA"/>
    <w:rsid w:val="00B105F4"/>
    <w:rsid w:val="00B47BBA"/>
    <w:rsid w:val="00B56BBA"/>
    <w:rsid w:val="00B61D44"/>
    <w:rsid w:val="00B75D7A"/>
    <w:rsid w:val="00B9637B"/>
    <w:rsid w:val="00BB2B71"/>
    <w:rsid w:val="00BE0E50"/>
    <w:rsid w:val="00C22FA9"/>
    <w:rsid w:val="00C25E0F"/>
    <w:rsid w:val="00C74A43"/>
    <w:rsid w:val="00C769AA"/>
    <w:rsid w:val="00C978C4"/>
    <w:rsid w:val="00CB6A77"/>
    <w:rsid w:val="00CC5693"/>
    <w:rsid w:val="00D001DF"/>
    <w:rsid w:val="00D130A0"/>
    <w:rsid w:val="00D249FB"/>
    <w:rsid w:val="00D52345"/>
    <w:rsid w:val="00D7236C"/>
    <w:rsid w:val="00DB58FB"/>
    <w:rsid w:val="00DC408B"/>
    <w:rsid w:val="00DD21F8"/>
    <w:rsid w:val="00E11EF3"/>
    <w:rsid w:val="00E31DC0"/>
    <w:rsid w:val="00E34C87"/>
    <w:rsid w:val="00E40BC6"/>
    <w:rsid w:val="00E53CD9"/>
    <w:rsid w:val="00E55A7F"/>
    <w:rsid w:val="00E566B2"/>
    <w:rsid w:val="00E64B92"/>
    <w:rsid w:val="00EC4033"/>
    <w:rsid w:val="00ED6B7C"/>
    <w:rsid w:val="00F0653C"/>
    <w:rsid w:val="00F3299E"/>
    <w:rsid w:val="00F41F17"/>
    <w:rsid w:val="00F54300"/>
    <w:rsid w:val="00F5445D"/>
    <w:rsid w:val="00F63F80"/>
    <w:rsid w:val="00F72D88"/>
    <w:rsid w:val="00F846F0"/>
    <w:rsid w:val="00FA1F09"/>
    <w:rsid w:val="00FB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52279-E618-4874-AB6F-4E131D76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9AA"/>
    <w:pPr>
      <w:ind w:left="720"/>
      <w:contextualSpacing/>
    </w:pPr>
  </w:style>
  <w:style w:type="paragraph" w:styleId="Header">
    <w:name w:val="header"/>
    <w:basedOn w:val="Normal"/>
    <w:link w:val="HeaderChar"/>
    <w:uiPriority w:val="99"/>
    <w:unhideWhenUsed/>
    <w:rsid w:val="006C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E5F"/>
  </w:style>
  <w:style w:type="paragraph" w:styleId="Footer">
    <w:name w:val="footer"/>
    <w:basedOn w:val="Normal"/>
    <w:link w:val="FooterChar"/>
    <w:uiPriority w:val="99"/>
    <w:unhideWhenUsed/>
    <w:rsid w:val="006C4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E5F"/>
  </w:style>
  <w:style w:type="character" w:styleId="Hyperlink">
    <w:name w:val="Hyperlink"/>
    <w:basedOn w:val="DefaultParagraphFont"/>
    <w:uiPriority w:val="99"/>
    <w:unhideWhenUsed/>
    <w:rsid w:val="00DB58FB"/>
    <w:rPr>
      <w:color w:val="0000FF" w:themeColor="hyperlink"/>
      <w:u w:val="single"/>
    </w:rPr>
  </w:style>
  <w:style w:type="character" w:styleId="Strong">
    <w:name w:val="Strong"/>
    <w:basedOn w:val="DefaultParagraphFont"/>
    <w:uiPriority w:val="22"/>
    <w:qFormat/>
    <w:rsid w:val="000A47E1"/>
    <w:rPr>
      <w:b/>
      <w:bCs/>
    </w:rPr>
  </w:style>
  <w:style w:type="character" w:customStyle="1" w:styleId="apple-converted-space">
    <w:name w:val="apple-converted-space"/>
    <w:basedOn w:val="DefaultParagraphFont"/>
    <w:rsid w:val="000A47E1"/>
  </w:style>
  <w:style w:type="paragraph" w:styleId="BalloonText">
    <w:name w:val="Balloon Text"/>
    <w:basedOn w:val="Normal"/>
    <w:link w:val="BalloonTextChar"/>
    <w:uiPriority w:val="99"/>
    <w:semiHidden/>
    <w:unhideWhenUsed/>
    <w:rsid w:val="00F5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bostic\AppData\Local\Microsoft\Windows\Temporary%20Internet%20Files\Content.Outlook\40D53610\www.health.state.mn.us\divs\orhpc\workforce\database\healthsum.cfm" TargetMode="External"/><Relationship Id="rId13" Type="http://schemas.openxmlformats.org/officeDocument/2006/relationships/hyperlink" Target="http://mn.gov/deed/data/data-tools/oid.jsp" TargetMode="External"/><Relationship Id="rId18" Type="http://schemas.openxmlformats.org/officeDocument/2006/relationships/hyperlink" Target="https://www.conference-board.org/data/helpwantedonline.cfm" TargetMode="External"/><Relationship Id="rId26" Type="http://schemas.openxmlformats.org/officeDocument/2006/relationships/hyperlink" Target="mailto:deed.lmi@state.mn.us" TargetMode="External"/><Relationship Id="rId3" Type="http://schemas.openxmlformats.org/officeDocument/2006/relationships/styles" Target="styles.xml"/><Relationship Id="rId21" Type="http://schemas.openxmlformats.org/officeDocument/2006/relationships/hyperlink" Target="mailto:deed.lmi@state.mn.us" TargetMode="External"/><Relationship Id="rId7" Type="http://schemas.openxmlformats.org/officeDocument/2006/relationships/endnotes" Target="endnotes.xml"/><Relationship Id="rId12" Type="http://schemas.openxmlformats.org/officeDocument/2006/relationships/hyperlink" Target="mailto:deed.lmi@state.mn.us" TargetMode="External"/><Relationship Id="rId17" Type="http://schemas.openxmlformats.org/officeDocument/2006/relationships/hyperlink" Target="http://mn.gov/deed/newscenter/publications/reports/hiring-difficulties/index.jsp" TargetMode="External"/><Relationship Id="rId25" Type="http://schemas.openxmlformats.org/officeDocument/2006/relationships/hyperlink" Target="http://www.sleds.mn.gov" TargetMode="External"/><Relationship Id="rId2" Type="http://schemas.openxmlformats.org/officeDocument/2006/relationships/numbering" Target="numbering.xml"/><Relationship Id="rId16" Type="http://schemas.openxmlformats.org/officeDocument/2006/relationships/hyperlink" Target="mailto:deed.lmi@state.mn.us" TargetMode="External"/><Relationship Id="rId20" Type="http://schemas.openxmlformats.org/officeDocument/2006/relationships/hyperlink" Target="mailto:nsquire@mnhospitals.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deed.state.mn.us/lmi/oes/" TargetMode="External"/><Relationship Id="rId24" Type="http://schemas.openxmlformats.org/officeDocument/2006/relationships/hyperlink" Target="http://www.iseek.org/lmiwi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n.gov/deed/data/data-tools/job-vacancy.jsp" TargetMode="External"/><Relationship Id="rId23" Type="http://schemas.openxmlformats.org/officeDocument/2006/relationships/hyperlink" Target="http://nces.ed.gov/ipeds/datacenter/" TargetMode="External"/><Relationship Id="rId28" Type="http://schemas.openxmlformats.org/officeDocument/2006/relationships/hyperlink" Target="http://www.onetonline.org/" TargetMode="External"/><Relationship Id="rId10" Type="http://schemas.openxmlformats.org/officeDocument/2006/relationships/hyperlink" Target="mailto:deed.lmi@state.mn.us" TargetMode="External"/><Relationship Id="rId19" Type="http://schemas.openxmlformats.org/officeDocument/2006/relationships/hyperlink" Target="mailto:anngibson@mnhospitals.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jbostic\AppData\Local\Microsoft\Windows\Temporary%20Internet%20Files\Content.Outlook\40D53610\www.health.state.mn.us\divs\orhpc\workforce\index.html" TargetMode="External"/><Relationship Id="rId14" Type="http://schemas.openxmlformats.org/officeDocument/2006/relationships/hyperlink" Target="mailto:deed.lmi@state.mn.us" TargetMode="External"/><Relationship Id="rId22" Type="http://schemas.openxmlformats.org/officeDocument/2006/relationships/hyperlink" Target="http://mn.gov/deed/data/data-tools/employment-outlook.jsp" TargetMode="External"/><Relationship Id="rId27" Type="http://schemas.openxmlformats.org/officeDocument/2006/relationships/hyperlink" Target="http://mn.gov/deed/data/data-tools/graduate-employment-outcomes.js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4A12-BA3D-42BC-9A22-B41E4E5F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25766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Fritsma</dc:creator>
  <cp:lastModifiedBy>DeFor, Valerie H</cp:lastModifiedBy>
  <cp:revision>3</cp:revision>
  <cp:lastPrinted>2014-07-10T17:06:00Z</cp:lastPrinted>
  <dcterms:created xsi:type="dcterms:W3CDTF">2015-09-09T15:22:00Z</dcterms:created>
  <dcterms:modified xsi:type="dcterms:W3CDTF">2015-10-02T16:02:00Z</dcterms:modified>
</cp:coreProperties>
</file>