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06" w:rsidRDefault="00CE4306" w:rsidP="00CE4306">
      <w:pPr>
        <w:pStyle w:val="Heading2"/>
        <w:ind w:firstLine="1988"/>
        <w:rPr>
          <w:b w:val="0"/>
          <w:bCs w:val="0"/>
        </w:rPr>
      </w:pPr>
      <w:r>
        <w:rPr>
          <w:spacing w:val="-1"/>
        </w:rPr>
        <w:t>MN</w:t>
      </w:r>
      <w:r>
        <w:rPr>
          <w:spacing w:val="-9"/>
        </w:rPr>
        <w:t xml:space="preserve"> </w:t>
      </w:r>
      <w:r>
        <w:rPr>
          <w:spacing w:val="-1"/>
        </w:rPr>
        <w:t>Medical</w:t>
      </w:r>
      <w:r>
        <w:rPr>
          <w:spacing w:val="-8"/>
        </w:rPr>
        <w:t xml:space="preserve"> </w:t>
      </w:r>
      <w:r>
        <w:rPr>
          <w:spacing w:val="-1"/>
        </w:rPr>
        <w:t>Anatomy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Physiology</w:t>
      </w:r>
      <w:r>
        <w:rPr>
          <w:spacing w:val="-9"/>
        </w:rPr>
        <w:t xml:space="preserve"> </w:t>
      </w:r>
      <w:r>
        <w:t>Syllabus</w:t>
      </w:r>
    </w:p>
    <w:p w:rsidR="00CE4306" w:rsidRDefault="00CE4306" w:rsidP="00CE4306">
      <w:pPr>
        <w:spacing w:before="3"/>
        <w:rPr>
          <w:rFonts w:ascii="Calibri" w:eastAsia="Calibri" w:hAnsi="Calibri" w:cs="Calibri"/>
          <w:b/>
          <w:bCs/>
          <w:sz w:val="24"/>
          <w:szCs w:val="24"/>
        </w:rPr>
      </w:pPr>
    </w:p>
    <w:p w:rsidR="00CE4306" w:rsidRDefault="00CE4306" w:rsidP="00CE4306">
      <w:pPr>
        <w:pStyle w:val="Heading3"/>
        <w:spacing w:line="293" w:lineRule="exact"/>
        <w:ind w:left="120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1"/>
        </w:rPr>
        <w:t xml:space="preserve"> </w:t>
      </w:r>
      <w:r>
        <w:rPr>
          <w:spacing w:val="-1"/>
        </w:rPr>
        <w:t>Description:</w:t>
      </w:r>
    </w:p>
    <w:p w:rsidR="00CE4306" w:rsidRDefault="00CE4306" w:rsidP="00CE4306">
      <w:pPr>
        <w:pStyle w:val="BodyText"/>
        <w:ind w:left="120" w:right="102" w:firstLine="0"/>
      </w:pP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comprehensive</w:t>
      </w:r>
      <w:r>
        <w:rPr>
          <w:spacing w:val="-4"/>
        </w:rPr>
        <w:t xml:space="preserve"> </w:t>
      </w:r>
      <w:r>
        <w:rPr>
          <w:spacing w:val="-1"/>
        </w:rPr>
        <w:t>capstone</w:t>
      </w:r>
      <w:r>
        <w:rPr>
          <w:spacing w:val="-5"/>
        </w:rPr>
        <w:t xml:space="preserve"> </w:t>
      </w:r>
      <w:r>
        <w:rPr>
          <w:spacing w:val="-1"/>
        </w:rPr>
        <w:t>Medical</w:t>
      </w:r>
      <w:r>
        <w:rPr>
          <w:spacing w:val="-5"/>
        </w:rPr>
        <w:t xml:space="preserve"> </w:t>
      </w:r>
      <w:r>
        <w:rPr>
          <w:spacing w:val="-1"/>
        </w:rPr>
        <w:t>Anatomy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Physiology</w:t>
      </w:r>
      <w:r>
        <w:rPr>
          <w:spacing w:val="-2"/>
        </w:rPr>
        <w:t xml:space="preserve"> </w:t>
      </w:r>
      <w:r>
        <w:rPr>
          <w:spacing w:val="-1"/>
        </w:rPr>
        <w:t>course focuses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1"/>
        </w:rPr>
        <w:t>body</w:t>
      </w:r>
      <w:r>
        <w:rPr>
          <w:spacing w:val="74"/>
        </w:rPr>
        <w:t xml:space="preserve"> </w:t>
      </w:r>
      <w:r>
        <w:rPr>
          <w:spacing w:val="-1"/>
        </w:rPr>
        <w:t>functions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how they relate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body</w:t>
      </w:r>
      <w:r>
        <w:rPr>
          <w:spacing w:val="-5"/>
        </w:rPr>
        <w:t xml:space="preserve"> </w:t>
      </w:r>
      <w:r>
        <w:rPr>
          <w:spacing w:val="-1"/>
        </w:rPr>
        <w:t>systems.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 xml:space="preserve">have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opportunity to</w:t>
      </w:r>
      <w:r>
        <w:rPr>
          <w:spacing w:val="-4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rPr>
          <w:spacing w:val="-1"/>
        </w:rPr>
        <w:t>greater</w:t>
      </w:r>
      <w:r>
        <w:rPr>
          <w:spacing w:val="67"/>
          <w:w w:val="99"/>
        </w:rPr>
        <w:t xml:space="preserve"> </w:t>
      </w:r>
      <w:r>
        <w:rPr>
          <w:spacing w:val="-1"/>
        </w:rPr>
        <w:t>knowledge and</w:t>
      </w:r>
      <w:r>
        <w:rPr>
          <w:spacing w:val="-4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medical terminology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common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3"/>
        </w:rPr>
        <w:t xml:space="preserve"> </w:t>
      </w:r>
      <w:r>
        <w:rPr>
          <w:spacing w:val="-1"/>
        </w:rPr>
        <w:t>diseases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disorders.</w:t>
      </w:r>
    </w:p>
    <w:p w:rsidR="00CE4306" w:rsidRDefault="00CE4306" w:rsidP="00CE4306">
      <w:pPr>
        <w:pStyle w:val="BodyText"/>
        <w:spacing w:before="163"/>
        <w:ind w:left="120" w:right="102" w:firstLine="0"/>
      </w:pP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thinking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analyses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clinical</w:t>
      </w:r>
      <w:r>
        <w:rPr>
          <w:spacing w:val="-4"/>
        </w:rPr>
        <w:t xml:space="preserve"> </w:t>
      </w:r>
      <w:r>
        <w:rPr>
          <w:spacing w:val="-1"/>
        </w:rPr>
        <w:t>studies, through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rPr>
          <w:spacing w:val="-1"/>
        </w:rPr>
        <w:t>experiences</w:t>
      </w:r>
      <w:r>
        <w:rPr>
          <w:spacing w:val="-3"/>
        </w:rPr>
        <w:t xml:space="preserve"> </w:t>
      </w:r>
      <w:r>
        <w:rPr>
          <w:spacing w:val="-1"/>
        </w:rPr>
        <w:t>typical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rPr>
          <w:spacing w:val="-2"/>
        </w:rPr>
        <w:t>life</w:t>
      </w:r>
      <w:r>
        <w:rPr>
          <w:spacing w:val="-1"/>
        </w:rPr>
        <w:t xml:space="preserve"> settings,</w:t>
      </w:r>
      <w:r>
        <w:rPr>
          <w:spacing w:val="-2"/>
        </w:rPr>
        <w:t xml:space="preserve"> </w:t>
      </w:r>
      <w:r>
        <w:rPr>
          <w:spacing w:val="-1"/>
        </w:rPr>
        <w:t>allow students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integrate academic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experiential learning.</w:t>
      </w:r>
      <w:r>
        <w:rPr>
          <w:spacing w:val="-2"/>
        </w:rPr>
        <w:t xml:space="preserve"> The</w:t>
      </w:r>
      <w:r>
        <w:rPr>
          <w:spacing w:val="-1"/>
        </w:rPr>
        <w:t xml:space="preserve"> intent</w:t>
      </w:r>
      <w:r>
        <w:rPr>
          <w:spacing w:val="-5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course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excel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future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study.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t xml:space="preserve"> is</w:t>
      </w:r>
      <w:r>
        <w:rPr>
          <w:spacing w:val="57"/>
        </w:rPr>
        <w:t xml:space="preserve"> </w:t>
      </w:r>
      <w:r>
        <w:rPr>
          <w:spacing w:val="-1"/>
        </w:rPr>
        <w:t>aligned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several</w:t>
      </w:r>
      <w:r>
        <w:rPr>
          <w:spacing w:val="-5"/>
        </w:rPr>
        <w:t xml:space="preserve"> </w:t>
      </w:r>
      <w:r>
        <w:rPr>
          <w:spacing w:val="-1"/>
        </w:rPr>
        <w:t>biology</w:t>
      </w:r>
      <w:r>
        <w:rPr>
          <w:spacing w:val="-2"/>
        </w:rPr>
        <w:t xml:space="preserve"> </w:t>
      </w:r>
      <w:r>
        <w:rPr>
          <w:spacing w:val="-1"/>
        </w:rPr>
        <w:t>core standards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rPr>
          <w:spacing w:val="-1"/>
        </w:rPr>
        <w:t>healthcare</w:t>
      </w:r>
      <w:r>
        <w:rPr>
          <w:spacing w:val="-4"/>
        </w:rPr>
        <w:t xml:space="preserve"> </w:t>
      </w:r>
      <w:r>
        <w:rPr>
          <w:spacing w:val="-1"/>
        </w:rPr>
        <w:t>foundation</w:t>
      </w:r>
      <w:r>
        <w:rPr>
          <w:spacing w:val="-4"/>
        </w:rPr>
        <w:t xml:space="preserve"> </w:t>
      </w:r>
      <w:r>
        <w:rPr>
          <w:spacing w:val="-1"/>
        </w:rPr>
        <w:t>standards.</w:t>
      </w:r>
    </w:p>
    <w:p w:rsidR="00CE4306" w:rsidRDefault="00CE4306" w:rsidP="00CE4306">
      <w:pPr>
        <w:spacing w:before="163"/>
        <w:ind w:left="119" w:right="560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Recommended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grades: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z w:val="24"/>
        </w:rPr>
        <w:t>10-12</w:t>
      </w:r>
      <w:r>
        <w:rPr>
          <w:rFonts w:ascii="Calibri"/>
          <w:spacing w:val="31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Hours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Required: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One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1"/>
          <w:sz w:val="24"/>
        </w:rPr>
        <w:t>Semester</w:t>
      </w:r>
      <w:r>
        <w:rPr>
          <w:rFonts w:ascii="Calibri"/>
          <w:spacing w:val="25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Recommended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Prerequisites: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None</w:t>
      </w:r>
    </w:p>
    <w:p w:rsidR="00CE4306" w:rsidRDefault="00CE4306" w:rsidP="00CE4306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CE4306" w:rsidRDefault="00CE4306" w:rsidP="00CE4306">
      <w:pPr>
        <w:pStyle w:val="Heading3"/>
        <w:spacing w:line="293" w:lineRule="exact"/>
        <w:rPr>
          <w:b w:val="0"/>
          <w:bCs w:val="0"/>
        </w:rPr>
      </w:pPr>
      <w:r>
        <w:t>Crosswalk</w:t>
      </w:r>
      <w:r>
        <w:rPr>
          <w:spacing w:val="-3"/>
        </w:rPr>
        <w:t xml:space="preserve"> </w:t>
      </w:r>
      <w:r>
        <w:rPr>
          <w:spacing w:val="-2"/>
        </w:rPr>
        <w:t>Legend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Table</w:t>
      </w:r>
    </w:p>
    <w:p w:rsidR="00CE4306" w:rsidRDefault="00CE4306" w:rsidP="00CE4306">
      <w:pPr>
        <w:pStyle w:val="BodyText"/>
        <w:spacing w:line="292" w:lineRule="exact"/>
        <w:ind w:left="839" w:firstLine="0"/>
      </w:pPr>
      <w:r>
        <w:rPr>
          <w:b/>
          <w:spacing w:val="-1"/>
        </w:rPr>
        <w:t>NHSS:</w:t>
      </w:r>
      <w:r>
        <w:rPr>
          <w:b/>
          <w:spacing w:val="-2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Health</w:t>
      </w:r>
      <w:r>
        <w:rPr>
          <w:spacing w:val="-4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rPr>
          <w:spacing w:val="-1"/>
        </w:rPr>
        <w:t>Standards</w:t>
      </w:r>
    </w:p>
    <w:p w:rsidR="00CE4306" w:rsidRDefault="00CE4306" w:rsidP="00CE4306">
      <w:pPr>
        <w:spacing w:line="292" w:lineRule="exact"/>
        <w:ind w:left="8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2"/>
          <w:sz w:val="24"/>
        </w:rPr>
        <w:t>K-12: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K-12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Academic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Standards</w:t>
      </w:r>
    </w:p>
    <w:p w:rsidR="00CE4306" w:rsidRDefault="00CE4306" w:rsidP="00CE4306">
      <w:pPr>
        <w:pStyle w:val="BodyText"/>
        <w:spacing w:line="293" w:lineRule="exact"/>
        <w:ind w:firstLine="0"/>
      </w:pPr>
      <w:r>
        <w:rPr>
          <w:b/>
          <w:spacing w:val="-1"/>
        </w:rPr>
        <w:t>FKS:</w:t>
      </w:r>
      <w:r>
        <w:rPr>
          <w:b/>
          <w:spacing w:val="-5"/>
        </w:rPr>
        <w:t xml:space="preserve"> </w:t>
      </w:r>
      <w:r>
        <w:rPr>
          <w:spacing w:val="-1"/>
        </w:rPr>
        <w:t>Foundation,</w:t>
      </w:r>
      <w:r>
        <w:rPr>
          <w:spacing w:val="-2"/>
        </w:rPr>
        <w:t xml:space="preserve"> </w:t>
      </w:r>
      <w:r>
        <w:rPr>
          <w:spacing w:val="-1"/>
        </w:rPr>
        <w:t>Knowledge,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Skills</w:t>
      </w:r>
    </w:p>
    <w:p w:rsidR="00CE4306" w:rsidRDefault="00CE4306" w:rsidP="00CE4306">
      <w:pPr>
        <w:pStyle w:val="BodyText"/>
        <w:spacing w:before="3" w:line="293" w:lineRule="exact"/>
        <w:ind w:firstLine="0"/>
      </w:pPr>
      <w:r>
        <w:rPr>
          <w:b/>
        </w:rPr>
        <w:t>CRP:</w:t>
      </w:r>
      <w:r>
        <w:rPr>
          <w:b/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7"/>
        </w:rPr>
        <w:t xml:space="preserve"> </w:t>
      </w:r>
      <w:r>
        <w:rPr>
          <w:spacing w:val="-1"/>
        </w:rPr>
        <w:t>Ready</w:t>
      </w:r>
      <w:r>
        <w:rPr>
          <w:spacing w:val="-5"/>
        </w:rPr>
        <w:t xml:space="preserve"> </w:t>
      </w:r>
      <w:r>
        <w:rPr>
          <w:spacing w:val="-1"/>
        </w:rPr>
        <w:t>Practices</w:t>
      </w:r>
    </w:p>
    <w:p w:rsidR="00CE4306" w:rsidRDefault="00CE4306" w:rsidP="00CE4306">
      <w:pPr>
        <w:pStyle w:val="BodyText"/>
        <w:spacing w:line="293" w:lineRule="exact"/>
        <w:ind w:firstLine="0"/>
      </w:pPr>
      <w:r>
        <w:rPr>
          <w:b/>
        </w:rPr>
        <w:t>CO:</w:t>
      </w:r>
      <w:r>
        <w:rPr>
          <w:b/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1"/>
        </w:rPr>
        <w:t>Objectives</w:t>
      </w:r>
    </w:p>
    <w:p w:rsidR="00CE4306" w:rsidRDefault="00CE4306" w:rsidP="00CE4306">
      <w:pPr>
        <w:pStyle w:val="Heading2"/>
        <w:spacing w:before="156"/>
        <w:ind w:left="1668"/>
        <w:rPr>
          <w:b w:val="0"/>
          <w:bCs w:val="0"/>
        </w:rPr>
      </w:pPr>
      <w:bookmarkStart w:id="0" w:name="Table_8A:_Medical_Anatomy_and_Physiology"/>
      <w:bookmarkStart w:id="1" w:name="_bookmark23"/>
      <w:bookmarkEnd w:id="0"/>
      <w:bookmarkEnd w:id="1"/>
      <w:r>
        <w:t>Table</w:t>
      </w:r>
      <w:r>
        <w:rPr>
          <w:spacing w:val="-8"/>
        </w:rPr>
        <w:t xml:space="preserve"> </w:t>
      </w:r>
      <w:r>
        <w:rPr>
          <w:spacing w:val="-2"/>
        </w:rPr>
        <w:t>8A:</w:t>
      </w:r>
      <w:r>
        <w:rPr>
          <w:spacing w:val="-8"/>
        </w:rPr>
        <w:t xml:space="preserve"> </w:t>
      </w:r>
      <w:r>
        <w:rPr>
          <w:spacing w:val="-1"/>
        </w:rPr>
        <w:t>Medical</w:t>
      </w:r>
      <w:r>
        <w:rPr>
          <w:spacing w:val="-7"/>
        </w:rPr>
        <w:t xml:space="preserve"> </w:t>
      </w:r>
      <w:r>
        <w:rPr>
          <w:spacing w:val="-1"/>
        </w:rPr>
        <w:t>Anatomy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Physiology</w:t>
      </w:r>
      <w:r>
        <w:rPr>
          <w:spacing w:val="-7"/>
        </w:rPr>
        <w:t xml:space="preserve"> </w:t>
      </w:r>
      <w:r>
        <w:rPr>
          <w:spacing w:val="-1"/>
        </w:rPr>
        <w:t>Crosswalk</w:t>
      </w:r>
    </w:p>
    <w:p w:rsidR="00CE4306" w:rsidRDefault="00CE4306" w:rsidP="00CE4306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808"/>
        <w:gridCol w:w="988"/>
        <w:gridCol w:w="808"/>
        <w:gridCol w:w="988"/>
      </w:tblGrid>
      <w:tr w:rsidR="00CE4306" w:rsidTr="00D05EBC">
        <w:trPr>
          <w:trHeight w:hRule="exact" w:val="44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CE4306" w:rsidRDefault="00CE4306" w:rsidP="00D05EBC">
            <w:pPr>
              <w:pStyle w:val="TableParagraph"/>
              <w:spacing w:line="283" w:lineRule="exact"/>
              <w:ind w:left="16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CO: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Objectives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CE4306" w:rsidRDefault="00CE4306" w:rsidP="00D05EBC">
            <w:pPr>
              <w:pStyle w:val="TableParagraph"/>
              <w:spacing w:line="237" w:lineRule="exact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NHSS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CE4306" w:rsidRDefault="00CE4306" w:rsidP="00D05EBC">
            <w:pPr>
              <w:pStyle w:val="TableParagraph"/>
              <w:spacing w:line="237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K-12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CE4306" w:rsidRDefault="00CE4306" w:rsidP="00D05EBC">
            <w:pPr>
              <w:pStyle w:val="TableParagraph"/>
              <w:spacing w:line="237" w:lineRule="exact"/>
              <w:ind w:lef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FKS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CE4306" w:rsidRDefault="00CE4306" w:rsidP="00D05EBC">
            <w:pPr>
              <w:pStyle w:val="TableParagraph"/>
              <w:spacing w:line="237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CRP</w:t>
            </w:r>
          </w:p>
        </w:tc>
      </w:tr>
      <w:tr w:rsidR="00CE4306" w:rsidTr="00D05EBC">
        <w:trPr>
          <w:trHeight w:hRule="exact" w:val="88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tabs>
                <w:tab w:val="left" w:pos="618"/>
              </w:tabs>
              <w:ind w:left="619" w:right="677" w:hanging="4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1.</w:t>
            </w:r>
            <w:r>
              <w:rPr>
                <w:rFonts w:ascii="Calibri"/>
                <w:spacing w:val="-1"/>
                <w:w w:val="95"/>
                <w:sz w:val="24"/>
              </w:rPr>
              <w:tab/>
            </w:r>
            <w:r>
              <w:rPr>
                <w:rFonts w:ascii="Calibri"/>
                <w:spacing w:val="-1"/>
                <w:sz w:val="24"/>
              </w:rPr>
              <w:t>Classify basic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structural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functional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organization</w:t>
            </w:r>
            <w:r>
              <w:rPr>
                <w:rFonts w:ascii="Calibri"/>
                <w:sz w:val="24"/>
              </w:rPr>
              <w:t xml:space="preserve"> of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human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body</w:t>
            </w:r>
            <w:r>
              <w:rPr>
                <w:rFonts w:ascii="Calibri"/>
                <w:spacing w:val="-2"/>
                <w:sz w:val="24"/>
              </w:rPr>
              <w:t xml:space="preserve"> (chemical,</w:t>
            </w:r>
            <w:r>
              <w:rPr>
                <w:rFonts w:ascii="Calibri"/>
                <w:spacing w:val="4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cellular,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tissue,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organ,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system).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83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ind w:left="103" w:right="1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Life</w:t>
            </w:r>
            <w:r>
              <w:rPr>
                <w:rFonts w:ascii="Calibri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Science</w:t>
            </w:r>
            <w:r>
              <w:rPr>
                <w:rFonts w:ascii="Calibri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9.4.1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87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3,14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42" w:lineRule="auto"/>
              <w:ind w:left="102" w:right="159" w:firstLine="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  <w:r>
              <w:rPr>
                <w:rFonts w:ascii="Calibri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CPR.08</w:t>
            </w:r>
          </w:p>
        </w:tc>
      </w:tr>
      <w:tr w:rsidR="00CE4306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ind w:left="619" w:right="801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2.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Recognize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body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planes,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directional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terms,</w:t>
            </w:r>
            <w:r>
              <w:rPr>
                <w:rFonts w:ascii="Calibri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quadrants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cavities.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9.4.1.1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14,10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ind w:left="102" w:right="159" w:firstLine="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  <w:r>
              <w:rPr>
                <w:rFonts w:ascii="Calibri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CPR.08</w:t>
            </w:r>
          </w:p>
        </w:tc>
      </w:tr>
      <w:tr w:rsidR="00CE4306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ind w:left="619" w:right="682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3.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Analyze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basic structure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function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the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human body.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9.4.1.2.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14,3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ind w:left="102" w:right="159" w:firstLine="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  <w:r>
              <w:rPr>
                <w:rFonts w:ascii="Calibri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CPR.08</w:t>
            </w:r>
          </w:p>
        </w:tc>
      </w:tr>
      <w:tr w:rsidR="00CE4306" w:rsidTr="00D05EBC">
        <w:trPr>
          <w:trHeight w:hRule="exact" w:val="88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ind w:left="619" w:right="204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4.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Describe</w:t>
            </w:r>
            <w:r>
              <w:rPr>
                <w:rFonts w:ascii="Calibri"/>
                <w:sz w:val="24"/>
              </w:rPr>
              <w:t xml:space="preserve"> 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diseases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disorders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each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body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system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(prevention,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pathology,</w:t>
            </w:r>
            <w:r>
              <w:rPr>
                <w:rFonts w:ascii="Calibri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diagnosis,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treatment).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9.4.4.1.</w:t>
            </w:r>
          </w:p>
          <w:p w:rsidR="00CE4306" w:rsidRDefault="00CE4306" w:rsidP="00D05EBC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14,6,</w:t>
            </w:r>
          </w:p>
          <w:p w:rsidR="00CE4306" w:rsidRDefault="00CE4306" w:rsidP="00D05EBC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ind w:left="102" w:right="159" w:firstLine="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  <w:r>
              <w:rPr>
                <w:rFonts w:ascii="Calibri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CPR.08</w:t>
            </w:r>
          </w:p>
        </w:tc>
      </w:tr>
      <w:tr w:rsidR="00CE4306" w:rsidTr="00D05EBC">
        <w:trPr>
          <w:trHeight w:hRule="exact" w:val="596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5.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Recognize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emerging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diseases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disorders.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9.4.4.2.</w:t>
            </w:r>
          </w:p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2.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6,7,1</w:t>
            </w:r>
          </w:p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4,10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ind w:left="102" w:right="159" w:firstLine="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  <w:r>
              <w:rPr>
                <w:rFonts w:ascii="Calibri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CPR.08</w:t>
            </w:r>
          </w:p>
        </w:tc>
      </w:tr>
      <w:tr w:rsidR="00CE4306" w:rsidTr="00D05EBC">
        <w:trPr>
          <w:trHeight w:hRule="exact" w:val="88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ind w:left="619" w:right="470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6.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Use </w:t>
            </w:r>
            <w:r>
              <w:rPr>
                <w:rFonts w:ascii="Calibri"/>
                <w:spacing w:val="-1"/>
                <w:sz w:val="24"/>
              </w:rPr>
              <w:t>roots,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word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parts,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prefixes, suffixes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combining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forms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communicate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healthcare</w:t>
            </w:r>
            <w:r>
              <w:rPr>
                <w:rFonts w:ascii="Calibri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information.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87" w:lineRule="exact"/>
              <w:ind w:left="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9.11.33</w:t>
            </w:r>
          </w:p>
          <w:p w:rsidR="00CE4306" w:rsidRDefault="00CE4306" w:rsidP="00D05EBC">
            <w:pPr>
              <w:pStyle w:val="TableParagraph"/>
              <w:spacing w:before="151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9.11.6.6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CPR.04</w:t>
            </w:r>
          </w:p>
        </w:tc>
      </w:tr>
      <w:tr w:rsidR="00CE4306" w:rsidTr="00D05EBC">
        <w:trPr>
          <w:trHeight w:hRule="exact" w:val="744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ind w:left="619" w:right="642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7.</w:t>
            </w:r>
            <w:r>
              <w:rPr>
                <w:rFonts w:ascii="Calibri"/>
                <w:sz w:val="24"/>
              </w:rPr>
              <w:t xml:space="preserve">  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Use </w:t>
            </w:r>
            <w:r>
              <w:rPr>
                <w:rFonts w:ascii="Calibri"/>
                <w:spacing w:val="-1"/>
                <w:sz w:val="24"/>
              </w:rPr>
              <w:t>medical abbreviations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communicate</w:t>
            </w:r>
            <w:r>
              <w:rPr>
                <w:rFonts w:ascii="Calibri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information.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87" w:lineRule="exact"/>
              <w:ind w:left="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9.11.33</w:t>
            </w:r>
          </w:p>
          <w:p w:rsidR="00CE4306" w:rsidRDefault="00CE4306" w:rsidP="00D05EBC">
            <w:pPr>
              <w:pStyle w:val="TableParagraph"/>
              <w:spacing w:before="151" w:line="292" w:lineRule="exact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9.11.6.6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10,15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CPR.04</w:t>
            </w:r>
          </w:p>
        </w:tc>
      </w:tr>
      <w:tr w:rsidR="00CE4306" w:rsidTr="00D05EBC">
        <w:trPr>
          <w:trHeight w:hRule="exact" w:val="444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tabs>
                <w:tab w:val="left" w:pos="674"/>
              </w:tabs>
              <w:spacing w:line="291" w:lineRule="exact"/>
              <w:ind w:left="2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8.</w:t>
            </w:r>
            <w:r>
              <w:rPr>
                <w:rFonts w:ascii="Calibri"/>
                <w:spacing w:val="-1"/>
                <w:w w:val="95"/>
                <w:sz w:val="24"/>
              </w:rPr>
              <w:tab/>
            </w:r>
            <w:r>
              <w:rPr>
                <w:rFonts w:ascii="Calibri"/>
                <w:spacing w:val="-1"/>
                <w:sz w:val="24"/>
              </w:rPr>
              <w:t>Contrast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various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types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immunity.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87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9.4.4.2.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14,11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1" w:lineRule="exact"/>
              <w:ind w:left="1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CPR.02</w:t>
            </w:r>
          </w:p>
        </w:tc>
      </w:tr>
    </w:tbl>
    <w:p w:rsidR="00CE4306" w:rsidRDefault="00CE4306" w:rsidP="00CE4306">
      <w:pPr>
        <w:spacing w:line="291" w:lineRule="exact"/>
        <w:rPr>
          <w:rFonts w:ascii="Calibri" w:eastAsia="Calibri" w:hAnsi="Calibri" w:cs="Calibri"/>
          <w:sz w:val="24"/>
          <w:szCs w:val="24"/>
        </w:rPr>
        <w:sectPr w:rsidR="00CE4306">
          <w:footerReference w:type="default" r:id="rId5"/>
          <w:pgSz w:w="12240" w:h="15840"/>
          <w:pgMar w:top="1420" w:right="1520" w:bottom="660" w:left="1320" w:header="0" w:footer="480" w:gutter="0"/>
          <w:cols w:space="720"/>
        </w:sectPr>
      </w:pPr>
    </w:p>
    <w:p w:rsidR="00CE4306" w:rsidRDefault="00CE4306" w:rsidP="00CE4306">
      <w:pPr>
        <w:spacing w:before="5"/>
        <w:rPr>
          <w:rFonts w:ascii="Calibri" w:eastAsia="Calibri" w:hAnsi="Calibri" w:cs="Calibri"/>
          <w:b/>
          <w:bCs/>
          <w:sz w:val="5"/>
          <w:szCs w:val="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808"/>
        <w:gridCol w:w="988"/>
        <w:gridCol w:w="808"/>
        <w:gridCol w:w="988"/>
      </w:tblGrid>
      <w:tr w:rsidR="00CE4306" w:rsidTr="00D05EBC">
        <w:trPr>
          <w:trHeight w:hRule="exact" w:val="448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CE4306" w:rsidRDefault="00CE4306" w:rsidP="00D05EBC">
            <w:pPr>
              <w:pStyle w:val="TableParagraph"/>
              <w:spacing w:line="287" w:lineRule="exact"/>
              <w:ind w:left="16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CO: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Course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Objectives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CE4306" w:rsidRDefault="00CE4306" w:rsidP="00D05EBC">
            <w:pPr>
              <w:pStyle w:val="TableParagraph"/>
              <w:spacing w:line="241" w:lineRule="exact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NHSS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CE4306" w:rsidRDefault="00CE4306" w:rsidP="00D05EBC">
            <w:pPr>
              <w:pStyle w:val="TableParagraph"/>
              <w:spacing w:line="241" w:lineRule="exact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K-12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CE4306" w:rsidRDefault="00CE4306" w:rsidP="00D05EBC">
            <w:pPr>
              <w:pStyle w:val="TableParagraph"/>
              <w:spacing w:line="241" w:lineRule="exact"/>
              <w:ind w:lef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FKS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BE4D5"/>
          </w:tcPr>
          <w:p w:rsidR="00CE4306" w:rsidRDefault="00CE4306" w:rsidP="00D05EBC">
            <w:pPr>
              <w:pStyle w:val="TableParagraph"/>
              <w:spacing w:line="241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CRP</w:t>
            </w:r>
          </w:p>
        </w:tc>
      </w:tr>
      <w:tr w:rsidR="00CE4306" w:rsidTr="00D05EBC">
        <w:trPr>
          <w:trHeight w:hRule="exact" w:val="300"/>
        </w:trPr>
        <w:tc>
          <w:tcPr>
            <w:tcW w:w="54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06" w:rsidRDefault="00CE4306" w:rsidP="00D05EBC"/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06" w:rsidRDefault="00CE4306" w:rsidP="00D05EBC"/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0" w:lineRule="exact"/>
              <w:ind w:left="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06" w:rsidRDefault="00CE4306" w:rsidP="00D05EBC"/>
        </w:tc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06" w:rsidRDefault="00CE4306" w:rsidP="00D05EBC">
            <w:pPr>
              <w:pStyle w:val="TableParagraph"/>
              <w:spacing w:line="29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CPR.08</w:t>
            </w:r>
          </w:p>
        </w:tc>
      </w:tr>
    </w:tbl>
    <w:p w:rsidR="00CE4306" w:rsidRDefault="00CE4306" w:rsidP="00CE4306">
      <w:pPr>
        <w:pStyle w:val="Heading3"/>
        <w:spacing w:line="286" w:lineRule="exact"/>
        <w:ind w:left="258"/>
        <w:jc w:val="center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13"/>
        </w:rPr>
        <w:t xml:space="preserve"> </w:t>
      </w:r>
      <w:r>
        <w:rPr>
          <w:spacing w:val="-1"/>
        </w:rPr>
        <w:t>Resources</w:t>
      </w:r>
    </w:p>
    <w:p w:rsidR="00CE4306" w:rsidRDefault="00CE4306" w:rsidP="00CE4306">
      <w:pPr>
        <w:spacing w:before="2"/>
        <w:rPr>
          <w:rFonts w:ascii="Calibri" w:eastAsia="Calibri" w:hAnsi="Calibri" w:cs="Calibri"/>
          <w:b/>
          <w:bCs/>
          <w:sz w:val="25"/>
          <w:szCs w:val="25"/>
        </w:rPr>
      </w:pPr>
    </w:p>
    <w:p w:rsidR="00CE4306" w:rsidRDefault="00CE4306" w:rsidP="00CE4306">
      <w:pPr>
        <w:pStyle w:val="BodyText"/>
        <w:ind w:left="100" w:firstLine="0"/>
      </w:pPr>
      <w:r>
        <w:t>Free</w:t>
      </w:r>
      <w:r>
        <w:rPr>
          <w:spacing w:val="-1"/>
        </w:rPr>
        <w:t xml:space="preserve"> High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rPr>
          <w:spacing w:val="-1"/>
        </w:rPr>
        <w:t>Anatomy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Physiology</w:t>
      </w:r>
      <w:r>
        <w:rPr>
          <w:spacing w:val="-5"/>
        </w:rPr>
        <w:t xml:space="preserve"> </w:t>
      </w:r>
      <w:r>
        <w:rPr>
          <w:spacing w:val="-1"/>
        </w:rPr>
        <w:t>lessons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rPr>
          <w:spacing w:val="-1"/>
        </w:rPr>
        <w:t>activities:</w:t>
      </w:r>
    </w:p>
    <w:p w:rsidR="00CE4306" w:rsidRDefault="00CE4306" w:rsidP="00CE4306">
      <w:pPr>
        <w:pStyle w:val="BodyText"/>
        <w:numPr>
          <w:ilvl w:val="1"/>
          <w:numId w:val="2"/>
        </w:numPr>
        <w:tabs>
          <w:tab w:val="left" w:pos="821"/>
        </w:tabs>
        <w:spacing w:before="2" w:line="305" w:lineRule="exact"/>
        <w:ind w:left="820" w:hanging="360"/>
      </w:pPr>
      <w:hyperlink r:id="rId6">
        <w:r>
          <w:rPr>
            <w:color w:val="0563C1"/>
            <w:u w:val="single" w:color="0563C1"/>
          </w:rPr>
          <w:t>The</w:t>
        </w:r>
        <w:r>
          <w:rPr>
            <w:color w:val="0563C1"/>
            <w:spacing w:val="-1"/>
            <w:u w:val="single" w:color="0563C1"/>
          </w:rPr>
          <w:t xml:space="preserve"> Health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and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Science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Pipeline</w:t>
        </w:r>
        <w:r>
          <w:rPr>
            <w:color w:val="0563C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Initiative</w:t>
        </w:r>
        <w:r>
          <w:rPr>
            <w:color w:val="0563C1"/>
            <w:spacing w:val="-8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(HASPI)</w:t>
        </w:r>
      </w:hyperlink>
    </w:p>
    <w:p w:rsidR="00CE4306" w:rsidRDefault="00CE4306" w:rsidP="00CE4306">
      <w:pPr>
        <w:pStyle w:val="BodyText"/>
        <w:numPr>
          <w:ilvl w:val="1"/>
          <w:numId w:val="2"/>
        </w:numPr>
        <w:tabs>
          <w:tab w:val="left" w:pos="820"/>
        </w:tabs>
        <w:spacing w:line="305" w:lineRule="exact"/>
        <w:ind w:left="820" w:hanging="360"/>
      </w:pPr>
      <w:r>
        <w:rPr>
          <w:spacing w:val="-1"/>
        </w:rPr>
        <w:t>Register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rPr>
          <w:spacing w:val="-6"/>
        </w:rPr>
        <w:t xml:space="preserve"> </w:t>
      </w:r>
      <w:r>
        <w:rPr>
          <w:spacing w:val="-1"/>
        </w:rPr>
        <w:t>password</w:t>
      </w:r>
    </w:p>
    <w:p w:rsidR="00CE4306" w:rsidRDefault="00CE4306" w:rsidP="00CE4306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CE4306" w:rsidRDefault="00CE4306" w:rsidP="00CE4306">
      <w:pPr>
        <w:pStyle w:val="BodyText"/>
        <w:spacing w:line="292" w:lineRule="exact"/>
        <w:ind w:left="100" w:firstLine="0"/>
      </w:pPr>
      <w:r>
        <w:t>Free</w:t>
      </w:r>
      <w:r>
        <w:rPr>
          <w:spacing w:val="-1"/>
        </w:rPr>
        <w:t xml:space="preserve"> </w:t>
      </w:r>
      <w:r>
        <w:rPr>
          <w:spacing w:val="-2"/>
        </w:rPr>
        <w:t>lesson</w:t>
      </w:r>
      <w:r>
        <w:t xml:space="preserve"> </w:t>
      </w:r>
      <w:r>
        <w:rPr>
          <w:spacing w:val="-1"/>
        </w:rPr>
        <w:t>plans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Anatomy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Physiology</w:t>
      </w:r>
    </w:p>
    <w:p w:rsidR="00CE4306" w:rsidRDefault="00CE4306" w:rsidP="00CE4306">
      <w:pPr>
        <w:pStyle w:val="BodyText"/>
        <w:numPr>
          <w:ilvl w:val="0"/>
          <w:numId w:val="1"/>
        </w:numPr>
        <w:tabs>
          <w:tab w:val="left" w:pos="1180"/>
        </w:tabs>
        <w:spacing w:line="305" w:lineRule="exact"/>
      </w:pPr>
      <w:hyperlink r:id="rId7">
        <w:r>
          <w:rPr>
            <w:color w:val="0563C1"/>
            <w:u w:val="single" w:color="0563C1"/>
          </w:rPr>
          <w:t>From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the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Texas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Education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Agency CTE</w:t>
        </w:r>
      </w:hyperlink>
    </w:p>
    <w:p w:rsidR="00CE4306" w:rsidRDefault="00CE4306" w:rsidP="00CE430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E4306" w:rsidRDefault="00CE4306" w:rsidP="00CE4306">
      <w:pPr>
        <w:pStyle w:val="BodyText"/>
        <w:spacing w:before="51" w:line="292" w:lineRule="exact"/>
        <w:ind w:left="100" w:firstLine="0"/>
      </w:pPr>
      <w:r>
        <w:t>Other</w:t>
      </w:r>
      <w:r>
        <w:rPr>
          <w:spacing w:val="-5"/>
        </w:rPr>
        <w:t xml:space="preserve"> </w:t>
      </w:r>
      <w:r>
        <w:rPr>
          <w:spacing w:val="-1"/>
        </w:rPr>
        <w:t>lessons/resources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MN </w:t>
      </w:r>
      <w:r>
        <w:rPr>
          <w:spacing w:val="-2"/>
        </w:rPr>
        <w:t>Medical</w:t>
      </w:r>
      <w:r>
        <w:rPr>
          <w:spacing w:val="-1"/>
        </w:rPr>
        <w:t xml:space="preserve"> Anatomy and</w:t>
      </w:r>
      <w:r>
        <w:rPr>
          <w:spacing w:val="-4"/>
        </w:rPr>
        <w:t xml:space="preserve"> </w:t>
      </w:r>
      <w:r>
        <w:rPr>
          <w:spacing w:val="-1"/>
        </w:rPr>
        <w:t>Physiology</w:t>
      </w:r>
      <w:r>
        <w:rPr>
          <w:spacing w:val="-2"/>
        </w:rPr>
        <w:t xml:space="preserve"> </w:t>
      </w:r>
      <w:r>
        <w:rPr>
          <w:spacing w:val="-1"/>
        </w:rPr>
        <w:t>Course found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</w:p>
    <w:p w:rsidR="00CE4306" w:rsidRDefault="00CE4306" w:rsidP="00CE4306">
      <w:pPr>
        <w:pStyle w:val="BodyText"/>
        <w:numPr>
          <w:ilvl w:val="0"/>
          <w:numId w:val="1"/>
        </w:numPr>
        <w:tabs>
          <w:tab w:val="left" w:pos="1180"/>
        </w:tabs>
        <w:spacing w:line="305" w:lineRule="exact"/>
      </w:pPr>
      <w:hyperlink r:id="rId8">
        <w:r>
          <w:rPr>
            <w:color w:val="0563C1"/>
            <w:spacing w:val="-1"/>
            <w:u w:val="single" w:color="0563C1"/>
          </w:rPr>
          <w:t>Health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Force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Minnesota</w:t>
        </w:r>
        <w:r>
          <w:rPr>
            <w:color w:val="0563C1"/>
            <w:spacing w:val="-7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Website</w:t>
        </w:r>
      </w:hyperlink>
    </w:p>
    <w:p w:rsidR="00CE4306" w:rsidRDefault="00CE4306" w:rsidP="00CE4306">
      <w:pPr>
        <w:spacing w:line="305" w:lineRule="exact"/>
        <w:sectPr w:rsidR="00CE4306">
          <w:footerReference w:type="default" r:id="rId9"/>
          <w:pgSz w:w="12240" w:h="15840"/>
          <w:pgMar w:top="1380" w:right="1600" w:bottom="660" w:left="1340" w:header="0" w:footer="480" w:gutter="0"/>
          <w:pgNumType w:start="41"/>
          <w:cols w:space="720"/>
        </w:sectPr>
      </w:pPr>
    </w:p>
    <w:p w:rsidR="00CE4306" w:rsidRDefault="00CE4306" w:rsidP="00CE4306">
      <w:pPr>
        <w:pStyle w:val="Heading2"/>
        <w:ind w:left="344"/>
        <w:rPr>
          <w:b w:val="0"/>
          <w:bCs w:val="0"/>
        </w:rPr>
      </w:pPr>
      <w:bookmarkStart w:id="2" w:name="Table_8B:_MN_Medical_Anatomy_&amp;_Phys_Prog"/>
      <w:bookmarkStart w:id="3" w:name="_bookmark24"/>
      <w:bookmarkEnd w:id="2"/>
      <w:bookmarkEnd w:id="3"/>
      <w:r>
        <w:lastRenderedPageBreak/>
        <w:t>Table</w:t>
      </w:r>
      <w:r>
        <w:rPr>
          <w:spacing w:val="-6"/>
        </w:rPr>
        <w:t xml:space="preserve"> </w:t>
      </w:r>
      <w:r>
        <w:rPr>
          <w:spacing w:val="-1"/>
        </w:rPr>
        <w:t>8B:</w:t>
      </w:r>
      <w:r>
        <w:rPr>
          <w:spacing w:val="-5"/>
        </w:rPr>
        <w:t xml:space="preserve"> </w:t>
      </w:r>
      <w:r>
        <w:rPr>
          <w:spacing w:val="-1"/>
        </w:rPr>
        <w:t>MN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4"/>
        </w:rPr>
        <w:t xml:space="preserve"> </w:t>
      </w:r>
      <w:r>
        <w:rPr>
          <w:spacing w:val="-1"/>
        </w:rPr>
        <w:t>Anatomy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Phys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9"/>
        </w:rPr>
        <w:t xml:space="preserve"> </w:t>
      </w:r>
      <w:r>
        <w:t>Codes</w:t>
      </w:r>
    </w:p>
    <w:p w:rsidR="00CE4306" w:rsidRDefault="00CE4306" w:rsidP="00CE4306">
      <w:pPr>
        <w:spacing w:before="4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4640"/>
      </w:tblGrid>
      <w:tr w:rsidR="00CE4306" w:rsidTr="00D05EBC">
        <w:trPr>
          <w:trHeight w:hRule="exact" w:val="424"/>
        </w:trPr>
        <w:tc>
          <w:tcPr>
            <w:tcW w:w="4668" w:type="dxa"/>
            <w:tcBorders>
              <w:top w:val="single" w:sz="26" w:space="0" w:color="E2EFD9"/>
              <w:left w:val="single" w:sz="9" w:space="0" w:color="000000"/>
              <w:bottom w:val="single" w:sz="26" w:space="0" w:color="E2EFD9"/>
              <w:right w:val="single" w:sz="9" w:space="0" w:color="000000"/>
            </w:tcBorders>
            <w:shd w:val="clear" w:color="auto" w:fill="E2EFD9"/>
          </w:tcPr>
          <w:p w:rsidR="00CE4306" w:rsidRDefault="00CE4306" w:rsidP="00D05EBC">
            <w:pPr>
              <w:pStyle w:val="TableParagraph"/>
              <w:spacing w:line="291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Career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Technical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Education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Program</w:t>
            </w:r>
          </w:p>
        </w:tc>
        <w:tc>
          <w:tcPr>
            <w:tcW w:w="4640" w:type="dxa"/>
            <w:tcBorders>
              <w:top w:val="single" w:sz="26" w:space="0" w:color="E2EFD9"/>
              <w:left w:val="single" w:sz="9" w:space="0" w:color="000000"/>
              <w:bottom w:val="single" w:sz="26" w:space="0" w:color="E2EFD9"/>
              <w:right w:val="single" w:sz="9" w:space="0" w:color="000000"/>
            </w:tcBorders>
            <w:shd w:val="clear" w:color="auto" w:fill="E2EFD9"/>
          </w:tcPr>
          <w:p w:rsidR="00CE4306" w:rsidRDefault="00CE4306" w:rsidP="00D05EBC">
            <w:pPr>
              <w:pStyle w:val="TableParagraph"/>
              <w:spacing w:line="291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Health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Science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Technology</w:t>
            </w:r>
          </w:p>
        </w:tc>
      </w:tr>
      <w:tr w:rsidR="00CE4306" w:rsidTr="00D05EBC">
        <w:trPr>
          <w:trHeight w:hRule="exact" w:val="448"/>
        </w:trPr>
        <w:tc>
          <w:tcPr>
            <w:tcW w:w="4668" w:type="dxa"/>
            <w:tcBorders>
              <w:top w:val="single" w:sz="26" w:space="0" w:color="E2EFD9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Course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Type</w:t>
            </w:r>
          </w:p>
        </w:tc>
        <w:tc>
          <w:tcPr>
            <w:tcW w:w="4640" w:type="dxa"/>
            <w:tcBorders>
              <w:top w:val="single" w:sz="26" w:space="0" w:color="E2EFD9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Foundation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</w:t>
            </w:r>
          </w:p>
        </w:tc>
      </w:tr>
      <w:tr w:rsidR="00CE4306" w:rsidTr="00D05EBC">
        <w:trPr>
          <w:trHeight w:hRule="exact" w:val="984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Science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Pathways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98" w:right="3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Therapeutic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Informatics,</w:t>
            </w:r>
            <w:r>
              <w:rPr>
                <w:rFonts w:ascii="Calibri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Support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Diagnostic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Services,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Biotechnology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Research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Development</w:t>
            </w:r>
          </w:p>
        </w:tc>
      </w:tr>
      <w:tr w:rsidR="00CE4306" w:rsidTr="00D05EBC">
        <w:trPr>
          <w:trHeight w:hRule="exact" w:val="157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1"/>
                <w:sz w:val="24"/>
              </w:rPr>
              <w:t xml:space="preserve"> Code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z w:val="24"/>
              </w:rPr>
              <w:t xml:space="preserve"> C</w:t>
            </w:r>
            <w:r>
              <w:rPr>
                <w:rFonts w:ascii="Calibri"/>
                <w:spacing w:val="-1"/>
                <w:sz w:val="24"/>
              </w:rPr>
              <w:t xml:space="preserve"> Tab):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#070208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(Allied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Health)</w:t>
            </w:r>
          </w:p>
          <w:p w:rsidR="00CE4306" w:rsidRDefault="00CE4306" w:rsidP="00D05EBC">
            <w:pPr>
              <w:pStyle w:val="TableParagraph"/>
              <w:ind w:left="35" w:right="9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#070300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(Health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Science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Technology</w:t>
            </w:r>
            <w:r>
              <w:rPr>
                <w:rFonts w:ascii="Calibri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Education)</w:t>
            </w:r>
          </w:p>
          <w:p w:rsidR="00CE4306" w:rsidRDefault="00CE4306" w:rsidP="00D05EBC">
            <w:pPr>
              <w:pStyle w:val="TableParagraph"/>
              <w:spacing w:before="3"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#070303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(Nursing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Services)</w:t>
            </w:r>
          </w:p>
          <w:p w:rsidR="00CE4306" w:rsidRDefault="00CE4306" w:rsidP="00D05EBC">
            <w:pPr>
              <w:pStyle w:val="TableParagraph"/>
              <w:spacing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#070907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(Emergency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Services)</w:t>
            </w:r>
          </w:p>
        </w:tc>
      </w:tr>
      <w:tr w:rsidR="00CE4306" w:rsidTr="00D05EBC">
        <w:trPr>
          <w:trHeight w:hRule="exact" w:val="1276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0" w:right="5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Uniform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Financial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Accounting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Reporting</w:t>
            </w:r>
            <w:r>
              <w:rPr>
                <w:rFonts w:ascii="Calibri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Standards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(UFARS)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Codes</w:t>
            </w:r>
          </w:p>
          <w:p w:rsidR="00CE4306" w:rsidRDefault="00CE4306" w:rsidP="00D05EBC">
            <w:pPr>
              <w:pStyle w:val="TableParagraph"/>
              <w:ind w:left="30" w:right="3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Minnesota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Reporting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Standards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School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Districts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  <w:r>
              <w:rPr>
                <w:rFonts w:ascii="Calibri"/>
                <w:spacing w:val="-2"/>
                <w:sz w:val="24"/>
              </w:rPr>
              <w:t xml:space="preserve"> 321</w:t>
            </w:r>
          </w:p>
        </w:tc>
      </w:tr>
      <w:tr w:rsidR="00CE4306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Course </w:t>
            </w:r>
            <w:r>
              <w:rPr>
                <w:rFonts w:ascii="Calibri"/>
                <w:spacing w:val="-1"/>
                <w:sz w:val="24"/>
              </w:rPr>
              <w:t>Code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(Table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C </w:t>
            </w:r>
            <w:r>
              <w:rPr>
                <w:rFonts w:ascii="Calibri"/>
                <w:spacing w:val="-1"/>
                <w:sz w:val="24"/>
              </w:rPr>
              <w:t>Tab)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13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Medical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Terminology</w:t>
            </w:r>
          </w:p>
        </w:tc>
      </w:tr>
      <w:tr w:rsidR="00CE4306" w:rsidTr="00D05EBC">
        <w:trPr>
          <w:trHeight w:hRule="exact" w:val="400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hyperlink r:id="rId10"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Minnesota</w:t>
              </w:r>
              <w:r>
                <w:rPr>
                  <w:rFonts w:ascii="Calibri"/>
                  <w:color w:val="0563C1"/>
                  <w:spacing w:val="-6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Common</w:t>
              </w:r>
              <w:r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Course</w:t>
              </w:r>
              <w:r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4"/>
                  <w:u w:val="single" w:color="0563C1"/>
                </w:rPr>
                <w:t>Catalogue</w:t>
              </w:r>
            </w:hyperlink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#14154</w:t>
            </w:r>
          </w:p>
        </w:tc>
      </w:tr>
      <w:tr w:rsidR="00CE4306" w:rsidTr="00D05EBC">
        <w:trPr>
          <w:trHeight w:hRule="exact" w:val="984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0" w:righ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Teacher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Medical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Careers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License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(Table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License Lookup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Tab)</w:t>
            </w:r>
          </w:p>
          <w:p w:rsidR="00CE4306" w:rsidRDefault="00CE4306" w:rsidP="00D05EBC">
            <w:pPr>
              <w:pStyle w:val="TableParagraph"/>
              <w:spacing w:line="292" w:lineRule="exact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(Licensure Code</w:t>
            </w:r>
            <w:r>
              <w:rPr>
                <w:rFonts w:ascii="Calibri"/>
                <w:sz w:val="24"/>
              </w:rPr>
              <w:t xml:space="preserve"> &amp;</w:t>
            </w:r>
            <w:r>
              <w:rPr>
                <w:rFonts w:ascii="Calibri"/>
                <w:spacing w:val="4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#</w:t>
            </w:r>
          </w:p>
        </w:tc>
      </w:tr>
      <w:tr w:rsidR="00CE4306" w:rsidTr="00D05EBC">
        <w:trPr>
          <w:trHeight w:hRule="exact" w:val="692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0" w:righ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Classified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Instructional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(CIP)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(Table </w:t>
            </w:r>
            <w:r>
              <w:rPr>
                <w:rFonts w:ascii="Calibri"/>
                <w:sz w:val="24"/>
              </w:rPr>
              <w:t>C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Tab)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#51.0000</w:t>
            </w:r>
          </w:p>
        </w:tc>
      </w:tr>
      <w:tr w:rsidR="00CE4306" w:rsidTr="00D05EBC">
        <w:trPr>
          <w:trHeight w:hRule="exact" w:val="400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Grade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Levels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10-12</w:t>
            </w:r>
          </w:p>
        </w:tc>
      </w:tr>
      <w:tr w:rsidR="00CE4306" w:rsidTr="00D05EBC">
        <w:trPr>
          <w:trHeight w:hRule="exact" w:val="400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Recommended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Length/Hours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Example: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Semester</w:t>
            </w:r>
          </w:p>
        </w:tc>
      </w:tr>
      <w:tr w:rsidR="00CE4306" w:rsidTr="00D05EBC">
        <w:trPr>
          <w:trHeight w:hRule="exact" w:val="400"/>
        </w:trPr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>
            <w:pPr>
              <w:pStyle w:val="TableParagraph"/>
              <w:spacing w:before="42"/>
              <w:ind w:left="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Technical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Assessment</w:t>
            </w:r>
          </w:p>
        </w:tc>
        <w:tc>
          <w:tcPr>
            <w:tcW w:w="4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306" w:rsidRDefault="00CE4306" w:rsidP="00D05EBC"/>
        </w:tc>
      </w:tr>
    </w:tbl>
    <w:p w:rsidR="00BA17A8" w:rsidRDefault="00CE4306">
      <w:bookmarkStart w:id="4" w:name="_GoBack"/>
      <w:bookmarkEnd w:id="4"/>
    </w:p>
    <w:sectPr w:rsidR="00BA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54C" w:rsidRDefault="00CE430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3794760</wp:posOffset>
              </wp:positionH>
              <wp:positionV relativeFrom="page">
                <wp:posOffset>9613900</wp:posOffset>
              </wp:positionV>
              <wp:extent cx="177800" cy="177800"/>
              <wp:effectExtent l="381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54C" w:rsidRDefault="00CE4306">
                          <w:pPr>
                            <w:pStyle w:val="BodyText"/>
                            <w:spacing w:line="264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8pt;margin-top:757pt;width:14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2JGqwIAAKg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" filled="f" stroked="f">
              <v:textbox inset="0,0,0,0">
                <w:txbxContent>
                  <w:p w:rsidR="005C054C" w:rsidRDefault="00CE4306">
                    <w:pPr>
                      <w:pStyle w:val="BodyText"/>
                      <w:spacing w:line="264" w:lineRule="exact"/>
                      <w:ind w:left="20" w:firstLine="0"/>
                    </w:pPr>
                    <w:r>
                      <w:rPr>
                        <w:spacing w:val="-2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54C" w:rsidRDefault="00CE430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3782060</wp:posOffset>
              </wp:positionH>
              <wp:positionV relativeFrom="page">
                <wp:posOffset>9613900</wp:posOffset>
              </wp:positionV>
              <wp:extent cx="203835" cy="177800"/>
              <wp:effectExtent l="63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54C" w:rsidRDefault="00CE4306">
                          <w:pPr>
                            <w:pStyle w:val="BodyText"/>
                            <w:spacing w:line="26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.8pt;margin-top:757pt;width:16.0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" filled="f" stroked="f">
              <v:textbox inset="0,0,0,0">
                <w:txbxContent>
                  <w:p w:rsidR="005C054C" w:rsidRDefault="00CE4306">
                    <w:pPr>
                      <w:pStyle w:val="BodyText"/>
                      <w:spacing w:line="26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49F7"/>
    <w:multiLevelType w:val="hybridMultilevel"/>
    <w:tmpl w:val="9B0A6D44"/>
    <w:lvl w:ilvl="0" w:tplc="2FDC64A8">
      <w:start w:val="1"/>
      <w:numFmt w:val="bullet"/>
      <w:lvlText w:val="*"/>
      <w:lvlJc w:val="left"/>
      <w:pPr>
        <w:ind w:left="120" w:hanging="120"/>
      </w:pPr>
      <w:rPr>
        <w:rFonts w:hint="default"/>
        <w:u w:val="single" w:color="0563C1"/>
      </w:rPr>
    </w:lvl>
    <w:lvl w:ilvl="1" w:tplc="E45093B0">
      <w:start w:val="1"/>
      <w:numFmt w:val="bullet"/>
      <w:lvlText w:val=""/>
      <w:lvlJc w:val="left"/>
      <w:pPr>
        <w:ind w:left="895" w:hanging="416"/>
      </w:pPr>
      <w:rPr>
        <w:rFonts w:ascii="Symbol" w:eastAsia="Symbol" w:hAnsi="Symbol" w:hint="default"/>
        <w:sz w:val="24"/>
        <w:szCs w:val="24"/>
      </w:rPr>
    </w:lvl>
    <w:lvl w:ilvl="2" w:tplc="54F0D096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4"/>
        <w:szCs w:val="24"/>
      </w:rPr>
    </w:lvl>
    <w:lvl w:ilvl="3" w:tplc="B28C2E5C">
      <w:start w:val="1"/>
      <w:numFmt w:val="bullet"/>
      <w:lvlText w:val=""/>
      <w:lvlJc w:val="left"/>
      <w:pPr>
        <w:ind w:left="2280" w:hanging="360"/>
      </w:pPr>
      <w:rPr>
        <w:rFonts w:ascii="Wingdings" w:eastAsia="Wingdings" w:hAnsi="Wingdings" w:hint="default"/>
        <w:sz w:val="24"/>
        <w:szCs w:val="24"/>
      </w:rPr>
    </w:lvl>
    <w:lvl w:ilvl="4" w:tplc="F830DE84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2EC6B9F4">
      <w:start w:val="1"/>
      <w:numFmt w:val="bullet"/>
      <w:lvlText w:val="•"/>
      <w:lvlJc w:val="left"/>
      <w:pPr>
        <w:ind w:left="3453" w:hanging="360"/>
      </w:pPr>
      <w:rPr>
        <w:rFonts w:hint="default"/>
      </w:rPr>
    </w:lvl>
    <w:lvl w:ilvl="6" w:tplc="4E603A54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7" w:tplc="39EEC25A">
      <w:start w:val="1"/>
      <w:numFmt w:val="bullet"/>
      <w:lvlText w:val="•"/>
      <w:lvlJc w:val="left"/>
      <w:pPr>
        <w:ind w:left="5800" w:hanging="360"/>
      </w:pPr>
      <w:rPr>
        <w:rFonts w:hint="default"/>
      </w:rPr>
    </w:lvl>
    <w:lvl w:ilvl="8" w:tplc="7D1E51C4">
      <w:start w:val="1"/>
      <w:numFmt w:val="bullet"/>
      <w:lvlText w:val="•"/>
      <w:lvlJc w:val="left"/>
      <w:pPr>
        <w:ind w:left="6973" w:hanging="360"/>
      </w:pPr>
      <w:rPr>
        <w:rFonts w:hint="default"/>
      </w:rPr>
    </w:lvl>
  </w:abstractNum>
  <w:abstractNum w:abstractNumId="1" w15:restartNumberingAfterBreak="0">
    <w:nsid w:val="5A5E09FD"/>
    <w:multiLevelType w:val="hybridMultilevel"/>
    <w:tmpl w:val="E1D8A610"/>
    <w:lvl w:ilvl="0" w:tplc="40F8F7B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1" w:tplc="2DE2AE46">
      <w:start w:val="1"/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59D22B6C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460CC780">
      <w:start w:val="1"/>
      <w:numFmt w:val="bullet"/>
      <w:lvlText w:val="•"/>
      <w:lvlJc w:val="left"/>
      <w:pPr>
        <w:ind w:left="3616" w:hanging="360"/>
      </w:pPr>
      <w:rPr>
        <w:rFonts w:hint="default"/>
      </w:rPr>
    </w:lvl>
    <w:lvl w:ilvl="4" w:tplc="F73090E6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5" w:tplc="5A7EF90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A19AFF0E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4562101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8EE6B5AA">
      <w:start w:val="1"/>
      <w:numFmt w:val="bullet"/>
      <w:lvlText w:val="•"/>
      <w:lvlJc w:val="left"/>
      <w:pPr>
        <w:ind w:left="767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06"/>
    <w:rsid w:val="00851208"/>
    <w:rsid w:val="00CE12E0"/>
    <w:rsid w:val="00C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61FB4E-01E4-4CA8-BB3B-99ECDBD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4306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CE4306"/>
    <w:pPr>
      <w:spacing w:before="17"/>
      <w:ind w:left="12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CE4306"/>
    <w:pPr>
      <w:ind w:left="119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E4306"/>
    <w:rPr>
      <w:rFonts w:ascii="Calibri" w:eastAsia="Calibri" w:hAnsi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E4306"/>
    <w:rPr>
      <w:rFonts w:ascii="Calibri" w:eastAsia="Calibri" w:hAnsi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E4306"/>
    <w:pPr>
      <w:ind w:left="84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4306"/>
    <w:rPr>
      <w:rFonts w:ascii="Calibri" w:eastAsia="Calibri" w:hAnsi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E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forceminnesot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te.unt.edu/health/anatomy-physiolo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spi.org/" TargetMode="Externa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hyperlink" Target="http://education.state.mn.us/MDE/dse/datasub/MCCC/index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Schaffhauser, Anthony</dc:creator>
  <cp:keywords/>
  <dc:description/>
  <cp:lastModifiedBy>Schaffhauser, Anthony</cp:lastModifiedBy>
  <cp:revision>1</cp:revision>
  <dcterms:created xsi:type="dcterms:W3CDTF">2017-05-12T15:47:00Z</dcterms:created>
  <dcterms:modified xsi:type="dcterms:W3CDTF">2017-05-12T15:47:00Z</dcterms:modified>
</cp:coreProperties>
</file>