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69" w:rsidRPr="000856BE" w:rsidRDefault="00682E3E" w:rsidP="00A45D69">
      <w:pPr>
        <w:pStyle w:val="Heading3"/>
      </w:pPr>
      <w:r>
        <w:t xml:space="preserve">Have student organize all clinical activities with the page that corresponds to the student learning outcome. </w:t>
      </w:r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565"/>
        <w:gridCol w:w="1189"/>
        <w:gridCol w:w="2505"/>
        <w:gridCol w:w="1871"/>
        <w:gridCol w:w="832"/>
        <w:gridCol w:w="814"/>
        <w:gridCol w:w="977"/>
        <w:gridCol w:w="896"/>
        <w:gridCol w:w="20"/>
      </w:tblGrid>
      <w:tr w:rsidR="00A45D69" w:rsidRPr="005944CE" w:rsidTr="00682E3E">
        <w:trPr>
          <w:gridAfter w:val="1"/>
          <w:wAfter w:w="8" w:type="pct"/>
          <w:trHeight w:val="476"/>
          <w:tblHeader/>
        </w:trPr>
        <w:tc>
          <w:tcPr>
            <w:tcW w:w="677" w:type="pct"/>
            <w:shd w:val="clear" w:color="auto" w:fill="A8D08D"/>
          </w:tcPr>
          <w:p w:rsidR="00A45D69" w:rsidRPr="005944CE" w:rsidRDefault="00A45D69" w:rsidP="003D3AB3">
            <w:pPr>
              <w:ind w:left="9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944CE">
              <w:rPr>
                <w:rFonts w:ascii="Calibri" w:hAnsi="Calibri"/>
                <w:b/>
                <w:sz w:val="16"/>
                <w:szCs w:val="16"/>
              </w:rPr>
              <w:t>Student Learning Outcome</w:t>
            </w:r>
          </w:p>
        </w:tc>
        <w:tc>
          <w:tcPr>
            <w:tcW w:w="634" w:type="pct"/>
            <w:shd w:val="clear" w:color="auto" w:fill="A8D08D"/>
          </w:tcPr>
          <w:p w:rsidR="00A45D69" w:rsidRPr="005944CE" w:rsidRDefault="00A45D69" w:rsidP="003D3AB3">
            <w:pPr>
              <w:ind w:left="9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944CE">
              <w:rPr>
                <w:rFonts w:ascii="Calibri" w:hAnsi="Calibri"/>
                <w:b/>
                <w:sz w:val="16"/>
                <w:szCs w:val="16"/>
              </w:rPr>
              <w:t>Competencies</w:t>
            </w:r>
          </w:p>
        </w:tc>
        <w:tc>
          <w:tcPr>
            <w:tcW w:w="482" w:type="pct"/>
            <w:shd w:val="clear" w:color="auto" w:fill="A8D08D"/>
          </w:tcPr>
          <w:p w:rsidR="00A45D69" w:rsidRPr="005944CE" w:rsidRDefault="00A45D69" w:rsidP="003D3AB3">
            <w:pPr>
              <w:ind w:left="9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944CE">
              <w:rPr>
                <w:rFonts w:ascii="Calibri" w:hAnsi="Calibri"/>
                <w:b/>
                <w:sz w:val="16"/>
                <w:szCs w:val="16"/>
              </w:rPr>
              <w:t>Course Outcomes</w:t>
            </w:r>
          </w:p>
        </w:tc>
        <w:tc>
          <w:tcPr>
            <w:tcW w:w="1015" w:type="pct"/>
            <w:shd w:val="clear" w:color="auto" w:fill="A8D08D"/>
          </w:tcPr>
          <w:p w:rsidR="00A45D69" w:rsidRPr="005944CE" w:rsidRDefault="00A45D69" w:rsidP="003D3A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944CE">
              <w:rPr>
                <w:rFonts w:ascii="Calibri" w:hAnsi="Calibri" w:cs="Calibri"/>
                <w:b/>
                <w:sz w:val="16"/>
                <w:szCs w:val="16"/>
              </w:rPr>
              <w:t>Clinical Activities Portfolio Assignment</w:t>
            </w:r>
          </w:p>
        </w:tc>
        <w:tc>
          <w:tcPr>
            <w:tcW w:w="758" w:type="pct"/>
            <w:shd w:val="clear" w:color="auto" w:fill="A8D08D"/>
          </w:tcPr>
          <w:p w:rsidR="00A45D69" w:rsidRPr="005944CE" w:rsidRDefault="00A45D69" w:rsidP="00076C0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944CE">
              <w:rPr>
                <w:rFonts w:ascii="Calibri" w:hAnsi="Calibri" w:cs="Calibri"/>
                <w:b/>
                <w:sz w:val="16"/>
                <w:szCs w:val="16"/>
              </w:rPr>
              <w:t xml:space="preserve">Rubric for assignment </w:t>
            </w:r>
            <w:r w:rsidR="00076C0D">
              <w:rPr>
                <w:rFonts w:ascii="Calibri" w:hAnsi="Calibri" w:cs="Calibri"/>
                <w:b/>
                <w:sz w:val="16"/>
                <w:szCs w:val="16"/>
              </w:rPr>
              <w:br/>
              <w:t>and Evaluation</w:t>
            </w:r>
          </w:p>
        </w:tc>
        <w:tc>
          <w:tcPr>
            <w:tcW w:w="337" w:type="pct"/>
            <w:shd w:val="clear" w:color="auto" w:fill="A8D08D"/>
          </w:tcPr>
          <w:p w:rsidR="00A45D69" w:rsidRPr="005944CE" w:rsidRDefault="00A45D69" w:rsidP="003D3AB3">
            <w:pPr>
              <w:ind w:left="-134" w:right="-46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944CE">
              <w:rPr>
                <w:rFonts w:ascii="Calibri" w:hAnsi="Calibri" w:cs="Calibri"/>
                <w:b/>
                <w:sz w:val="16"/>
                <w:szCs w:val="16"/>
              </w:rPr>
              <w:t>Patient Focused</w:t>
            </w:r>
          </w:p>
        </w:tc>
        <w:tc>
          <w:tcPr>
            <w:tcW w:w="330" w:type="pct"/>
            <w:shd w:val="clear" w:color="auto" w:fill="A8D08D"/>
          </w:tcPr>
          <w:p w:rsidR="00A45D69" w:rsidRPr="005944CE" w:rsidRDefault="00A45D69" w:rsidP="003D3AB3">
            <w:pPr>
              <w:ind w:left="-170" w:right="-117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944CE">
              <w:rPr>
                <w:rFonts w:ascii="Calibri" w:hAnsi="Calibri" w:cs="Calibri"/>
                <w:b/>
                <w:sz w:val="16"/>
                <w:szCs w:val="16"/>
              </w:rPr>
              <w:t>Systems Focused</w:t>
            </w:r>
          </w:p>
        </w:tc>
        <w:tc>
          <w:tcPr>
            <w:tcW w:w="396" w:type="pct"/>
            <w:shd w:val="clear" w:color="auto" w:fill="A8D08D"/>
          </w:tcPr>
          <w:p w:rsidR="00A45D69" w:rsidRPr="005944CE" w:rsidRDefault="00A45D69" w:rsidP="003D3AB3">
            <w:pPr>
              <w:ind w:hanging="16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944CE">
              <w:rPr>
                <w:rFonts w:ascii="Calibri" w:hAnsi="Calibri" w:cs="Calibri"/>
                <w:b/>
                <w:sz w:val="16"/>
                <w:szCs w:val="16"/>
              </w:rPr>
              <w:t>Thinking Focused</w:t>
            </w:r>
          </w:p>
        </w:tc>
        <w:tc>
          <w:tcPr>
            <w:tcW w:w="363" w:type="pct"/>
            <w:shd w:val="clear" w:color="auto" w:fill="A8D08D"/>
          </w:tcPr>
          <w:p w:rsidR="00A45D69" w:rsidRPr="005944CE" w:rsidRDefault="00A45D69" w:rsidP="003D3AB3">
            <w:pPr>
              <w:ind w:left="-103" w:right="-10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944CE">
              <w:rPr>
                <w:rFonts w:ascii="Calibri" w:hAnsi="Calibri" w:cs="Calibri"/>
                <w:b/>
                <w:sz w:val="16"/>
                <w:szCs w:val="16"/>
              </w:rPr>
              <w:t>Patient Centered</w:t>
            </w:r>
          </w:p>
        </w:tc>
      </w:tr>
      <w:tr w:rsidR="00682E3E" w:rsidRPr="005944CE" w:rsidTr="00682E3E">
        <w:tc>
          <w:tcPr>
            <w:tcW w:w="677" w:type="pct"/>
            <w:vMerge w:val="restart"/>
            <w:shd w:val="clear" w:color="auto" w:fill="E2EFD9"/>
          </w:tcPr>
          <w:p w:rsidR="00682E3E" w:rsidRPr="0055046D" w:rsidRDefault="00682E3E" w:rsidP="00682E3E">
            <w:pPr>
              <w:pStyle w:val="ListParagraph"/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>Informatics/Technology</w:t>
            </w:r>
          </w:p>
          <w:p w:rsidR="00682E3E" w:rsidRPr="0055046D" w:rsidRDefault="00682E3E" w:rsidP="00682E3E">
            <w:pPr>
              <w:pStyle w:val="ListParagraph"/>
              <w:rPr>
                <w:b/>
                <w:sz w:val="16"/>
                <w:szCs w:val="16"/>
              </w:rPr>
            </w:pPr>
            <w:r w:rsidRPr="0055046D">
              <w:rPr>
                <w:rFonts w:cs="Calibri"/>
                <w:sz w:val="18"/>
                <w:szCs w:val="18"/>
              </w:rPr>
              <w:t>The practical nursing graduate will utilize information technology in the health care setting (NAPNES).</w:t>
            </w:r>
          </w:p>
        </w:tc>
        <w:tc>
          <w:tcPr>
            <w:tcW w:w="634" w:type="pct"/>
            <w:shd w:val="clear" w:color="auto" w:fill="E2EFD9"/>
            <w:tcMar>
              <w:top w:w="29" w:type="dxa"/>
              <w:left w:w="115" w:type="dxa"/>
              <w:right w:w="115" w:type="dxa"/>
            </w:tcMar>
          </w:tcPr>
          <w:p w:rsidR="00682E3E" w:rsidRPr="0055046D" w:rsidRDefault="00682E3E" w:rsidP="00682E3E">
            <w:pPr>
              <w:pStyle w:val="ListParagraph"/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>Documentation/</w:t>
            </w:r>
          </w:p>
          <w:p w:rsidR="00682E3E" w:rsidRPr="0055046D" w:rsidRDefault="00682E3E" w:rsidP="00682E3E">
            <w:pPr>
              <w:pStyle w:val="ListParagraph"/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>Confidentiality</w:t>
            </w:r>
          </w:p>
          <w:p w:rsidR="00682E3E" w:rsidRPr="0055046D" w:rsidRDefault="00682E3E" w:rsidP="00682E3E">
            <w:pPr>
              <w:pStyle w:val="ListParagraph"/>
              <w:rPr>
                <w:b/>
                <w:i/>
                <w:sz w:val="16"/>
                <w:szCs w:val="16"/>
              </w:rPr>
            </w:pPr>
            <w:r w:rsidRPr="0055046D">
              <w:rPr>
                <w:sz w:val="16"/>
                <w:szCs w:val="16"/>
              </w:rPr>
              <w:t xml:space="preserve">Identify (K) and demonstrate (P) the use of information technology to accurately document patient care while consistently safeguarding confidential health information. </w:t>
            </w:r>
          </w:p>
        </w:tc>
        <w:tc>
          <w:tcPr>
            <w:tcW w:w="482" w:type="pct"/>
            <w:shd w:val="clear" w:color="auto" w:fill="E2EFD9"/>
          </w:tcPr>
          <w:p w:rsidR="00682E3E" w:rsidRPr="0055046D" w:rsidRDefault="00682E3E" w:rsidP="00682E3E">
            <w:pPr>
              <w:rPr>
                <w:sz w:val="16"/>
                <w:szCs w:val="16"/>
              </w:rPr>
            </w:pPr>
            <w:r w:rsidRPr="0055046D">
              <w:rPr>
                <w:sz w:val="16"/>
                <w:szCs w:val="16"/>
              </w:rPr>
              <w:t>Maintain confidentiality when using information technology to accurately document the provision and outcomes of patient care.</w:t>
            </w:r>
          </w:p>
          <w:p w:rsidR="00682E3E" w:rsidRPr="0055046D" w:rsidRDefault="00682E3E" w:rsidP="00682E3E">
            <w:pPr>
              <w:pStyle w:val="ListParagraph"/>
              <w:rPr>
                <w:b/>
                <w:i/>
                <w:sz w:val="16"/>
                <w:szCs w:val="16"/>
              </w:rPr>
            </w:pPr>
            <w:r w:rsidRPr="00550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5" w:type="pct"/>
            <w:shd w:val="clear" w:color="auto" w:fill="E2EFD9"/>
          </w:tcPr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Confidentiality and Information Technology</w:t>
            </w: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Ethical Comportment Journal on Informatics/Technology</w:t>
            </w:r>
          </w:p>
        </w:tc>
        <w:tc>
          <w:tcPr>
            <w:tcW w:w="758" w:type="pct"/>
            <w:shd w:val="clear" w:color="auto" w:fill="E2EFD9"/>
          </w:tcPr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Must Pass with Satisfactory in each area via grading rubric</w:t>
            </w: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Rubric for Grading S-NI-U</w:t>
            </w: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Rubric for Grading</w:t>
            </w:r>
          </w:p>
        </w:tc>
        <w:tc>
          <w:tcPr>
            <w:tcW w:w="337" w:type="pct"/>
            <w:shd w:val="clear" w:color="auto" w:fill="E2EFD9"/>
          </w:tcPr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E2EFD9"/>
          </w:tcPr>
          <w:p w:rsidR="00682E3E" w:rsidRDefault="00682E3E" w:rsidP="00682E3E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</w:tc>
        <w:tc>
          <w:tcPr>
            <w:tcW w:w="396" w:type="pct"/>
            <w:shd w:val="clear" w:color="auto" w:fill="E2EFD9"/>
          </w:tcPr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gridSpan w:val="2"/>
            <w:shd w:val="clear" w:color="auto" w:fill="E2EFD9"/>
          </w:tcPr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</w:tc>
      </w:tr>
      <w:tr w:rsidR="00682E3E" w:rsidRPr="005944CE" w:rsidTr="00682E3E">
        <w:trPr>
          <w:trHeight w:val="899"/>
        </w:trPr>
        <w:tc>
          <w:tcPr>
            <w:tcW w:w="677" w:type="pct"/>
            <w:vMerge/>
            <w:shd w:val="clear" w:color="auto" w:fill="E2EFD9"/>
          </w:tcPr>
          <w:p w:rsidR="00682E3E" w:rsidRPr="005944CE" w:rsidRDefault="00682E3E" w:rsidP="00682E3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E2EFD9"/>
          </w:tcPr>
          <w:p w:rsidR="00682E3E" w:rsidRPr="005944C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 xml:space="preserve">INFORMATICS:  </w:t>
            </w:r>
            <w:r w:rsidRPr="0055046D">
              <w:rPr>
                <w:sz w:val="16"/>
                <w:szCs w:val="16"/>
              </w:rPr>
              <w:t>Identify (K) and demonstrate (P) the use of technology to access reliable information and resources that support patient care, reduce reliance on memory, and enhance competency within the practice setting.</w:t>
            </w:r>
          </w:p>
        </w:tc>
        <w:tc>
          <w:tcPr>
            <w:tcW w:w="482" w:type="pct"/>
            <w:shd w:val="clear" w:color="auto" w:fill="E2EFD9"/>
          </w:tcPr>
          <w:p w:rsidR="00682E3E" w:rsidRDefault="00682E3E" w:rsidP="00682E3E">
            <w:pPr>
              <w:rPr>
                <w:sz w:val="16"/>
                <w:szCs w:val="16"/>
              </w:rPr>
            </w:pPr>
            <w:r w:rsidRPr="0055046D">
              <w:rPr>
                <w:sz w:val="16"/>
                <w:szCs w:val="16"/>
              </w:rPr>
              <w:t xml:space="preserve">Use technology to access reliable information and resources that support patient care, reduce reliance on memory, and enhance competency within the practice setting.   </w:t>
            </w: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Pr="005944C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</w:tc>
        <w:tc>
          <w:tcPr>
            <w:tcW w:w="1015" w:type="pct"/>
            <w:shd w:val="clear" w:color="auto" w:fill="E2EFD9"/>
          </w:tcPr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Confidentiality and Information Technology</w:t>
            </w: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Ethical Comportment Journal on Informatics/Technology</w:t>
            </w:r>
          </w:p>
        </w:tc>
        <w:tc>
          <w:tcPr>
            <w:tcW w:w="758" w:type="pct"/>
            <w:shd w:val="clear" w:color="auto" w:fill="E2EFD9"/>
          </w:tcPr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Must Pass with Satisfactory in each area via grading rubric</w:t>
            </w: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Rubric for Grading S-NI-U</w:t>
            </w: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Rubric for Grading</w:t>
            </w:r>
          </w:p>
        </w:tc>
        <w:tc>
          <w:tcPr>
            <w:tcW w:w="337" w:type="pct"/>
            <w:shd w:val="clear" w:color="auto" w:fill="E2EFD9"/>
          </w:tcPr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  <w:p w:rsidR="00682E3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E2EFD9"/>
          </w:tcPr>
          <w:p w:rsidR="00682E3E" w:rsidRDefault="00682E3E" w:rsidP="00682E3E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</w:tc>
        <w:tc>
          <w:tcPr>
            <w:tcW w:w="396" w:type="pct"/>
            <w:shd w:val="clear" w:color="auto" w:fill="E2EFD9"/>
          </w:tcPr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gridSpan w:val="2"/>
            <w:shd w:val="clear" w:color="auto" w:fill="E2EFD9"/>
          </w:tcPr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</w:tc>
      </w:tr>
      <w:tr w:rsidR="00682E3E" w:rsidRPr="005944CE" w:rsidTr="00682E3E">
        <w:trPr>
          <w:trHeight w:val="1430"/>
        </w:trPr>
        <w:tc>
          <w:tcPr>
            <w:tcW w:w="677" w:type="pct"/>
            <w:vMerge w:val="restart"/>
            <w:shd w:val="clear" w:color="auto" w:fill="auto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lastRenderedPageBreak/>
              <w:t xml:space="preserve">Managing Care of the Individual Patient </w:t>
            </w:r>
          </w:p>
          <w:p w:rsidR="00682E3E" w:rsidRPr="0055046D" w:rsidRDefault="00682E3E" w:rsidP="00682E3E">
            <w:pPr>
              <w:spacing w:line="247" w:lineRule="auto"/>
              <w:ind w:right="109"/>
              <w:rPr>
                <w:rFonts w:cs="Arial"/>
                <w:sz w:val="18"/>
                <w:szCs w:val="18"/>
              </w:rPr>
            </w:pPr>
            <w:r w:rsidRPr="0055046D">
              <w:rPr>
                <w:rFonts w:cs="Arial"/>
                <w:sz w:val="18"/>
                <w:szCs w:val="18"/>
              </w:rPr>
              <w:t xml:space="preserve">The practical nursing graduate will work within an established plan of care for an individual patient to organize or assign aspects of care under the direction of a RN or other HCP. </w:t>
            </w:r>
          </w:p>
          <w:p w:rsidR="00682E3E" w:rsidRPr="0055046D" w:rsidRDefault="00682E3E" w:rsidP="00682E3E">
            <w:pPr>
              <w:spacing w:before="100" w:beforeAutospacing="1" w:after="100" w:afterAutospacing="1"/>
              <w:rPr>
                <w:b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>MANAGING CARE of the Individual Patient:</w:t>
            </w:r>
            <w:r w:rsidRPr="0055046D">
              <w:rPr>
                <w:rFonts w:eastAsia="Arial" w:cs="Arial"/>
                <w:sz w:val="16"/>
                <w:szCs w:val="16"/>
                <w:lang w:val="en"/>
              </w:rPr>
              <w:t xml:space="preserve"> Identify (K) and demonstrate (P) one’s role in managing care (planning and organizing)</w:t>
            </w:r>
            <w:r w:rsidRPr="0055046D">
              <w:rPr>
                <w:rFonts w:eastAsia="Arial" w:cs="Arial"/>
                <w:sz w:val="18"/>
                <w:szCs w:val="18"/>
                <w:lang w:val="en"/>
              </w:rPr>
              <w:t xml:space="preserve"> within a plan of care for the individual patient</w:t>
            </w:r>
            <w:r w:rsidRPr="0055046D">
              <w:rPr>
                <w:rFonts w:eastAsia="Arial" w:cs="Arial"/>
                <w:sz w:val="16"/>
                <w:szCs w:val="16"/>
                <w:lang w:val="en"/>
              </w:rPr>
              <w:t xml:space="preserve"> in providing quality nursing care under the direction of a RN or licensed HCP.</w:t>
            </w:r>
          </w:p>
        </w:tc>
        <w:tc>
          <w:tcPr>
            <w:tcW w:w="482" w:type="pct"/>
            <w:vMerge w:val="restart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5046D">
              <w:rPr>
                <w:rFonts w:cs="Arial"/>
                <w:sz w:val="16"/>
                <w:szCs w:val="16"/>
              </w:rPr>
              <w:t xml:space="preserve">Demonstrate ways to organize and plan work </w:t>
            </w:r>
            <w:r w:rsidRPr="0055046D">
              <w:rPr>
                <w:rFonts w:cs="Arial"/>
                <w:strike/>
                <w:sz w:val="16"/>
                <w:szCs w:val="16"/>
              </w:rPr>
              <w:t>i</w:t>
            </w:r>
            <w:r w:rsidRPr="0055046D">
              <w:rPr>
                <w:rFonts w:cs="Arial"/>
                <w:sz w:val="16"/>
                <w:szCs w:val="16"/>
              </w:rPr>
              <w:t>n the provision of safe, quality patient centered care.</w:t>
            </w:r>
          </w:p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5046D">
              <w:rPr>
                <w:rFonts w:eastAsia="Arial" w:cs="Arial"/>
                <w:sz w:val="16"/>
                <w:szCs w:val="16"/>
                <w:lang w:val="en"/>
              </w:rPr>
              <w:t>.</w:t>
            </w:r>
          </w:p>
        </w:tc>
        <w:tc>
          <w:tcPr>
            <w:tcW w:w="1015" w:type="pct"/>
          </w:tcPr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Managing Care Assignment </w:t>
            </w:r>
          </w:p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Ethical Comportment Journal on Managing Care</w:t>
            </w:r>
          </w:p>
        </w:tc>
        <w:tc>
          <w:tcPr>
            <w:tcW w:w="758" w:type="pct"/>
          </w:tcPr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Grading Rubric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br/>
              <w:t>Pass assignment by 80%</w:t>
            </w:r>
            <w:r>
              <w:rPr>
                <w:rFonts w:ascii="Calibri" w:hAnsi="Calibri"/>
                <w:sz w:val="16"/>
                <w:szCs w:val="16"/>
              </w:rPr>
              <w:br/>
              <w:t>Grading Rubric</w:t>
            </w:r>
          </w:p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Pass assignment by 80% </w:t>
            </w:r>
            <w:r>
              <w:rPr>
                <w:rFonts w:ascii="Calibri" w:hAnsi="Calibri"/>
                <w:sz w:val="16"/>
                <w:szCs w:val="16"/>
              </w:rPr>
              <w:br/>
              <w:t>Grading Rubric</w:t>
            </w:r>
          </w:p>
        </w:tc>
        <w:tc>
          <w:tcPr>
            <w:tcW w:w="337" w:type="pct"/>
          </w:tcPr>
          <w:p w:rsidR="00682E3E" w:rsidRDefault="00682E3E" w:rsidP="00682E3E">
            <w:pPr>
              <w:spacing w:before="100" w:beforeAutospacing="1"/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spacing w:before="100" w:beforeAutospacing="1"/>
              <w:ind w:left="3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30" w:type="pct"/>
          </w:tcPr>
          <w:p w:rsidR="00682E3E" w:rsidRDefault="00682E3E" w:rsidP="00682E3E">
            <w:pPr>
              <w:tabs>
                <w:tab w:val="left" w:pos="53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tabs>
                <w:tab w:val="left" w:pos="53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96" w:type="pct"/>
          </w:tcPr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71" w:type="pct"/>
            <w:gridSpan w:val="2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</w:tr>
      <w:tr w:rsidR="00682E3E" w:rsidRPr="005944CE" w:rsidTr="00682E3E">
        <w:trPr>
          <w:trHeight w:val="575"/>
        </w:trPr>
        <w:tc>
          <w:tcPr>
            <w:tcW w:w="677" w:type="pct"/>
            <w:vMerge/>
            <w:shd w:val="clear" w:color="auto" w:fill="auto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 w:cs="Arial"/>
                <w:sz w:val="16"/>
                <w:szCs w:val="16"/>
                <w:lang w:val="en"/>
              </w:rPr>
            </w:pPr>
            <w:r w:rsidRPr="0055046D">
              <w:rPr>
                <w:b/>
                <w:sz w:val="16"/>
                <w:szCs w:val="16"/>
              </w:rPr>
              <w:t>ASIGN/MONITOR</w:t>
            </w:r>
            <w:r w:rsidRPr="0055046D">
              <w:rPr>
                <w:sz w:val="16"/>
                <w:szCs w:val="16"/>
              </w:rPr>
              <w:br/>
            </w:r>
            <w:r w:rsidRPr="0055046D">
              <w:rPr>
                <w:rFonts w:eastAsia="Arial" w:cs="Arial"/>
                <w:sz w:val="16"/>
                <w:szCs w:val="16"/>
                <w:lang w:val="en"/>
              </w:rPr>
              <w:t>Identify nursing tasks/activities (K) to assign to other LPN’s, identify nursing tasks/activities to assign and monitor to UAP’s</w:t>
            </w:r>
          </w:p>
        </w:tc>
        <w:tc>
          <w:tcPr>
            <w:tcW w:w="482" w:type="pct"/>
            <w:vMerge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5" w:type="pct"/>
          </w:tcPr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Identifying Delegation </w:t>
            </w:r>
          </w:p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Ethical Comportment Journal on Managing Care</w:t>
            </w:r>
          </w:p>
        </w:tc>
        <w:tc>
          <w:tcPr>
            <w:tcW w:w="758" w:type="pct"/>
          </w:tcPr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 Grading Rubric</w:t>
            </w: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by 80% wit grading rubric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br/>
              <w:t>Pass with S in grading rubric</w:t>
            </w: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br/>
            </w:r>
          </w:p>
        </w:tc>
        <w:tc>
          <w:tcPr>
            <w:tcW w:w="337" w:type="pct"/>
          </w:tcPr>
          <w:p w:rsidR="00682E3E" w:rsidRPr="005944CE" w:rsidRDefault="00682E3E" w:rsidP="00682E3E">
            <w:pPr>
              <w:spacing w:before="100" w:beforeAutospacing="1" w:after="100" w:afterAutospacing="1"/>
              <w:ind w:left="3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0" w:type="pct"/>
          </w:tcPr>
          <w:p w:rsidR="00682E3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96" w:type="pct"/>
          </w:tcPr>
          <w:p w:rsidR="00682E3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371" w:type="pct"/>
            <w:gridSpan w:val="2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</w:tr>
      <w:tr w:rsidR="00682E3E" w:rsidRPr="005944CE" w:rsidTr="00682E3E">
        <w:tc>
          <w:tcPr>
            <w:tcW w:w="677" w:type="pct"/>
            <w:vMerge w:val="restart"/>
            <w:shd w:val="clear" w:color="auto" w:fill="E2EFD9"/>
          </w:tcPr>
          <w:p w:rsidR="00682E3E" w:rsidRPr="0055046D" w:rsidRDefault="00682E3E" w:rsidP="00682E3E">
            <w:pPr>
              <w:pStyle w:val="ListParagraph"/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lastRenderedPageBreak/>
              <w:t>Nursing Judgment/Evidence Based Care</w:t>
            </w:r>
          </w:p>
          <w:p w:rsidR="00682E3E" w:rsidRPr="0055046D" w:rsidRDefault="00682E3E" w:rsidP="00682E3E">
            <w:pPr>
              <w:pStyle w:val="ListParagraph"/>
              <w:rPr>
                <w:b/>
                <w:sz w:val="16"/>
                <w:szCs w:val="16"/>
              </w:rPr>
            </w:pPr>
          </w:p>
          <w:p w:rsidR="00682E3E" w:rsidRPr="0055046D" w:rsidRDefault="00682E3E" w:rsidP="00682E3E">
            <w:pPr>
              <w:ind w:right="83"/>
              <w:rPr>
                <w:rFonts w:eastAsia="Arial" w:cs="Arial"/>
                <w:sz w:val="18"/>
                <w:szCs w:val="18"/>
              </w:rPr>
            </w:pPr>
            <w:r w:rsidRPr="0055046D">
              <w:rPr>
                <w:rFonts w:eastAsia="Arial" w:cs="Arial"/>
                <w:sz w:val="18"/>
                <w:szCs w:val="18"/>
              </w:rPr>
              <w:t xml:space="preserve">The practical nursing graduate will utilize evidence based nursing judgment when prioritizing care, </w:t>
            </w:r>
            <w:r w:rsidRPr="0055046D">
              <w:rPr>
                <w:rFonts w:eastAsia="Arial" w:cs="Arial"/>
                <w:sz w:val="18"/>
                <w:szCs w:val="18"/>
                <w:lang w:val="en"/>
              </w:rPr>
              <w:t xml:space="preserve">implementing interventions, </w:t>
            </w:r>
            <w:r w:rsidRPr="0055046D">
              <w:rPr>
                <w:rFonts w:eastAsia="Arial" w:cs="Arial"/>
                <w:sz w:val="18"/>
                <w:szCs w:val="18"/>
              </w:rPr>
              <w:t xml:space="preserve">reporting changes, </w:t>
            </w:r>
            <w:r w:rsidRPr="0055046D">
              <w:rPr>
                <w:rFonts w:eastAsia="Arial" w:cs="Arial"/>
                <w:sz w:val="18"/>
                <w:szCs w:val="18"/>
                <w:lang w:val="en"/>
              </w:rPr>
              <w:t xml:space="preserve">(SOP); </w:t>
            </w:r>
            <w:r w:rsidRPr="0055046D">
              <w:rPr>
                <w:rFonts w:eastAsia="Arial" w:cs="Arial"/>
                <w:sz w:val="18"/>
                <w:szCs w:val="18"/>
              </w:rPr>
              <w:t>and promoting the health (NLN) of individual patients across the lifespan.</w:t>
            </w:r>
          </w:p>
          <w:p w:rsidR="00682E3E" w:rsidRPr="0055046D" w:rsidRDefault="00682E3E" w:rsidP="00682E3E">
            <w:pPr>
              <w:pStyle w:val="ListParagrap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E2EFD9"/>
          </w:tcPr>
          <w:p w:rsidR="00682E3E" w:rsidRPr="0055046D" w:rsidRDefault="00682E3E" w:rsidP="00682E3E">
            <w:pPr>
              <w:pStyle w:val="ListParagraph"/>
              <w:rPr>
                <w:b/>
                <w:sz w:val="16"/>
                <w:szCs w:val="16"/>
              </w:rPr>
            </w:pPr>
            <w:r w:rsidRPr="0055046D">
              <w:rPr>
                <w:rFonts w:cs="Arial"/>
                <w:b/>
                <w:sz w:val="16"/>
                <w:szCs w:val="16"/>
              </w:rPr>
              <w:t>PRIORITIZATION OF CARE:</w:t>
            </w:r>
            <w:r w:rsidRPr="0055046D">
              <w:rPr>
                <w:b/>
                <w:sz w:val="16"/>
                <w:szCs w:val="16"/>
              </w:rPr>
              <w:t xml:space="preserve">   </w:t>
            </w:r>
          </w:p>
          <w:p w:rsidR="00682E3E" w:rsidRPr="0055046D" w:rsidRDefault="00682E3E" w:rsidP="00682E3E">
            <w:pPr>
              <w:pStyle w:val="ListParagraph"/>
              <w:rPr>
                <w:b/>
                <w:sz w:val="16"/>
                <w:szCs w:val="16"/>
              </w:rPr>
            </w:pPr>
          </w:p>
          <w:p w:rsidR="00682E3E" w:rsidRPr="0055046D" w:rsidRDefault="00682E3E" w:rsidP="00682E3E">
            <w:pPr>
              <w:pStyle w:val="ListParagraph"/>
              <w:rPr>
                <w:b/>
                <w:i/>
                <w:sz w:val="16"/>
                <w:szCs w:val="16"/>
              </w:rPr>
            </w:pPr>
            <w:r w:rsidRPr="0055046D">
              <w:rPr>
                <w:rFonts w:cs="Arial"/>
                <w:sz w:val="16"/>
                <w:szCs w:val="16"/>
              </w:rPr>
              <w:t>Describe (K) and demonstrate (P) the ability to prioritize care in delivering quality, patient centered nursing care.</w:t>
            </w:r>
          </w:p>
        </w:tc>
        <w:tc>
          <w:tcPr>
            <w:tcW w:w="482" w:type="pct"/>
            <w:shd w:val="clear" w:color="auto" w:fill="E2EFD9"/>
          </w:tcPr>
          <w:p w:rsidR="00682E3E" w:rsidRPr="0055046D" w:rsidRDefault="00682E3E" w:rsidP="00682E3E">
            <w:pPr>
              <w:rPr>
                <w:b/>
                <w:sz w:val="16"/>
                <w:szCs w:val="16"/>
              </w:rPr>
            </w:pPr>
            <w:r w:rsidRPr="0055046D">
              <w:rPr>
                <w:sz w:val="16"/>
                <w:szCs w:val="16"/>
              </w:rPr>
              <w:t>Provide rationales for prioritization of care and nursing judgments.</w:t>
            </w:r>
          </w:p>
          <w:p w:rsidR="00682E3E" w:rsidRPr="0055046D" w:rsidRDefault="00682E3E" w:rsidP="00682E3E">
            <w:pPr>
              <w:pStyle w:val="List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15" w:type="pct"/>
            <w:shd w:val="clear" w:color="auto" w:fill="E2EFD9"/>
          </w:tcPr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Prioritization of Care Assignment</w:t>
            </w:r>
          </w:p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Ethical Comportment Journal on Nursing Judgment/Evidence Based Care</w:t>
            </w:r>
          </w:p>
        </w:tc>
        <w:tc>
          <w:tcPr>
            <w:tcW w:w="758" w:type="pct"/>
            <w:shd w:val="clear" w:color="auto" w:fill="E2EFD9"/>
          </w:tcPr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Grading Rubric</w:t>
            </w: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by 80% with grading rubric</w:t>
            </w:r>
          </w:p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Grading Rubric pass with S in each area. </w:t>
            </w:r>
          </w:p>
        </w:tc>
        <w:tc>
          <w:tcPr>
            <w:tcW w:w="337" w:type="pct"/>
            <w:shd w:val="clear" w:color="auto" w:fill="E2EFD9"/>
          </w:tcPr>
          <w:p w:rsidR="00682E3E" w:rsidRDefault="00682E3E" w:rsidP="00682E3E">
            <w:pPr>
              <w:ind w:left="609"/>
              <w:rPr>
                <w:rFonts w:ascii="Calibri" w:hAnsi="Calibri"/>
                <w:b/>
                <w:i/>
                <w:sz w:val="16"/>
                <w:szCs w:val="16"/>
              </w:rPr>
            </w:pPr>
          </w:p>
          <w:p w:rsidR="00682E3E" w:rsidRDefault="00682E3E" w:rsidP="00682E3E">
            <w:pPr>
              <w:ind w:left="609"/>
              <w:rPr>
                <w:rFonts w:ascii="Calibri" w:hAnsi="Calibri"/>
                <w:b/>
                <w:i/>
                <w:sz w:val="16"/>
                <w:szCs w:val="16"/>
              </w:rPr>
            </w:pPr>
          </w:p>
          <w:p w:rsidR="00682E3E" w:rsidRDefault="00682E3E" w:rsidP="00682E3E">
            <w:pPr>
              <w:ind w:left="609"/>
              <w:rPr>
                <w:rFonts w:ascii="Calibri" w:hAnsi="Calibri"/>
                <w:b/>
                <w:i/>
                <w:sz w:val="16"/>
                <w:szCs w:val="16"/>
              </w:rPr>
            </w:pPr>
          </w:p>
          <w:p w:rsidR="00682E3E" w:rsidRDefault="00682E3E" w:rsidP="00682E3E">
            <w:pPr>
              <w:ind w:left="609"/>
              <w:rPr>
                <w:rFonts w:ascii="Calibri" w:hAnsi="Calibri"/>
                <w:b/>
                <w:i/>
                <w:sz w:val="16"/>
                <w:szCs w:val="16"/>
              </w:rPr>
            </w:pPr>
          </w:p>
          <w:p w:rsidR="00682E3E" w:rsidRPr="005944CE" w:rsidRDefault="00682E3E" w:rsidP="00682E3E">
            <w:pPr>
              <w:ind w:left="609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x</w:t>
            </w:r>
          </w:p>
        </w:tc>
        <w:tc>
          <w:tcPr>
            <w:tcW w:w="330" w:type="pct"/>
            <w:shd w:val="clear" w:color="auto" w:fill="E2EFD9"/>
          </w:tcPr>
          <w:p w:rsidR="00682E3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  <w:p w:rsidR="00682E3E" w:rsidRPr="005944C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E2EFD9"/>
          </w:tcPr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gridSpan w:val="2"/>
            <w:shd w:val="clear" w:color="auto" w:fill="E2EFD9"/>
          </w:tcPr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x</w:t>
            </w:r>
          </w:p>
        </w:tc>
      </w:tr>
      <w:tr w:rsidR="00682E3E" w:rsidRPr="005944CE" w:rsidTr="00682E3E">
        <w:trPr>
          <w:trHeight w:val="899"/>
        </w:trPr>
        <w:tc>
          <w:tcPr>
            <w:tcW w:w="677" w:type="pct"/>
            <w:vMerge/>
            <w:shd w:val="clear" w:color="auto" w:fill="E2EFD9"/>
          </w:tcPr>
          <w:p w:rsidR="00682E3E" w:rsidRPr="005944CE" w:rsidRDefault="00682E3E" w:rsidP="00682E3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E2EFD9"/>
          </w:tcPr>
          <w:p w:rsidR="00682E3E" w:rsidRPr="0055046D" w:rsidRDefault="00682E3E" w:rsidP="00682E3E">
            <w:pPr>
              <w:rPr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>NURSING JUDGMENT:</w:t>
            </w:r>
            <w:r w:rsidRPr="0055046D">
              <w:rPr>
                <w:sz w:val="16"/>
                <w:szCs w:val="16"/>
              </w:rPr>
              <w:t xml:space="preserve">  </w:t>
            </w:r>
          </w:p>
          <w:p w:rsidR="00682E3E" w:rsidRPr="0055046D" w:rsidRDefault="00682E3E" w:rsidP="00682E3E">
            <w:pPr>
              <w:rPr>
                <w:sz w:val="16"/>
                <w:szCs w:val="16"/>
              </w:rPr>
            </w:pPr>
          </w:p>
          <w:p w:rsidR="00682E3E" w:rsidRPr="005944C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55046D">
              <w:rPr>
                <w:sz w:val="16"/>
                <w:szCs w:val="16"/>
              </w:rPr>
              <w:t>Identify (K) and use (P) evidence based research in making nursing judgments when assessing, choosing nursing interventions, monitoring, and reporting changes in the patient's condition.</w:t>
            </w:r>
          </w:p>
        </w:tc>
        <w:tc>
          <w:tcPr>
            <w:tcW w:w="482" w:type="pct"/>
            <w:shd w:val="clear" w:color="auto" w:fill="E2EFD9"/>
          </w:tcPr>
          <w:p w:rsidR="00682E3E" w:rsidRDefault="00682E3E" w:rsidP="00682E3E">
            <w:pPr>
              <w:rPr>
                <w:sz w:val="16"/>
                <w:szCs w:val="16"/>
              </w:rPr>
            </w:pPr>
            <w:r w:rsidRPr="0055046D">
              <w:rPr>
                <w:sz w:val="16"/>
                <w:szCs w:val="16"/>
              </w:rPr>
              <w:t>Demonstrate nursing judgment when performing focused assessments, choosing nursing interventions from an established plan of care, monitoring, and reporting changes in the patient's condition.</w:t>
            </w: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Pr="005944C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</w:tc>
        <w:tc>
          <w:tcPr>
            <w:tcW w:w="1015" w:type="pct"/>
            <w:shd w:val="clear" w:color="auto" w:fill="E2EFD9"/>
          </w:tcPr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Grading Rubric</w:t>
            </w:r>
          </w:p>
        </w:tc>
        <w:tc>
          <w:tcPr>
            <w:tcW w:w="337" w:type="pct"/>
            <w:shd w:val="clear" w:color="auto" w:fill="E2EFD9"/>
          </w:tcPr>
          <w:p w:rsidR="00682E3E" w:rsidRPr="005944C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E2EFD9"/>
          </w:tcPr>
          <w:p w:rsidR="00682E3E" w:rsidRPr="005944CE" w:rsidRDefault="00682E3E" w:rsidP="00682E3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E2EFD9"/>
          </w:tcPr>
          <w:p w:rsidR="00682E3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E2EFD9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682E3E" w:rsidRPr="005944CE" w:rsidTr="00682E3E">
        <w:trPr>
          <w:trHeight w:val="2258"/>
        </w:trPr>
        <w:tc>
          <w:tcPr>
            <w:tcW w:w="677" w:type="pct"/>
            <w:vMerge w:val="restart"/>
            <w:shd w:val="clear" w:color="auto" w:fill="auto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lastRenderedPageBreak/>
              <w:t>Patient Relationship Centered Care</w:t>
            </w:r>
          </w:p>
          <w:p w:rsidR="00682E3E" w:rsidRPr="0055046D" w:rsidRDefault="00682E3E" w:rsidP="00682E3E">
            <w:pPr>
              <w:spacing w:before="100" w:beforeAutospacing="1" w:after="100" w:afterAutospacing="1"/>
              <w:rPr>
                <w:b/>
                <w:sz w:val="16"/>
                <w:szCs w:val="16"/>
              </w:rPr>
            </w:pPr>
            <w:r w:rsidRPr="0055046D">
              <w:rPr>
                <w:rFonts w:eastAsia="Arial" w:cs="Arial"/>
                <w:sz w:val="18"/>
                <w:szCs w:val="18"/>
              </w:rPr>
              <w:t xml:space="preserve">The practical nursing graduate demonstrates effective communication skills  while providing patient care founded on basic physical, developmental, spiritual, cultural, functional, and psychosocial needs of individual patients across the lifespan.  </w:t>
            </w:r>
          </w:p>
        </w:tc>
        <w:tc>
          <w:tcPr>
            <w:tcW w:w="634" w:type="pct"/>
            <w:shd w:val="clear" w:color="auto" w:fill="auto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>COMMUNICATION SKILLS:</w:t>
            </w:r>
            <w:r w:rsidRPr="0055046D">
              <w:rPr>
                <w:sz w:val="16"/>
                <w:szCs w:val="16"/>
              </w:rPr>
              <w:t xml:space="preserve">  Describe (K) and demonstrate (P) cultural sensitivity and caring therapeutic communication with patients..</w:t>
            </w:r>
          </w:p>
        </w:tc>
        <w:tc>
          <w:tcPr>
            <w:tcW w:w="482" w:type="pct"/>
            <w:vMerge w:val="restart"/>
          </w:tcPr>
          <w:p w:rsidR="00682E3E" w:rsidRPr="0055046D" w:rsidRDefault="00682E3E" w:rsidP="00682E3E">
            <w:pPr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 xml:space="preserve"> </w:t>
            </w:r>
            <w:r w:rsidRPr="0055046D">
              <w:rPr>
                <w:sz w:val="16"/>
                <w:szCs w:val="16"/>
              </w:rPr>
              <w:t>Demonstrate caring communication skills and cultural sensitivity when using the nursing process to contribute to the plan of care for the older adult patient.</w:t>
            </w:r>
          </w:p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015" w:type="pct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</w:tc>
        <w:tc>
          <w:tcPr>
            <w:tcW w:w="758" w:type="pct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Grading Rubric</w:t>
            </w:r>
          </w:p>
        </w:tc>
        <w:tc>
          <w:tcPr>
            <w:tcW w:w="337" w:type="pct"/>
          </w:tcPr>
          <w:p w:rsidR="00682E3E" w:rsidRPr="005944CE" w:rsidRDefault="00682E3E" w:rsidP="00682E3E">
            <w:pPr>
              <w:ind w:left="270"/>
              <w:rPr>
                <w:rFonts w:ascii="Calibri" w:hAnsi="Calibri"/>
                <w:b/>
                <w:i/>
                <w:sz w:val="16"/>
                <w:szCs w:val="16"/>
              </w:rPr>
            </w:pPr>
          </w:p>
        </w:tc>
        <w:tc>
          <w:tcPr>
            <w:tcW w:w="330" w:type="pct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6" w:type="pct"/>
          </w:tcPr>
          <w:p w:rsidR="00682E3E" w:rsidRPr="005944C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" w:type="pct"/>
            <w:gridSpan w:val="2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682E3E" w:rsidRPr="005944CE" w:rsidTr="00682E3E">
        <w:trPr>
          <w:trHeight w:val="2456"/>
        </w:trPr>
        <w:tc>
          <w:tcPr>
            <w:tcW w:w="677" w:type="pct"/>
            <w:vMerge/>
            <w:shd w:val="clear" w:color="auto" w:fill="E2EFD9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 xml:space="preserve">NURSING PROCESS: </w:t>
            </w:r>
            <w:r w:rsidRPr="0055046D">
              <w:rPr>
                <w:rFonts w:cs="Arial"/>
                <w:sz w:val="16"/>
                <w:szCs w:val="16"/>
              </w:rPr>
              <w:t>Describe (K), and utilize (P), the nursing process when participating with other health providers in the development and modification of a plan of care for patients across the lifespan and in various health care settings.</w:t>
            </w:r>
          </w:p>
        </w:tc>
        <w:tc>
          <w:tcPr>
            <w:tcW w:w="482" w:type="pct"/>
            <w:vMerge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5" w:type="pct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</w:tc>
        <w:tc>
          <w:tcPr>
            <w:tcW w:w="758" w:type="pct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Grading Rubric</w:t>
            </w:r>
          </w:p>
        </w:tc>
        <w:tc>
          <w:tcPr>
            <w:tcW w:w="337" w:type="pct"/>
          </w:tcPr>
          <w:p w:rsidR="00682E3E" w:rsidRPr="005944CE" w:rsidRDefault="00682E3E" w:rsidP="00682E3E">
            <w:pPr>
              <w:spacing w:before="100" w:beforeAutospacing="1"/>
              <w:ind w:left="36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30" w:type="pct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6" w:type="pct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" w:type="pct"/>
            <w:gridSpan w:val="2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682E3E" w:rsidRPr="005944CE" w:rsidTr="00682E3E">
        <w:trPr>
          <w:trHeight w:val="440"/>
        </w:trPr>
        <w:tc>
          <w:tcPr>
            <w:tcW w:w="677" w:type="pct"/>
            <w:vMerge/>
            <w:shd w:val="clear" w:color="auto" w:fill="E2EFD9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>LEARNING NEEDS:</w:t>
            </w:r>
            <w:r w:rsidRPr="0055046D">
              <w:rPr>
                <w:sz w:val="16"/>
                <w:szCs w:val="16"/>
              </w:rPr>
              <w:t xml:space="preserve">  Describe and provide health care information, reinforce established teaching plans</w:t>
            </w:r>
            <w:r w:rsidRPr="0055046D">
              <w:t xml:space="preserve"> </w:t>
            </w:r>
            <w:r w:rsidRPr="0055046D">
              <w:rPr>
                <w:sz w:val="16"/>
                <w:szCs w:val="16"/>
              </w:rPr>
              <w:t>for the individual patients.</w:t>
            </w:r>
          </w:p>
        </w:tc>
        <w:tc>
          <w:tcPr>
            <w:tcW w:w="482" w:type="pct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5046D">
              <w:rPr>
                <w:rFonts w:cs="Arial"/>
                <w:sz w:val="16"/>
                <w:szCs w:val="16"/>
              </w:rPr>
              <w:t>Provide health care information and reinforce established teaching plans for patients.</w:t>
            </w:r>
          </w:p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5" w:type="pct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</w:tc>
        <w:tc>
          <w:tcPr>
            <w:tcW w:w="758" w:type="pct"/>
          </w:tcPr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Grading Rubric</w:t>
            </w: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br/>
            </w:r>
          </w:p>
        </w:tc>
        <w:tc>
          <w:tcPr>
            <w:tcW w:w="337" w:type="pct"/>
          </w:tcPr>
          <w:p w:rsidR="00682E3E" w:rsidRPr="005944CE" w:rsidRDefault="00682E3E" w:rsidP="00682E3E">
            <w:pPr>
              <w:ind w:left="360"/>
              <w:rPr>
                <w:rFonts w:ascii="Calibri" w:hAnsi="Calibri"/>
                <w:b/>
                <w:i/>
                <w:sz w:val="16"/>
                <w:szCs w:val="16"/>
              </w:rPr>
            </w:pPr>
          </w:p>
        </w:tc>
        <w:tc>
          <w:tcPr>
            <w:tcW w:w="330" w:type="pct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6" w:type="pct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" w:type="pct"/>
            <w:gridSpan w:val="2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682E3E" w:rsidRPr="005944CE" w:rsidTr="00682E3E">
        <w:tc>
          <w:tcPr>
            <w:tcW w:w="677" w:type="pct"/>
            <w:vMerge w:val="restart"/>
            <w:shd w:val="clear" w:color="auto" w:fill="E2EFD9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b/>
                <w:sz w:val="16"/>
                <w:szCs w:val="16"/>
              </w:rPr>
            </w:pPr>
          </w:p>
          <w:p w:rsidR="00682E3E" w:rsidRPr="0055046D" w:rsidRDefault="00682E3E" w:rsidP="00682E3E">
            <w:pPr>
              <w:pStyle w:val="ListParagraph"/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>Professional Identify and Behaviors</w:t>
            </w:r>
          </w:p>
          <w:p w:rsidR="00682E3E" w:rsidRPr="0055046D" w:rsidRDefault="00682E3E" w:rsidP="00682E3E">
            <w:pPr>
              <w:spacing w:before="100" w:beforeAutospacing="1" w:after="100" w:afterAutospacing="1"/>
              <w:rPr>
                <w:b/>
                <w:sz w:val="16"/>
                <w:szCs w:val="16"/>
              </w:rPr>
            </w:pPr>
            <w:r w:rsidRPr="0055046D">
              <w:rPr>
                <w:rFonts w:cs="Arial"/>
                <w:sz w:val="18"/>
                <w:szCs w:val="18"/>
              </w:rPr>
              <w:t>The practical nursing graduate will demonstrate professional behaviors and accountability to legal and ethical nursing practice standards for a competent PN</w:t>
            </w:r>
          </w:p>
        </w:tc>
        <w:tc>
          <w:tcPr>
            <w:tcW w:w="634" w:type="pct"/>
            <w:shd w:val="clear" w:color="auto" w:fill="auto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b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shd w:val="clear" w:color="auto" w:fill="E2EFD9" w:themeFill="accent6" w:themeFillTint="33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5046D">
              <w:rPr>
                <w:sz w:val="16"/>
                <w:szCs w:val="16"/>
              </w:rPr>
              <w:t>Demonstrate personal integrity, professional behaviors and maintain professional boundaries within the scope of nursing practice.</w:t>
            </w:r>
          </w:p>
        </w:tc>
        <w:tc>
          <w:tcPr>
            <w:tcW w:w="1015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E2EFD9"/>
          </w:tcPr>
          <w:p w:rsidR="00682E3E" w:rsidRPr="005944CE" w:rsidRDefault="00682E3E" w:rsidP="00682E3E">
            <w:pPr>
              <w:pStyle w:val="ListParagraph"/>
              <w:ind w:left="36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E2EFD9"/>
          </w:tcPr>
          <w:p w:rsidR="00682E3E" w:rsidRPr="005944C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E2EFD9"/>
          </w:tcPr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E2EFD9"/>
          </w:tcPr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682E3E" w:rsidRPr="005944CE" w:rsidTr="00682E3E">
        <w:trPr>
          <w:trHeight w:val="1718"/>
        </w:trPr>
        <w:tc>
          <w:tcPr>
            <w:tcW w:w="677" w:type="pct"/>
            <w:vMerge/>
            <w:shd w:val="clear" w:color="auto" w:fill="E2EFD9"/>
          </w:tcPr>
          <w:p w:rsidR="00682E3E" w:rsidRPr="005944CE" w:rsidRDefault="00682E3E" w:rsidP="00682E3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E2EFD9"/>
          </w:tcPr>
          <w:p w:rsidR="00682E3E" w:rsidRPr="005944C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55046D">
              <w:rPr>
                <w:rFonts w:cs="Arial"/>
                <w:b/>
                <w:sz w:val="16"/>
                <w:szCs w:val="16"/>
              </w:rPr>
              <w:t>PROFESSIONAL BEHAVIOR:</w:t>
            </w:r>
            <w:r w:rsidRPr="0055046D">
              <w:rPr>
                <w:b/>
                <w:sz w:val="16"/>
                <w:szCs w:val="16"/>
              </w:rPr>
              <w:t xml:space="preserve">   </w:t>
            </w:r>
            <w:r w:rsidRPr="0055046D">
              <w:rPr>
                <w:rFonts w:cs="Arial"/>
                <w:sz w:val="16"/>
                <w:szCs w:val="16"/>
              </w:rPr>
              <w:t>Describe (K) and demonstrate (P) responsibility for personal integrity, professional boundaries and professional behavior.</w:t>
            </w:r>
          </w:p>
        </w:tc>
        <w:tc>
          <w:tcPr>
            <w:tcW w:w="482" w:type="pct"/>
            <w:vMerge/>
            <w:shd w:val="clear" w:color="auto" w:fill="E2EFD9" w:themeFill="accent6" w:themeFillTint="33"/>
          </w:tcPr>
          <w:p w:rsidR="00682E3E" w:rsidRPr="005944C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</w:tc>
        <w:tc>
          <w:tcPr>
            <w:tcW w:w="1015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</w:tc>
        <w:tc>
          <w:tcPr>
            <w:tcW w:w="758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Grading Rubric</w:t>
            </w:r>
          </w:p>
        </w:tc>
        <w:tc>
          <w:tcPr>
            <w:tcW w:w="337" w:type="pct"/>
            <w:shd w:val="clear" w:color="auto" w:fill="E2EFD9"/>
          </w:tcPr>
          <w:p w:rsidR="00682E3E" w:rsidRPr="005944CE" w:rsidRDefault="00682E3E" w:rsidP="00682E3E">
            <w:pPr>
              <w:pStyle w:val="ListParagraph"/>
              <w:ind w:left="3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E2EFD9"/>
          </w:tcPr>
          <w:p w:rsidR="00682E3E" w:rsidRPr="005944CE" w:rsidRDefault="00682E3E" w:rsidP="00682E3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E2EFD9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682E3E" w:rsidRPr="005944CE" w:rsidTr="00682E3E">
        <w:trPr>
          <w:trHeight w:val="395"/>
        </w:trPr>
        <w:tc>
          <w:tcPr>
            <w:tcW w:w="677" w:type="pct"/>
            <w:shd w:val="clear" w:color="auto" w:fill="E2EFD9"/>
          </w:tcPr>
          <w:p w:rsidR="00682E3E" w:rsidRPr="0055046D" w:rsidRDefault="00682E3E" w:rsidP="00682E3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E2EFD9"/>
          </w:tcPr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  <w:r w:rsidRPr="0055046D">
              <w:rPr>
                <w:rFonts w:cs="Arial"/>
                <w:b/>
                <w:sz w:val="16"/>
                <w:szCs w:val="16"/>
              </w:rPr>
              <w:t>ETHICAL/LEGAL</w:t>
            </w:r>
            <w:r w:rsidRPr="0055046D">
              <w:rPr>
                <w:b/>
                <w:sz w:val="16"/>
                <w:szCs w:val="16"/>
              </w:rPr>
              <w:t xml:space="preserve">:  </w:t>
            </w:r>
            <w:r w:rsidRPr="0055046D">
              <w:rPr>
                <w:rFonts w:cs="Arial"/>
                <w:sz w:val="16"/>
                <w:szCs w:val="16"/>
              </w:rPr>
              <w:t>Explain (K) and demonstrate (P) nursing care within ethical, legal, regulatory frameworks and within the scope of practice for the LPN.</w:t>
            </w: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Default="00682E3E" w:rsidP="00682E3E">
            <w:pPr>
              <w:rPr>
                <w:rFonts w:cs="Arial"/>
                <w:sz w:val="16"/>
                <w:szCs w:val="16"/>
              </w:rPr>
            </w:pPr>
          </w:p>
          <w:p w:rsidR="00682E3E" w:rsidRPr="0055046D" w:rsidRDefault="00682E3E" w:rsidP="00682E3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E2EFD9"/>
          </w:tcPr>
          <w:p w:rsidR="00682E3E" w:rsidRPr="0055046D" w:rsidRDefault="00682E3E" w:rsidP="00682E3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15" w:type="pct"/>
            <w:shd w:val="clear" w:color="auto" w:fill="auto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</w:tc>
        <w:tc>
          <w:tcPr>
            <w:tcW w:w="758" w:type="pct"/>
            <w:shd w:val="clear" w:color="auto" w:fill="auto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Grading Rubric</w:t>
            </w:r>
          </w:p>
        </w:tc>
        <w:tc>
          <w:tcPr>
            <w:tcW w:w="337" w:type="pct"/>
          </w:tcPr>
          <w:p w:rsidR="00682E3E" w:rsidRPr="005944CE" w:rsidRDefault="00682E3E" w:rsidP="00682E3E">
            <w:pPr>
              <w:ind w:left="270"/>
              <w:rPr>
                <w:rFonts w:ascii="Calibri" w:hAnsi="Calibri"/>
                <w:b/>
                <w:i/>
                <w:sz w:val="16"/>
                <w:szCs w:val="16"/>
              </w:rPr>
            </w:pPr>
          </w:p>
        </w:tc>
        <w:tc>
          <w:tcPr>
            <w:tcW w:w="330" w:type="pct"/>
          </w:tcPr>
          <w:p w:rsidR="00682E3E" w:rsidRPr="005944C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6" w:type="pct"/>
          </w:tcPr>
          <w:p w:rsidR="00682E3E" w:rsidRPr="005944C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" w:type="pct"/>
            <w:gridSpan w:val="2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682E3E" w:rsidRPr="005944CE" w:rsidTr="00682E3E">
        <w:tc>
          <w:tcPr>
            <w:tcW w:w="677" w:type="pct"/>
            <w:vMerge w:val="restart"/>
            <w:shd w:val="clear" w:color="auto" w:fill="auto"/>
          </w:tcPr>
          <w:p w:rsidR="00682E3E" w:rsidRPr="0055046D" w:rsidRDefault="00682E3E" w:rsidP="00682E3E">
            <w:pPr>
              <w:spacing w:before="100" w:beforeAutospacing="1" w:after="100" w:afterAutospacing="1"/>
              <w:ind w:right="-107"/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lastRenderedPageBreak/>
              <w:t>Quality Improvement</w:t>
            </w:r>
          </w:p>
          <w:p w:rsidR="00682E3E" w:rsidRPr="0055046D" w:rsidRDefault="00682E3E" w:rsidP="00682E3E">
            <w:pPr>
              <w:spacing w:before="100" w:beforeAutospacing="1" w:after="100" w:afterAutospacing="1"/>
              <w:ind w:right="-107"/>
              <w:rPr>
                <w:b/>
                <w:sz w:val="16"/>
                <w:szCs w:val="16"/>
              </w:rPr>
            </w:pPr>
            <w:r w:rsidRPr="0055046D">
              <w:rPr>
                <w:sz w:val="18"/>
                <w:szCs w:val="18"/>
              </w:rPr>
              <w:t>The practical nursing graduate will participate in quality improvement by providing input into the development of policies and procedures and effectively using  resources to achieve  patient outcomes.</w:t>
            </w:r>
            <w:r w:rsidRPr="0055046D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34" w:type="pct"/>
            <w:shd w:val="clear" w:color="auto" w:fill="auto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 xml:space="preserve">PATIENT CARE CONCERNS: </w:t>
            </w:r>
            <w:r w:rsidRPr="0055046D">
              <w:rPr>
                <w:sz w:val="16"/>
                <w:szCs w:val="16"/>
                <w:lang w:val="en"/>
              </w:rPr>
              <w:t>Identify (K) and report (P) patient care concerns to improve customer service, patient satisfaction, and enhance effective and cost efficient health care services.</w:t>
            </w:r>
          </w:p>
        </w:tc>
        <w:tc>
          <w:tcPr>
            <w:tcW w:w="482" w:type="pct"/>
            <w:vMerge w:val="restart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5046D">
              <w:rPr>
                <w:sz w:val="16"/>
                <w:szCs w:val="16"/>
              </w:rPr>
              <w:t>Demonstrate methods to improve patient satisfaction, customer service and enhance cost efficient health care services.</w:t>
            </w:r>
          </w:p>
        </w:tc>
        <w:tc>
          <w:tcPr>
            <w:tcW w:w="1015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</w:tc>
        <w:tc>
          <w:tcPr>
            <w:tcW w:w="758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Grading Rubric</w:t>
            </w:r>
          </w:p>
        </w:tc>
        <w:tc>
          <w:tcPr>
            <w:tcW w:w="337" w:type="pct"/>
            <w:shd w:val="clear" w:color="auto" w:fill="E2EFD9"/>
          </w:tcPr>
          <w:p w:rsidR="00682E3E" w:rsidRPr="005944C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E2EFD9"/>
          </w:tcPr>
          <w:p w:rsidR="00682E3E" w:rsidRPr="005944CE" w:rsidRDefault="00682E3E" w:rsidP="00682E3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E2EFD9"/>
          </w:tcPr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E2EFD9"/>
          </w:tcPr>
          <w:p w:rsidR="00682E3E" w:rsidRPr="005944CE" w:rsidRDefault="00682E3E" w:rsidP="00682E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682E3E" w:rsidRPr="005944CE" w:rsidTr="00682E3E">
        <w:trPr>
          <w:trHeight w:val="899"/>
        </w:trPr>
        <w:tc>
          <w:tcPr>
            <w:tcW w:w="677" w:type="pct"/>
            <w:vMerge/>
            <w:shd w:val="clear" w:color="auto" w:fill="auto"/>
          </w:tcPr>
          <w:p w:rsidR="00682E3E" w:rsidRPr="005944CE" w:rsidRDefault="00682E3E" w:rsidP="00682E3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</w:tcPr>
          <w:p w:rsidR="00682E3E" w:rsidRDefault="00682E3E" w:rsidP="00682E3E">
            <w:pPr>
              <w:rPr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>ORGANIZATIONS:</w:t>
            </w:r>
            <w:r w:rsidRPr="0055046D">
              <w:rPr>
                <w:sz w:val="16"/>
                <w:szCs w:val="16"/>
              </w:rPr>
              <w:t xml:space="preserve">  </w:t>
            </w:r>
            <w:r w:rsidRPr="0055046D">
              <w:rPr>
                <w:sz w:val="16"/>
                <w:szCs w:val="16"/>
                <w:lang w:val="en"/>
              </w:rPr>
              <w:t>Describe (K) and provide input (P) into quality improvement methods</w:t>
            </w:r>
            <w:r w:rsidRPr="0055046D">
              <w:rPr>
                <w:b/>
                <w:sz w:val="16"/>
                <w:szCs w:val="16"/>
                <w:lang w:val="en"/>
              </w:rPr>
              <w:t xml:space="preserve"> </w:t>
            </w:r>
            <w:r w:rsidRPr="0055046D">
              <w:rPr>
                <w:sz w:val="16"/>
                <w:szCs w:val="16"/>
                <w:lang w:val="en"/>
              </w:rPr>
              <w:t>used to develop or revise policies/procedures, and effectively use resources</w:t>
            </w:r>
            <w:r w:rsidRPr="0055046D">
              <w:rPr>
                <w:b/>
                <w:sz w:val="16"/>
                <w:szCs w:val="16"/>
                <w:lang w:val="en"/>
              </w:rPr>
              <w:t xml:space="preserve"> </w:t>
            </w:r>
            <w:r w:rsidRPr="0055046D">
              <w:rPr>
                <w:sz w:val="16"/>
                <w:szCs w:val="16"/>
                <w:lang w:val="en"/>
              </w:rPr>
              <w:t xml:space="preserve">to </w:t>
            </w:r>
            <w:r w:rsidRPr="0055046D">
              <w:rPr>
                <w:sz w:val="16"/>
                <w:szCs w:val="16"/>
              </w:rPr>
              <w:t>support organizational outcomes.</w:t>
            </w: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Default="00682E3E" w:rsidP="00682E3E">
            <w:pPr>
              <w:rPr>
                <w:sz w:val="16"/>
                <w:szCs w:val="16"/>
              </w:rPr>
            </w:pPr>
          </w:p>
          <w:p w:rsidR="00682E3E" w:rsidRPr="005944C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</w:tc>
        <w:tc>
          <w:tcPr>
            <w:tcW w:w="482" w:type="pct"/>
            <w:vMerge/>
          </w:tcPr>
          <w:p w:rsidR="00682E3E" w:rsidRPr="005944CE" w:rsidRDefault="00682E3E" w:rsidP="00682E3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</w:tc>
        <w:tc>
          <w:tcPr>
            <w:tcW w:w="1015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</w:tc>
        <w:tc>
          <w:tcPr>
            <w:tcW w:w="758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Grading Rubric</w:t>
            </w:r>
          </w:p>
        </w:tc>
        <w:tc>
          <w:tcPr>
            <w:tcW w:w="337" w:type="pct"/>
            <w:shd w:val="clear" w:color="auto" w:fill="E2EFD9"/>
          </w:tcPr>
          <w:p w:rsidR="00682E3E" w:rsidRPr="005944CE" w:rsidRDefault="00682E3E" w:rsidP="00682E3E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E2EFD9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E2EFD9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682E3E" w:rsidRPr="005944CE" w:rsidTr="00682E3E">
        <w:trPr>
          <w:trHeight w:val="1520"/>
        </w:trPr>
        <w:tc>
          <w:tcPr>
            <w:tcW w:w="677" w:type="pct"/>
            <w:vMerge w:val="restart"/>
            <w:shd w:val="clear" w:color="auto" w:fill="E2EFD9"/>
          </w:tcPr>
          <w:p w:rsidR="00682E3E" w:rsidRPr="0055046D" w:rsidRDefault="00682E3E" w:rsidP="00682E3E">
            <w:pPr>
              <w:pStyle w:val="ListParagraph"/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lastRenderedPageBreak/>
              <w:t>Safety</w:t>
            </w:r>
          </w:p>
          <w:p w:rsidR="00682E3E" w:rsidRPr="0055046D" w:rsidRDefault="00682E3E" w:rsidP="00682E3E">
            <w:pPr>
              <w:pStyle w:val="ListParagraph"/>
              <w:rPr>
                <w:b/>
                <w:sz w:val="16"/>
                <w:szCs w:val="16"/>
              </w:rPr>
            </w:pPr>
            <w:r w:rsidRPr="0055046D">
              <w:rPr>
                <w:sz w:val="18"/>
                <w:szCs w:val="18"/>
              </w:rPr>
              <w:t>The practical nursing graduate will recognize and</w:t>
            </w:r>
            <w:r w:rsidRPr="0055046D">
              <w:rPr>
                <w:sz w:val="18"/>
                <w:szCs w:val="18"/>
                <w:lang w:val="en"/>
              </w:rPr>
              <w:t xml:space="preserve"> report changes and responses to interventions to a RN or the appropriate licensed health care provider while</w:t>
            </w:r>
            <w:r w:rsidRPr="0055046D">
              <w:rPr>
                <w:sz w:val="18"/>
                <w:szCs w:val="18"/>
              </w:rPr>
              <w:t xml:space="preserve"> providing a safe environment for patients, self, and others</w:t>
            </w:r>
          </w:p>
        </w:tc>
        <w:tc>
          <w:tcPr>
            <w:tcW w:w="634" w:type="pct"/>
            <w:shd w:val="clear" w:color="auto" w:fill="E2EFD9"/>
          </w:tcPr>
          <w:p w:rsidR="00682E3E" w:rsidRPr="0055046D" w:rsidRDefault="00682E3E" w:rsidP="00682E3E">
            <w:pPr>
              <w:pStyle w:val="ListParagraph"/>
              <w:rPr>
                <w:b/>
                <w:i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 xml:space="preserve">PATIENT COMPLICATIONS:  </w:t>
            </w:r>
            <w:r w:rsidRPr="0055046D">
              <w:rPr>
                <w:sz w:val="16"/>
                <w:szCs w:val="16"/>
              </w:rPr>
              <w:t>Identify (K) and implement actions (P) to detect and respond to actual/potential patient complications and report changes to the appropriate health care provider.</w:t>
            </w:r>
          </w:p>
        </w:tc>
        <w:tc>
          <w:tcPr>
            <w:tcW w:w="482" w:type="pct"/>
            <w:vMerge w:val="restart"/>
            <w:shd w:val="clear" w:color="auto" w:fill="E2EFD9"/>
          </w:tcPr>
          <w:p w:rsidR="00682E3E" w:rsidRPr="0055046D" w:rsidRDefault="00682E3E" w:rsidP="00682E3E">
            <w:pPr>
              <w:pStyle w:val="ListParagraph"/>
              <w:rPr>
                <w:b/>
                <w:i/>
                <w:sz w:val="16"/>
                <w:szCs w:val="16"/>
              </w:rPr>
            </w:pPr>
            <w:r w:rsidRPr="0055046D">
              <w:rPr>
                <w:sz w:val="16"/>
                <w:szCs w:val="16"/>
              </w:rPr>
              <w:t>Implement the national patient safety goals and safe nursing practice in the clinical setting.</w:t>
            </w:r>
          </w:p>
        </w:tc>
        <w:tc>
          <w:tcPr>
            <w:tcW w:w="1015" w:type="pct"/>
            <w:shd w:val="clear" w:color="auto" w:fill="auto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Clinical I and II Evaluation Forms</w:t>
            </w:r>
          </w:p>
        </w:tc>
        <w:tc>
          <w:tcPr>
            <w:tcW w:w="758" w:type="pct"/>
            <w:shd w:val="clear" w:color="auto" w:fill="auto"/>
          </w:tcPr>
          <w:p w:rsidR="00682E3E" w:rsidRPr="005944CE" w:rsidRDefault="00682E3E" w:rsidP="00682E3E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Pass with S in each category using S-NI-U Grading Rubric</w:t>
            </w:r>
          </w:p>
        </w:tc>
        <w:tc>
          <w:tcPr>
            <w:tcW w:w="337" w:type="pct"/>
          </w:tcPr>
          <w:p w:rsidR="00682E3E" w:rsidRPr="005944CE" w:rsidRDefault="00682E3E" w:rsidP="00682E3E">
            <w:pPr>
              <w:ind w:left="36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330" w:type="pct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6" w:type="pct"/>
          </w:tcPr>
          <w:p w:rsidR="00682E3E" w:rsidRPr="005944CE" w:rsidRDefault="00682E3E" w:rsidP="00682E3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" w:type="pct"/>
            <w:gridSpan w:val="2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682E3E" w:rsidRPr="005944CE" w:rsidTr="00682E3E">
        <w:trPr>
          <w:trHeight w:val="440"/>
        </w:trPr>
        <w:tc>
          <w:tcPr>
            <w:tcW w:w="677" w:type="pct"/>
            <w:vMerge/>
            <w:shd w:val="clear" w:color="auto" w:fill="E2EFD9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E2EFD9"/>
          </w:tcPr>
          <w:p w:rsidR="00682E3E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 xml:space="preserve">SAFE NURSING PRACTICE: </w:t>
            </w:r>
            <w:r w:rsidRPr="0055046D">
              <w:rPr>
                <w:sz w:val="16"/>
                <w:szCs w:val="16"/>
              </w:rPr>
              <w:t>Explain (K) and demonstrate (P) safe nursing practice and the relationship between national safety campaigns and the implementation in the practice setting.</w:t>
            </w:r>
          </w:p>
          <w:p w:rsidR="00682E3E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682E3E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E2EFD9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5" w:type="pct"/>
          </w:tcPr>
          <w:p w:rsidR="00682E3E" w:rsidRPr="005944CE" w:rsidRDefault="00682E3E" w:rsidP="00682E3E">
            <w:pPr>
              <w:ind w:left="36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58" w:type="pct"/>
          </w:tcPr>
          <w:p w:rsidR="00682E3E" w:rsidRPr="005944CE" w:rsidRDefault="00682E3E" w:rsidP="00682E3E">
            <w:pPr>
              <w:ind w:left="36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337" w:type="pct"/>
          </w:tcPr>
          <w:p w:rsidR="00682E3E" w:rsidRPr="005944CE" w:rsidRDefault="00682E3E" w:rsidP="00682E3E">
            <w:pPr>
              <w:ind w:left="36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330" w:type="pct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6" w:type="pct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" w:type="pct"/>
            <w:gridSpan w:val="2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682E3E" w:rsidRPr="005944CE" w:rsidTr="00E72FB3">
        <w:trPr>
          <w:trHeight w:val="440"/>
        </w:trPr>
        <w:tc>
          <w:tcPr>
            <w:tcW w:w="677" w:type="pct"/>
            <w:shd w:val="clear" w:color="auto" w:fill="FFFFFF"/>
          </w:tcPr>
          <w:p w:rsidR="00682E3E" w:rsidRPr="0055046D" w:rsidRDefault="00682E3E" w:rsidP="00682E3E">
            <w:pPr>
              <w:ind w:right="-14"/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lastRenderedPageBreak/>
              <w:t>Teamwork and Collaboration</w:t>
            </w:r>
          </w:p>
          <w:p w:rsidR="00682E3E" w:rsidRPr="0055046D" w:rsidRDefault="00682E3E" w:rsidP="00682E3E">
            <w:pPr>
              <w:ind w:right="-14"/>
              <w:rPr>
                <w:b/>
                <w:sz w:val="16"/>
                <w:szCs w:val="16"/>
              </w:rPr>
            </w:pPr>
          </w:p>
          <w:p w:rsidR="00682E3E" w:rsidRPr="0055046D" w:rsidRDefault="00682E3E" w:rsidP="00682E3E">
            <w:pPr>
              <w:ind w:right="-14"/>
              <w:rPr>
                <w:b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>The practical nursing graduate will participate as a member of the interprofessional team collaborating and communicating with other health care providers (SOP) to promote safe, quality, patient centered care.</w:t>
            </w:r>
          </w:p>
        </w:tc>
        <w:tc>
          <w:tcPr>
            <w:tcW w:w="634" w:type="pct"/>
            <w:shd w:val="clear" w:color="auto" w:fill="FFFFFF"/>
          </w:tcPr>
          <w:p w:rsidR="00682E3E" w:rsidRPr="0055046D" w:rsidRDefault="00682E3E" w:rsidP="00682E3E">
            <w:pPr>
              <w:ind w:right="-14"/>
              <w:rPr>
                <w:rFonts w:eastAsia="Arial" w:cs="Arial"/>
                <w:sz w:val="16"/>
                <w:szCs w:val="16"/>
              </w:rPr>
            </w:pPr>
            <w:r w:rsidRPr="0055046D">
              <w:rPr>
                <w:b/>
                <w:sz w:val="16"/>
                <w:szCs w:val="16"/>
              </w:rPr>
              <w:t xml:space="preserve">COMMUNUCATION SKILLS: </w:t>
            </w:r>
            <w:r w:rsidRPr="0055046D">
              <w:rPr>
                <w:rFonts w:eastAsia="Arial" w:cs="Arial"/>
                <w:sz w:val="16"/>
                <w:szCs w:val="16"/>
                <w:lang w:val="en"/>
              </w:rPr>
              <w:t>Describe (K) and display effective communication skills (P) when working with members of the interprofessional teams.</w:t>
            </w:r>
          </w:p>
        </w:tc>
        <w:tc>
          <w:tcPr>
            <w:tcW w:w="482" w:type="pct"/>
          </w:tcPr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682E3E" w:rsidRPr="0055046D" w:rsidRDefault="00682E3E" w:rsidP="00682E3E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5046D">
              <w:rPr>
                <w:sz w:val="16"/>
                <w:szCs w:val="16"/>
              </w:rPr>
              <w:t>Collaborate with other health care providers to promote safe, quality, patient centered care.</w:t>
            </w:r>
          </w:p>
        </w:tc>
        <w:tc>
          <w:tcPr>
            <w:tcW w:w="1015" w:type="pct"/>
          </w:tcPr>
          <w:p w:rsidR="00682E3E" w:rsidRPr="005944CE" w:rsidRDefault="00682E3E" w:rsidP="00682E3E">
            <w:pPr>
              <w:ind w:left="36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58" w:type="pct"/>
          </w:tcPr>
          <w:p w:rsidR="00682E3E" w:rsidRPr="005944CE" w:rsidRDefault="00682E3E" w:rsidP="00682E3E">
            <w:pPr>
              <w:ind w:left="36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337" w:type="pct"/>
          </w:tcPr>
          <w:p w:rsidR="00682E3E" w:rsidRPr="005944CE" w:rsidRDefault="00682E3E" w:rsidP="00682E3E">
            <w:pPr>
              <w:ind w:left="36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330" w:type="pct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6" w:type="pct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" w:type="pct"/>
            <w:gridSpan w:val="2"/>
          </w:tcPr>
          <w:p w:rsidR="00682E3E" w:rsidRPr="005944CE" w:rsidRDefault="00682E3E" w:rsidP="00682E3E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45D69" w:rsidRPr="00480EC4" w:rsidRDefault="00A45D69" w:rsidP="00A45D69">
      <w:pPr>
        <w:rPr>
          <w:vanish/>
          <w:sz w:val="18"/>
          <w:szCs w:val="18"/>
        </w:rPr>
      </w:pPr>
    </w:p>
    <w:p w:rsidR="00A45D69" w:rsidRDefault="00A45D69" w:rsidP="00A45D69">
      <w:pPr>
        <w:rPr>
          <w:b/>
          <w:sz w:val="16"/>
          <w:szCs w:val="16"/>
        </w:rPr>
      </w:pPr>
    </w:p>
    <w:p w:rsidR="00BE5316" w:rsidRDefault="00A45D69" w:rsidP="00A45D69">
      <w:r>
        <w:br w:type="page"/>
      </w:r>
    </w:p>
    <w:sectPr w:rsidR="00BE5316" w:rsidSect="00A45D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DDF" w:rsidRDefault="000B4DDF" w:rsidP="00682E3E">
      <w:r>
        <w:separator/>
      </w:r>
    </w:p>
  </w:endnote>
  <w:endnote w:type="continuationSeparator" w:id="0">
    <w:p w:rsidR="000B4DDF" w:rsidRDefault="000B4DDF" w:rsidP="0068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990" w:rsidRDefault="001F69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3E" w:rsidRDefault="00682E3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4DDF">
      <w:rPr>
        <w:noProof/>
      </w:rPr>
      <w:t>1</w:t>
    </w:r>
    <w:r>
      <w:rPr>
        <w:noProof/>
      </w:rPr>
      <w:fldChar w:fldCharType="end"/>
    </w:r>
  </w:p>
  <w:p w:rsidR="00682E3E" w:rsidRDefault="00682E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990" w:rsidRDefault="001F69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DDF" w:rsidRDefault="000B4DDF" w:rsidP="00682E3E">
      <w:r>
        <w:separator/>
      </w:r>
    </w:p>
  </w:footnote>
  <w:footnote w:type="continuationSeparator" w:id="0">
    <w:p w:rsidR="000B4DDF" w:rsidRDefault="000B4DDF" w:rsidP="00682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990" w:rsidRDefault="001F69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3E" w:rsidRDefault="00682E3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8226425" cy="266700"/>
              <wp:effectExtent l="0" t="0" r="0" b="635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6425" cy="2667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82E3E" w:rsidRPr="001F6990" w:rsidRDefault="001F699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/>
                                </w:rPr>
                              </w:pPr>
                              <w:r w:rsidRPr="001F6990">
                                <w:rPr>
                                  <w:b/>
                                  <w:caps/>
                                </w:rPr>
                                <w:t>Clinical Portfolio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647.75pt;height:21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" o:allowoverlap="f" fillcolor="#5b9bd5" stroked="f" strokeweight="1pt">
              <v:path arrowok="t"/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82E3E" w:rsidRPr="001F6990" w:rsidRDefault="001F699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/>
                          </w:rPr>
                        </w:pPr>
                        <w:r w:rsidRPr="001F6990">
                          <w:rPr>
                            <w:b/>
                            <w:caps/>
                          </w:rPr>
                          <w:t>Clinical Portfolio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990" w:rsidRDefault="001F6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69"/>
    <w:rsid w:val="00076C0D"/>
    <w:rsid w:val="000B4DDF"/>
    <w:rsid w:val="001F6990"/>
    <w:rsid w:val="003D3AB3"/>
    <w:rsid w:val="00634B71"/>
    <w:rsid w:val="00682E3E"/>
    <w:rsid w:val="00A45D69"/>
    <w:rsid w:val="00BE5316"/>
    <w:rsid w:val="00DB40FF"/>
    <w:rsid w:val="00F7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21EE67-7BA9-44A1-9548-47687849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5D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45D69"/>
    <w:pPr>
      <w:keepNext/>
      <w:keepLines/>
      <w:widowControl/>
      <w:autoSpaceDE/>
      <w:autoSpaceDN/>
      <w:adjustRightInd/>
      <w:spacing w:before="40" w:line="276" w:lineRule="auto"/>
      <w:outlineLvl w:val="2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A45D69"/>
    <w:rPr>
      <w:rFonts w:ascii="Cambria" w:eastAsia="Times New Roman" w:hAnsi="Cambria" w:cs="Times New Roman"/>
      <w:color w:val="243F60"/>
      <w:sz w:val="24"/>
      <w:szCs w:val="24"/>
    </w:rPr>
  </w:style>
  <w:style w:type="paragraph" w:styleId="ListParagraph">
    <w:name w:val="List Paragraph"/>
    <w:basedOn w:val="Normal"/>
    <w:qFormat/>
    <w:rsid w:val="00A45D69"/>
  </w:style>
  <w:style w:type="paragraph" w:styleId="CommentText">
    <w:name w:val="annotation text"/>
    <w:basedOn w:val="Normal"/>
    <w:link w:val="CommentTextChar"/>
    <w:uiPriority w:val="99"/>
    <w:semiHidden/>
    <w:unhideWhenUsed/>
    <w:rsid w:val="00682E3E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E3E"/>
  </w:style>
  <w:style w:type="character" w:styleId="CommentReference">
    <w:name w:val="annotation reference"/>
    <w:uiPriority w:val="99"/>
    <w:semiHidden/>
    <w:unhideWhenUsed/>
    <w:rsid w:val="00682E3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3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2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3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2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E3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Portfolio</dc:title>
  <dc:subject/>
  <dc:creator>Sue</dc:creator>
  <cp:keywords/>
  <dc:description/>
  <cp:lastModifiedBy>Sue</cp:lastModifiedBy>
  <cp:revision>3</cp:revision>
  <dcterms:created xsi:type="dcterms:W3CDTF">2014-08-29T21:24:00Z</dcterms:created>
  <dcterms:modified xsi:type="dcterms:W3CDTF">2014-08-29T21:25:00Z</dcterms:modified>
</cp:coreProperties>
</file>