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2336"/>
        <w:gridCol w:w="365"/>
        <w:gridCol w:w="2685"/>
        <w:gridCol w:w="722"/>
        <w:gridCol w:w="989"/>
        <w:gridCol w:w="1000"/>
      </w:tblGrid>
      <w:tr w:rsidR="00FF57D2" w:rsidRPr="00451E28" w:rsidTr="00B236C0">
        <w:trPr>
          <w:trHeight w:val="350"/>
        </w:trPr>
        <w:tc>
          <w:tcPr>
            <w:tcW w:w="670" w:type="pct"/>
            <w:shd w:val="clear" w:color="auto" w:fill="E2EFD9"/>
          </w:tcPr>
          <w:p w:rsidR="00FF57D2" w:rsidRPr="00451E28" w:rsidRDefault="00FF57D2" w:rsidP="00FF57D2">
            <w:pPr>
              <w:spacing w:after="0" w:line="240" w:lineRule="auto"/>
              <w:jc w:val="center"/>
              <w:rPr>
                <w:b/>
              </w:rPr>
            </w:pPr>
            <w:r w:rsidRPr="00451E28">
              <w:rPr>
                <w:b/>
              </w:rPr>
              <w:t>Title</w:t>
            </w:r>
          </w:p>
        </w:tc>
        <w:tc>
          <w:tcPr>
            <w:tcW w:w="4330" w:type="pct"/>
            <w:gridSpan w:val="6"/>
            <w:shd w:val="clear" w:color="auto" w:fill="E2EFD9"/>
          </w:tcPr>
          <w:p w:rsidR="00FF57D2" w:rsidRPr="0066762E" w:rsidRDefault="00FF57D2" w:rsidP="00FF57D2">
            <w:pPr>
              <w:spacing w:after="0" w:line="240" w:lineRule="auto"/>
              <w:jc w:val="center"/>
              <w:rPr>
                <w:b/>
                <w:sz w:val="20"/>
                <w:szCs w:val="20"/>
              </w:rPr>
            </w:pPr>
            <w:r>
              <w:rPr>
                <w:b/>
                <w:sz w:val="20"/>
                <w:szCs w:val="20"/>
              </w:rPr>
              <w:t>Ethical Comportment Journal:  Informatics/Technology/Legal/Ethical/Nursing Judgment</w:t>
            </w:r>
          </w:p>
        </w:tc>
      </w:tr>
      <w:tr w:rsidR="00FF57D2" w:rsidRPr="00451E28" w:rsidTr="00B236C0">
        <w:trPr>
          <w:trHeight w:val="440"/>
        </w:trPr>
        <w:tc>
          <w:tcPr>
            <w:tcW w:w="670" w:type="pct"/>
            <w:shd w:val="clear" w:color="auto" w:fill="E2EFD9"/>
          </w:tcPr>
          <w:p w:rsidR="00FF57D2" w:rsidRPr="00451E28" w:rsidRDefault="00FF57D2" w:rsidP="00FF57D2">
            <w:pPr>
              <w:spacing w:after="0" w:line="240" w:lineRule="auto"/>
              <w:jc w:val="center"/>
              <w:rPr>
                <w:b/>
              </w:rPr>
            </w:pPr>
            <w:r w:rsidRPr="00451E28">
              <w:rPr>
                <w:b/>
              </w:rPr>
              <w:t>Author</w:t>
            </w:r>
          </w:p>
        </w:tc>
        <w:tc>
          <w:tcPr>
            <w:tcW w:w="4330" w:type="pct"/>
            <w:gridSpan w:val="6"/>
            <w:shd w:val="clear" w:color="auto" w:fill="E2EFD9"/>
          </w:tcPr>
          <w:p w:rsidR="00FF57D2" w:rsidRPr="0066762E" w:rsidRDefault="00FF57D2" w:rsidP="00FF57D2">
            <w:pPr>
              <w:spacing w:after="200" w:line="240" w:lineRule="auto"/>
              <w:jc w:val="center"/>
              <w:rPr>
                <w:b/>
                <w:sz w:val="20"/>
                <w:szCs w:val="20"/>
              </w:rPr>
            </w:pPr>
            <w:r>
              <w:rPr>
                <w:b/>
                <w:sz w:val="20"/>
                <w:szCs w:val="20"/>
              </w:rPr>
              <w:t>Sue Field DNP, RN, CNE</w:t>
            </w:r>
          </w:p>
        </w:tc>
      </w:tr>
      <w:tr w:rsidR="00FF57D2" w:rsidRPr="00451E28" w:rsidTr="00B236C0">
        <w:trPr>
          <w:trHeight w:val="237"/>
        </w:trPr>
        <w:tc>
          <w:tcPr>
            <w:tcW w:w="670" w:type="pct"/>
            <w:vMerge w:val="restart"/>
            <w:shd w:val="clear" w:color="auto" w:fill="E2EFD9"/>
          </w:tcPr>
          <w:p w:rsidR="00FF57D2" w:rsidRPr="00451E28" w:rsidRDefault="00FF57D2" w:rsidP="00FF57D2">
            <w:pPr>
              <w:spacing w:after="0" w:line="240" w:lineRule="auto"/>
              <w:jc w:val="center"/>
              <w:rPr>
                <w:b/>
                <w:sz w:val="18"/>
                <w:szCs w:val="18"/>
              </w:rPr>
            </w:pPr>
          </w:p>
        </w:tc>
        <w:tc>
          <w:tcPr>
            <w:tcW w:w="1444" w:type="pct"/>
            <w:gridSpan w:val="2"/>
            <w:vMerge w:val="restart"/>
          </w:tcPr>
          <w:p w:rsidR="00FF57D2" w:rsidRPr="00451E28" w:rsidRDefault="00FF57D2" w:rsidP="00FF57D2">
            <w:pPr>
              <w:spacing w:after="0" w:line="240" w:lineRule="auto"/>
              <w:jc w:val="center"/>
              <w:rPr>
                <w:b/>
                <w:sz w:val="18"/>
                <w:szCs w:val="18"/>
              </w:rPr>
            </w:pPr>
            <w:r w:rsidRPr="00451E28">
              <w:rPr>
                <w:b/>
                <w:sz w:val="18"/>
                <w:szCs w:val="18"/>
              </w:rPr>
              <w:t>Put X in box to correspond with the SLO (s)</w:t>
            </w:r>
          </w:p>
        </w:tc>
        <w:tc>
          <w:tcPr>
            <w:tcW w:w="1436" w:type="pct"/>
            <w:vMerge w:val="restart"/>
          </w:tcPr>
          <w:p w:rsidR="00FF57D2" w:rsidRPr="00451E28" w:rsidRDefault="00FF57D2" w:rsidP="00FF57D2">
            <w:pPr>
              <w:spacing w:after="0" w:line="240" w:lineRule="auto"/>
              <w:jc w:val="center"/>
              <w:rPr>
                <w:b/>
                <w:sz w:val="18"/>
                <w:szCs w:val="18"/>
              </w:rPr>
            </w:pPr>
            <w:r w:rsidRPr="00451E28">
              <w:rPr>
                <w:b/>
                <w:sz w:val="18"/>
                <w:szCs w:val="18"/>
              </w:rPr>
              <w:t>Put X in box to correspond with the Competency (s)</w:t>
            </w:r>
          </w:p>
        </w:tc>
        <w:tc>
          <w:tcPr>
            <w:tcW w:w="1450" w:type="pct"/>
            <w:gridSpan w:val="3"/>
          </w:tcPr>
          <w:p w:rsidR="00FF57D2" w:rsidRPr="00451E28" w:rsidRDefault="00FF57D2" w:rsidP="00FF57D2">
            <w:pPr>
              <w:spacing w:after="0" w:line="240" w:lineRule="auto"/>
              <w:jc w:val="center"/>
              <w:rPr>
                <w:b/>
                <w:sz w:val="18"/>
                <w:szCs w:val="18"/>
              </w:rPr>
            </w:pPr>
            <w:r w:rsidRPr="00451E28">
              <w:rPr>
                <w:b/>
                <w:sz w:val="18"/>
                <w:szCs w:val="18"/>
              </w:rPr>
              <w:t>Knowledge/Practice/Ethical Comportment</w:t>
            </w:r>
          </w:p>
        </w:tc>
      </w:tr>
      <w:tr w:rsidR="00FF57D2" w:rsidRPr="00451E28" w:rsidTr="00B236C0">
        <w:trPr>
          <w:trHeight w:val="80"/>
        </w:trPr>
        <w:tc>
          <w:tcPr>
            <w:tcW w:w="670" w:type="pct"/>
            <w:vMerge/>
            <w:shd w:val="clear" w:color="auto" w:fill="E2EFD9"/>
          </w:tcPr>
          <w:p w:rsidR="00FF57D2" w:rsidRPr="00451E28" w:rsidRDefault="00FF57D2" w:rsidP="00FF57D2">
            <w:pPr>
              <w:spacing w:after="0" w:line="240" w:lineRule="auto"/>
              <w:jc w:val="center"/>
              <w:rPr>
                <w:b/>
                <w:sz w:val="18"/>
                <w:szCs w:val="18"/>
              </w:rPr>
            </w:pPr>
          </w:p>
        </w:tc>
        <w:tc>
          <w:tcPr>
            <w:tcW w:w="1444" w:type="pct"/>
            <w:gridSpan w:val="2"/>
            <w:vMerge/>
          </w:tcPr>
          <w:p w:rsidR="00FF57D2" w:rsidRPr="00451E28" w:rsidRDefault="00FF57D2" w:rsidP="00FF57D2">
            <w:pPr>
              <w:spacing w:after="0" w:line="240" w:lineRule="auto"/>
              <w:jc w:val="center"/>
              <w:rPr>
                <w:b/>
                <w:sz w:val="18"/>
                <w:szCs w:val="18"/>
              </w:rPr>
            </w:pPr>
          </w:p>
        </w:tc>
        <w:tc>
          <w:tcPr>
            <w:tcW w:w="1436" w:type="pct"/>
            <w:vMerge/>
          </w:tcPr>
          <w:p w:rsidR="00FF57D2" w:rsidRPr="00451E28" w:rsidRDefault="00FF57D2" w:rsidP="00FF57D2">
            <w:pPr>
              <w:spacing w:after="0" w:line="240" w:lineRule="auto"/>
              <w:jc w:val="center"/>
              <w:rPr>
                <w:b/>
                <w:sz w:val="18"/>
                <w:szCs w:val="18"/>
              </w:rPr>
            </w:pPr>
          </w:p>
        </w:tc>
        <w:tc>
          <w:tcPr>
            <w:tcW w:w="386" w:type="pct"/>
          </w:tcPr>
          <w:p w:rsidR="00FF57D2" w:rsidRPr="00451E28" w:rsidRDefault="00FF57D2" w:rsidP="00FF57D2">
            <w:pPr>
              <w:spacing w:after="0" w:line="240" w:lineRule="auto"/>
              <w:jc w:val="center"/>
              <w:rPr>
                <w:b/>
                <w:sz w:val="18"/>
                <w:szCs w:val="18"/>
              </w:rPr>
            </w:pPr>
            <w:r w:rsidRPr="00451E28">
              <w:rPr>
                <w:b/>
                <w:sz w:val="18"/>
                <w:szCs w:val="18"/>
              </w:rPr>
              <w:t>K</w:t>
            </w:r>
          </w:p>
        </w:tc>
        <w:tc>
          <w:tcPr>
            <w:tcW w:w="529" w:type="pct"/>
          </w:tcPr>
          <w:p w:rsidR="00FF57D2" w:rsidRPr="00451E28" w:rsidRDefault="00FF57D2" w:rsidP="00FF57D2">
            <w:pPr>
              <w:spacing w:after="0" w:line="240" w:lineRule="auto"/>
              <w:jc w:val="center"/>
              <w:rPr>
                <w:b/>
                <w:sz w:val="18"/>
                <w:szCs w:val="18"/>
              </w:rPr>
            </w:pPr>
            <w:r w:rsidRPr="00451E28">
              <w:rPr>
                <w:b/>
                <w:sz w:val="18"/>
                <w:szCs w:val="18"/>
              </w:rPr>
              <w:t>P</w:t>
            </w:r>
          </w:p>
        </w:tc>
        <w:tc>
          <w:tcPr>
            <w:tcW w:w="535" w:type="pct"/>
          </w:tcPr>
          <w:p w:rsidR="00FF57D2" w:rsidRPr="00451E28" w:rsidRDefault="00FF57D2" w:rsidP="00FF57D2">
            <w:pPr>
              <w:spacing w:after="0" w:line="240" w:lineRule="auto"/>
              <w:jc w:val="center"/>
              <w:rPr>
                <w:b/>
                <w:sz w:val="18"/>
                <w:szCs w:val="18"/>
              </w:rPr>
            </w:pPr>
            <w:r w:rsidRPr="00451E28">
              <w:rPr>
                <w:b/>
                <w:sz w:val="18"/>
                <w:szCs w:val="18"/>
              </w:rPr>
              <w:t>E</w:t>
            </w:r>
          </w:p>
        </w:tc>
      </w:tr>
      <w:tr w:rsidR="00FF57D2" w:rsidRPr="00451E28" w:rsidTr="00B236C0">
        <w:trPr>
          <w:trHeight w:val="180"/>
        </w:trPr>
        <w:tc>
          <w:tcPr>
            <w:tcW w:w="670" w:type="pct"/>
            <w:vMerge w:val="restart"/>
            <w:shd w:val="clear" w:color="auto" w:fill="E2EFD9"/>
          </w:tcPr>
          <w:p w:rsidR="00FF57D2" w:rsidRPr="00451E28" w:rsidRDefault="00FF57D2" w:rsidP="00FF57D2">
            <w:pPr>
              <w:spacing w:after="0" w:line="240" w:lineRule="auto"/>
              <w:rPr>
                <w:b/>
                <w:sz w:val="18"/>
                <w:szCs w:val="18"/>
              </w:rPr>
            </w:pPr>
          </w:p>
          <w:p w:rsidR="00FF57D2" w:rsidRPr="00451E28" w:rsidRDefault="00FF57D2" w:rsidP="00FF57D2">
            <w:pPr>
              <w:spacing w:after="0" w:line="240" w:lineRule="auto"/>
              <w:rPr>
                <w:b/>
                <w:sz w:val="18"/>
                <w:szCs w:val="18"/>
              </w:rPr>
            </w:pPr>
          </w:p>
          <w:p w:rsidR="00FF57D2" w:rsidRPr="00451E28" w:rsidRDefault="00FF57D2" w:rsidP="00FF57D2">
            <w:pPr>
              <w:spacing w:after="0" w:line="240" w:lineRule="auto"/>
              <w:rPr>
                <w:b/>
                <w:sz w:val="18"/>
                <w:szCs w:val="18"/>
              </w:rPr>
            </w:pPr>
          </w:p>
          <w:p w:rsidR="00FF57D2" w:rsidRPr="00451E28" w:rsidRDefault="00FF57D2" w:rsidP="00FF57D2">
            <w:pPr>
              <w:spacing w:after="0" w:line="240" w:lineRule="auto"/>
              <w:rPr>
                <w:b/>
                <w:sz w:val="18"/>
                <w:szCs w:val="18"/>
              </w:rPr>
            </w:pPr>
          </w:p>
          <w:p w:rsidR="00FF57D2" w:rsidRPr="00451E28" w:rsidRDefault="00FF57D2" w:rsidP="00FF57D2">
            <w:pPr>
              <w:spacing w:after="0" w:line="240" w:lineRule="auto"/>
              <w:rPr>
                <w:b/>
                <w:sz w:val="18"/>
                <w:szCs w:val="18"/>
              </w:rPr>
            </w:pPr>
          </w:p>
          <w:p w:rsidR="00FF57D2" w:rsidRPr="00451E28" w:rsidRDefault="00FF57D2" w:rsidP="00FF57D2">
            <w:pPr>
              <w:spacing w:after="0" w:line="240" w:lineRule="auto"/>
              <w:rPr>
                <w:b/>
                <w:sz w:val="18"/>
                <w:szCs w:val="18"/>
              </w:rPr>
            </w:pPr>
          </w:p>
          <w:p w:rsidR="00FF57D2" w:rsidRPr="00451E28" w:rsidRDefault="00FF57D2" w:rsidP="00FF57D2">
            <w:pPr>
              <w:spacing w:after="0" w:line="240" w:lineRule="auto"/>
              <w:rPr>
                <w:b/>
                <w:sz w:val="18"/>
                <w:szCs w:val="18"/>
              </w:rPr>
            </w:pPr>
          </w:p>
          <w:p w:rsidR="00FF57D2" w:rsidRPr="00451E28" w:rsidRDefault="00FF57D2" w:rsidP="00FF57D2">
            <w:pPr>
              <w:spacing w:after="0" w:line="240" w:lineRule="auto"/>
              <w:rPr>
                <w:b/>
                <w:sz w:val="18"/>
                <w:szCs w:val="18"/>
              </w:rPr>
            </w:pPr>
          </w:p>
          <w:p w:rsidR="00FF57D2" w:rsidRPr="00451E28" w:rsidRDefault="00FF57D2" w:rsidP="00FF57D2">
            <w:pPr>
              <w:spacing w:after="0" w:line="240" w:lineRule="auto"/>
              <w:rPr>
                <w:b/>
                <w:sz w:val="18"/>
                <w:szCs w:val="18"/>
              </w:rPr>
            </w:pPr>
          </w:p>
          <w:p w:rsidR="00FF57D2" w:rsidRPr="00451E28" w:rsidRDefault="00FF57D2" w:rsidP="00FF57D2">
            <w:pPr>
              <w:spacing w:after="0" w:line="240" w:lineRule="auto"/>
              <w:rPr>
                <w:b/>
                <w:sz w:val="18"/>
                <w:szCs w:val="18"/>
              </w:rPr>
            </w:pPr>
          </w:p>
          <w:p w:rsidR="00FF57D2" w:rsidRPr="00451E28" w:rsidRDefault="00FF57D2" w:rsidP="00FF57D2">
            <w:pPr>
              <w:spacing w:after="0" w:line="240" w:lineRule="auto"/>
              <w:rPr>
                <w:b/>
                <w:sz w:val="18"/>
                <w:szCs w:val="18"/>
              </w:rPr>
            </w:pPr>
            <w:r w:rsidRPr="00451E28">
              <w:rPr>
                <w:b/>
                <w:sz w:val="18"/>
                <w:szCs w:val="18"/>
              </w:rPr>
              <w:t>Student Learning Outcome(s)</w:t>
            </w:r>
          </w:p>
          <w:p w:rsidR="00FF57D2" w:rsidRPr="00451E28" w:rsidRDefault="00FF57D2" w:rsidP="00FF57D2">
            <w:pPr>
              <w:spacing w:after="0" w:line="240" w:lineRule="auto"/>
              <w:rPr>
                <w:sz w:val="18"/>
                <w:szCs w:val="18"/>
              </w:rPr>
            </w:pPr>
          </w:p>
        </w:tc>
        <w:tc>
          <w:tcPr>
            <w:tcW w:w="1249" w:type="pct"/>
            <w:vMerge w:val="restart"/>
          </w:tcPr>
          <w:p w:rsidR="00FF57D2" w:rsidRPr="00451E28" w:rsidRDefault="00FF57D2" w:rsidP="00FF57D2">
            <w:pPr>
              <w:spacing w:after="0" w:line="240" w:lineRule="auto"/>
              <w:rPr>
                <w:sz w:val="18"/>
                <w:szCs w:val="18"/>
              </w:rPr>
            </w:pPr>
            <w:r w:rsidRPr="00451E28">
              <w:rPr>
                <w:sz w:val="18"/>
                <w:szCs w:val="18"/>
              </w:rPr>
              <w:t>Patient Relationship Centered Care</w:t>
            </w:r>
          </w:p>
        </w:tc>
        <w:tc>
          <w:tcPr>
            <w:tcW w:w="195" w:type="pct"/>
            <w:vMerge w:val="restart"/>
          </w:tcPr>
          <w:p w:rsidR="00FF57D2" w:rsidRPr="00451E28" w:rsidRDefault="00FF57D2" w:rsidP="00FF57D2">
            <w:pPr>
              <w:spacing w:after="0" w:line="240" w:lineRule="auto"/>
              <w:jc w:val="center"/>
              <w:rPr>
                <w:sz w:val="18"/>
                <w:szCs w:val="18"/>
              </w:rPr>
            </w:pPr>
          </w:p>
        </w:tc>
        <w:tc>
          <w:tcPr>
            <w:tcW w:w="1436" w:type="pct"/>
          </w:tcPr>
          <w:p w:rsidR="00FF57D2" w:rsidRPr="00451E28" w:rsidRDefault="00FF57D2" w:rsidP="00FF57D2">
            <w:pPr>
              <w:spacing w:after="0" w:line="240" w:lineRule="auto"/>
              <w:rPr>
                <w:sz w:val="18"/>
                <w:szCs w:val="18"/>
              </w:rPr>
            </w:pPr>
            <w:r w:rsidRPr="00451E28">
              <w:rPr>
                <w:sz w:val="18"/>
                <w:szCs w:val="18"/>
              </w:rPr>
              <w:t>Communication Skills</w:t>
            </w:r>
          </w:p>
        </w:tc>
        <w:tc>
          <w:tcPr>
            <w:tcW w:w="386" w:type="pct"/>
          </w:tcPr>
          <w:p w:rsidR="00FF57D2" w:rsidRPr="00451E28" w:rsidRDefault="00FF57D2" w:rsidP="00FF57D2">
            <w:pPr>
              <w:spacing w:after="0" w:line="240" w:lineRule="auto"/>
              <w:jc w:val="center"/>
              <w:rPr>
                <w:sz w:val="18"/>
                <w:szCs w:val="18"/>
              </w:rPr>
            </w:pPr>
          </w:p>
        </w:tc>
        <w:tc>
          <w:tcPr>
            <w:tcW w:w="529" w:type="pct"/>
          </w:tcPr>
          <w:p w:rsidR="00FF57D2" w:rsidRPr="00451E28" w:rsidRDefault="00FF57D2" w:rsidP="00FF57D2">
            <w:pPr>
              <w:spacing w:after="0" w:line="240" w:lineRule="auto"/>
              <w:jc w:val="center"/>
              <w:rPr>
                <w:sz w:val="18"/>
                <w:szCs w:val="18"/>
              </w:rPr>
            </w:pPr>
          </w:p>
        </w:tc>
        <w:tc>
          <w:tcPr>
            <w:tcW w:w="535" w:type="pct"/>
          </w:tcPr>
          <w:p w:rsidR="00FF57D2" w:rsidRPr="00451E28" w:rsidRDefault="00FF57D2" w:rsidP="00FF57D2">
            <w:pPr>
              <w:spacing w:after="0" w:line="240" w:lineRule="auto"/>
              <w:jc w:val="center"/>
              <w:rPr>
                <w:sz w:val="18"/>
                <w:szCs w:val="18"/>
              </w:rPr>
            </w:pPr>
          </w:p>
        </w:tc>
      </w:tr>
      <w:tr w:rsidR="00FF57D2" w:rsidRPr="00451E28" w:rsidTr="00B236C0">
        <w:trPr>
          <w:trHeight w:val="180"/>
        </w:trPr>
        <w:tc>
          <w:tcPr>
            <w:tcW w:w="670" w:type="pct"/>
            <w:vMerge/>
            <w:shd w:val="clear" w:color="auto" w:fill="E2EFD9"/>
          </w:tcPr>
          <w:p w:rsidR="00FF57D2" w:rsidRPr="00451E28" w:rsidRDefault="00FF57D2" w:rsidP="00FF57D2">
            <w:pPr>
              <w:spacing w:after="0" w:line="240" w:lineRule="auto"/>
              <w:rPr>
                <w:sz w:val="18"/>
                <w:szCs w:val="18"/>
              </w:rPr>
            </w:pPr>
          </w:p>
        </w:tc>
        <w:tc>
          <w:tcPr>
            <w:tcW w:w="1249" w:type="pct"/>
            <w:vMerge/>
          </w:tcPr>
          <w:p w:rsidR="00FF57D2" w:rsidRPr="00451E28" w:rsidRDefault="00FF57D2" w:rsidP="00FF57D2">
            <w:pPr>
              <w:spacing w:after="0" w:line="240" w:lineRule="auto"/>
              <w:rPr>
                <w:sz w:val="18"/>
                <w:szCs w:val="18"/>
              </w:rPr>
            </w:pPr>
          </w:p>
        </w:tc>
        <w:tc>
          <w:tcPr>
            <w:tcW w:w="195" w:type="pct"/>
            <w:vMerge/>
          </w:tcPr>
          <w:p w:rsidR="00FF57D2" w:rsidRPr="00451E28" w:rsidRDefault="00FF57D2" w:rsidP="00FF57D2">
            <w:pPr>
              <w:spacing w:after="0" w:line="240" w:lineRule="auto"/>
              <w:jc w:val="center"/>
              <w:rPr>
                <w:sz w:val="18"/>
                <w:szCs w:val="18"/>
              </w:rPr>
            </w:pPr>
          </w:p>
        </w:tc>
        <w:tc>
          <w:tcPr>
            <w:tcW w:w="1436" w:type="pct"/>
          </w:tcPr>
          <w:p w:rsidR="00FF57D2" w:rsidRPr="00451E28" w:rsidRDefault="00FF57D2" w:rsidP="00FF57D2">
            <w:pPr>
              <w:spacing w:after="0" w:line="240" w:lineRule="auto"/>
              <w:rPr>
                <w:sz w:val="18"/>
                <w:szCs w:val="18"/>
              </w:rPr>
            </w:pPr>
            <w:r w:rsidRPr="00451E28">
              <w:rPr>
                <w:sz w:val="18"/>
                <w:szCs w:val="18"/>
              </w:rPr>
              <w:t>Nursing Process</w:t>
            </w:r>
          </w:p>
        </w:tc>
        <w:tc>
          <w:tcPr>
            <w:tcW w:w="386" w:type="pct"/>
          </w:tcPr>
          <w:p w:rsidR="00FF57D2" w:rsidRPr="00451E28" w:rsidRDefault="00FF57D2" w:rsidP="00FF57D2">
            <w:pPr>
              <w:spacing w:after="0" w:line="240" w:lineRule="auto"/>
              <w:jc w:val="center"/>
              <w:rPr>
                <w:sz w:val="18"/>
                <w:szCs w:val="18"/>
              </w:rPr>
            </w:pPr>
          </w:p>
        </w:tc>
        <w:tc>
          <w:tcPr>
            <w:tcW w:w="529" w:type="pct"/>
          </w:tcPr>
          <w:p w:rsidR="00FF57D2" w:rsidRPr="00451E28" w:rsidRDefault="00FF57D2" w:rsidP="00FF57D2">
            <w:pPr>
              <w:spacing w:after="0" w:line="240" w:lineRule="auto"/>
              <w:jc w:val="center"/>
              <w:rPr>
                <w:sz w:val="18"/>
                <w:szCs w:val="18"/>
              </w:rPr>
            </w:pPr>
          </w:p>
        </w:tc>
        <w:tc>
          <w:tcPr>
            <w:tcW w:w="535" w:type="pct"/>
          </w:tcPr>
          <w:p w:rsidR="00FF57D2" w:rsidRPr="00451E28" w:rsidRDefault="00FF57D2" w:rsidP="00FF57D2">
            <w:pPr>
              <w:spacing w:after="0" w:line="240" w:lineRule="auto"/>
              <w:jc w:val="center"/>
              <w:rPr>
                <w:sz w:val="18"/>
                <w:szCs w:val="18"/>
              </w:rPr>
            </w:pPr>
          </w:p>
        </w:tc>
      </w:tr>
      <w:tr w:rsidR="00FF57D2" w:rsidRPr="00451E28" w:rsidTr="00B236C0">
        <w:trPr>
          <w:trHeight w:val="180"/>
        </w:trPr>
        <w:tc>
          <w:tcPr>
            <w:tcW w:w="670" w:type="pct"/>
            <w:vMerge/>
            <w:shd w:val="clear" w:color="auto" w:fill="E2EFD9"/>
          </w:tcPr>
          <w:p w:rsidR="00FF57D2" w:rsidRPr="00451E28" w:rsidRDefault="00FF57D2" w:rsidP="00FF57D2">
            <w:pPr>
              <w:spacing w:after="0" w:line="240" w:lineRule="auto"/>
              <w:rPr>
                <w:sz w:val="18"/>
                <w:szCs w:val="18"/>
              </w:rPr>
            </w:pPr>
          </w:p>
        </w:tc>
        <w:tc>
          <w:tcPr>
            <w:tcW w:w="1249" w:type="pct"/>
            <w:vMerge/>
          </w:tcPr>
          <w:p w:rsidR="00FF57D2" w:rsidRPr="00451E28" w:rsidRDefault="00FF57D2" w:rsidP="00FF57D2">
            <w:pPr>
              <w:spacing w:after="0" w:line="240" w:lineRule="auto"/>
              <w:rPr>
                <w:sz w:val="18"/>
                <w:szCs w:val="18"/>
              </w:rPr>
            </w:pPr>
          </w:p>
        </w:tc>
        <w:tc>
          <w:tcPr>
            <w:tcW w:w="195" w:type="pct"/>
            <w:vMerge/>
          </w:tcPr>
          <w:p w:rsidR="00FF57D2" w:rsidRPr="00451E28" w:rsidRDefault="00FF57D2" w:rsidP="00FF57D2">
            <w:pPr>
              <w:spacing w:after="0" w:line="240" w:lineRule="auto"/>
              <w:jc w:val="center"/>
              <w:rPr>
                <w:sz w:val="18"/>
                <w:szCs w:val="18"/>
              </w:rPr>
            </w:pPr>
          </w:p>
        </w:tc>
        <w:tc>
          <w:tcPr>
            <w:tcW w:w="1436" w:type="pct"/>
          </w:tcPr>
          <w:p w:rsidR="00FF57D2" w:rsidRPr="00451E28" w:rsidRDefault="00FF57D2" w:rsidP="00FF57D2">
            <w:pPr>
              <w:spacing w:after="0" w:line="240" w:lineRule="auto"/>
              <w:rPr>
                <w:sz w:val="18"/>
                <w:szCs w:val="18"/>
              </w:rPr>
            </w:pPr>
            <w:r w:rsidRPr="00451E28">
              <w:rPr>
                <w:sz w:val="18"/>
                <w:szCs w:val="18"/>
              </w:rPr>
              <w:t>Learning Needs</w:t>
            </w:r>
          </w:p>
        </w:tc>
        <w:tc>
          <w:tcPr>
            <w:tcW w:w="386" w:type="pct"/>
          </w:tcPr>
          <w:p w:rsidR="00FF57D2" w:rsidRPr="00451E28" w:rsidRDefault="00FF57D2" w:rsidP="00FF57D2">
            <w:pPr>
              <w:spacing w:after="0" w:line="240" w:lineRule="auto"/>
              <w:jc w:val="center"/>
              <w:rPr>
                <w:sz w:val="18"/>
                <w:szCs w:val="18"/>
              </w:rPr>
            </w:pPr>
          </w:p>
        </w:tc>
        <w:tc>
          <w:tcPr>
            <w:tcW w:w="529" w:type="pct"/>
          </w:tcPr>
          <w:p w:rsidR="00FF57D2" w:rsidRPr="00451E28" w:rsidRDefault="00FF57D2" w:rsidP="00FF57D2">
            <w:pPr>
              <w:spacing w:after="0" w:line="240" w:lineRule="auto"/>
              <w:jc w:val="center"/>
              <w:rPr>
                <w:sz w:val="18"/>
                <w:szCs w:val="18"/>
              </w:rPr>
            </w:pPr>
          </w:p>
        </w:tc>
        <w:tc>
          <w:tcPr>
            <w:tcW w:w="535" w:type="pct"/>
          </w:tcPr>
          <w:p w:rsidR="00FF57D2" w:rsidRPr="00451E28" w:rsidRDefault="00FF57D2" w:rsidP="00FF57D2">
            <w:pPr>
              <w:spacing w:after="0" w:line="240" w:lineRule="auto"/>
              <w:jc w:val="center"/>
              <w:rPr>
                <w:sz w:val="18"/>
                <w:szCs w:val="18"/>
              </w:rPr>
            </w:pPr>
          </w:p>
        </w:tc>
      </w:tr>
      <w:tr w:rsidR="00FF57D2" w:rsidRPr="00451E28" w:rsidTr="00B236C0">
        <w:trPr>
          <w:trHeight w:val="132"/>
        </w:trPr>
        <w:tc>
          <w:tcPr>
            <w:tcW w:w="670" w:type="pct"/>
            <w:vMerge/>
            <w:shd w:val="clear" w:color="auto" w:fill="E2EFD9"/>
          </w:tcPr>
          <w:p w:rsidR="00FF57D2" w:rsidRPr="00451E28" w:rsidRDefault="00FF57D2" w:rsidP="00FF57D2">
            <w:pPr>
              <w:spacing w:after="0" w:line="240" w:lineRule="auto"/>
              <w:rPr>
                <w:sz w:val="18"/>
                <w:szCs w:val="18"/>
              </w:rPr>
            </w:pPr>
          </w:p>
        </w:tc>
        <w:tc>
          <w:tcPr>
            <w:tcW w:w="1249" w:type="pct"/>
            <w:vMerge w:val="restart"/>
            <w:shd w:val="clear" w:color="auto" w:fill="E2EFD9"/>
          </w:tcPr>
          <w:p w:rsidR="00FF57D2" w:rsidRPr="00451E28" w:rsidRDefault="00FF57D2" w:rsidP="00FF57D2">
            <w:pPr>
              <w:spacing w:after="0" w:line="240" w:lineRule="auto"/>
              <w:rPr>
                <w:sz w:val="18"/>
                <w:szCs w:val="18"/>
              </w:rPr>
            </w:pPr>
            <w:r w:rsidRPr="00451E28">
              <w:rPr>
                <w:sz w:val="18"/>
                <w:szCs w:val="18"/>
              </w:rPr>
              <w:t>Informatics/Technology</w:t>
            </w:r>
          </w:p>
        </w:tc>
        <w:tc>
          <w:tcPr>
            <w:tcW w:w="195" w:type="pct"/>
            <w:vMerge w:val="restart"/>
            <w:shd w:val="clear" w:color="auto" w:fill="E2EFD9"/>
          </w:tcPr>
          <w:p w:rsidR="00FF57D2" w:rsidRPr="00451E28" w:rsidRDefault="00FF57D2" w:rsidP="00FF57D2">
            <w:pPr>
              <w:spacing w:after="0" w:line="240" w:lineRule="auto"/>
              <w:jc w:val="center"/>
              <w:rPr>
                <w:sz w:val="18"/>
                <w:szCs w:val="18"/>
              </w:rPr>
            </w:pPr>
            <w:r>
              <w:rPr>
                <w:sz w:val="18"/>
                <w:szCs w:val="18"/>
              </w:rPr>
              <w:t>x</w:t>
            </w:r>
          </w:p>
        </w:tc>
        <w:tc>
          <w:tcPr>
            <w:tcW w:w="1436" w:type="pct"/>
            <w:shd w:val="clear" w:color="auto" w:fill="E2EFD9"/>
          </w:tcPr>
          <w:p w:rsidR="00FF57D2" w:rsidRPr="00451E28" w:rsidRDefault="00FF57D2" w:rsidP="00FF57D2">
            <w:pPr>
              <w:spacing w:after="0" w:line="240" w:lineRule="auto"/>
              <w:rPr>
                <w:sz w:val="18"/>
                <w:szCs w:val="18"/>
              </w:rPr>
            </w:pPr>
            <w:r w:rsidRPr="00451E28">
              <w:rPr>
                <w:sz w:val="18"/>
                <w:szCs w:val="18"/>
              </w:rPr>
              <w:t>Documentation</w:t>
            </w:r>
          </w:p>
        </w:tc>
        <w:tc>
          <w:tcPr>
            <w:tcW w:w="386" w:type="pct"/>
          </w:tcPr>
          <w:p w:rsidR="00FF57D2" w:rsidRPr="00451E28" w:rsidRDefault="00FF57D2" w:rsidP="00FF57D2">
            <w:pPr>
              <w:spacing w:after="0" w:line="240" w:lineRule="auto"/>
              <w:jc w:val="center"/>
              <w:rPr>
                <w:sz w:val="18"/>
                <w:szCs w:val="18"/>
              </w:rPr>
            </w:pPr>
          </w:p>
        </w:tc>
        <w:tc>
          <w:tcPr>
            <w:tcW w:w="529" w:type="pct"/>
          </w:tcPr>
          <w:p w:rsidR="00FF57D2" w:rsidRPr="00451E28" w:rsidRDefault="00FF57D2" w:rsidP="00FF57D2">
            <w:pPr>
              <w:spacing w:after="0" w:line="240" w:lineRule="auto"/>
              <w:jc w:val="center"/>
              <w:rPr>
                <w:sz w:val="18"/>
                <w:szCs w:val="18"/>
              </w:rPr>
            </w:pPr>
          </w:p>
        </w:tc>
        <w:tc>
          <w:tcPr>
            <w:tcW w:w="535" w:type="pct"/>
            <w:shd w:val="clear" w:color="auto" w:fill="E2EFD9"/>
          </w:tcPr>
          <w:p w:rsidR="00FF57D2" w:rsidRPr="00451E28" w:rsidRDefault="00FF57D2" w:rsidP="00FF57D2">
            <w:pPr>
              <w:spacing w:after="0" w:line="240" w:lineRule="auto"/>
              <w:jc w:val="center"/>
              <w:rPr>
                <w:sz w:val="18"/>
                <w:szCs w:val="18"/>
              </w:rPr>
            </w:pPr>
            <w:r>
              <w:rPr>
                <w:sz w:val="18"/>
                <w:szCs w:val="18"/>
              </w:rPr>
              <w:t>X</w:t>
            </w:r>
          </w:p>
        </w:tc>
      </w:tr>
      <w:tr w:rsidR="00FF57D2" w:rsidRPr="00451E28" w:rsidTr="00B236C0">
        <w:trPr>
          <w:trHeight w:val="132"/>
        </w:trPr>
        <w:tc>
          <w:tcPr>
            <w:tcW w:w="670" w:type="pct"/>
            <w:vMerge/>
            <w:shd w:val="clear" w:color="auto" w:fill="E2EFD9"/>
          </w:tcPr>
          <w:p w:rsidR="00FF57D2" w:rsidRPr="00451E28" w:rsidRDefault="00FF57D2" w:rsidP="00FF57D2">
            <w:pPr>
              <w:spacing w:after="0" w:line="240" w:lineRule="auto"/>
              <w:rPr>
                <w:sz w:val="18"/>
                <w:szCs w:val="18"/>
              </w:rPr>
            </w:pPr>
          </w:p>
        </w:tc>
        <w:tc>
          <w:tcPr>
            <w:tcW w:w="1249" w:type="pct"/>
            <w:vMerge/>
            <w:shd w:val="clear" w:color="auto" w:fill="E2EFD9"/>
          </w:tcPr>
          <w:p w:rsidR="00FF57D2" w:rsidRPr="00451E28" w:rsidRDefault="00FF57D2" w:rsidP="00FF57D2">
            <w:pPr>
              <w:spacing w:after="0" w:line="240" w:lineRule="auto"/>
              <w:rPr>
                <w:sz w:val="18"/>
                <w:szCs w:val="18"/>
              </w:rPr>
            </w:pPr>
          </w:p>
        </w:tc>
        <w:tc>
          <w:tcPr>
            <w:tcW w:w="195" w:type="pct"/>
            <w:vMerge/>
            <w:shd w:val="clear" w:color="auto" w:fill="E2EFD9"/>
          </w:tcPr>
          <w:p w:rsidR="00FF57D2" w:rsidRPr="00451E28" w:rsidRDefault="00FF57D2" w:rsidP="00FF57D2">
            <w:pPr>
              <w:spacing w:after="0" w:line="240" w:lineRule="auto"/>
              <w:jc w:val="center"/>
              <w:rPr>
                <w:sz w:val="18"/>
                <w:szCs w:val="18"/>
              </w:rPr>
            </w:pPr>
          </w:p>
        </w:tc>
        <w:tc>
          <w:tcPr>
            <w:tcW w:w="1436" w:type="pct"/>
            <w:shd w:val="clear" w:color="auto" w:fill="E2EFD9"/>
          </w:tcPr>
          <w:p w:rsidR="00FF57D2" w:rsidRPr="00451E28" w:rsidRDefault="00FF57D2" w:rsidP="00FF57D2">
            <w:pPr>
              <w:spacing w:after="0" w:line="240" w:lineRule="auto"/>
              <w:rPr>
                <w:sz w:val="18"/>
                <w:szCs w:val="18"/>
              </w:rPr>
            </w:pPr>
            <w:r w:rsidRPr="00451E28">
              <w:rPr>
                <w:sz w:val="18"/>
                <w:szCs w:val="18"/>
              </w:rPr>
              <w:t>Informatics</w:t>
            </w:r>
          </w:p>
        </w:tc>
        <w:tc>
          <w:tcPr>
            <w:tcW w:w="386" w:type="pct"/>
          </w:tcPr>
          <w:p w:rsidR="00FF57D2" w:rsidRPr="00451E28" w:rsidRDefault="00FF57D2" w:rsidP="00FF57D2">
            <w:pPr>
              <w:spacing w:after="0" w:line="240" w:lineRule="auto"/>
              <w:jc w:val="center"/>
              <w:rPr>
                <w:sz w:val="18"/>
                <w:szCs w:val="18"/>
              </w:rPr>
            </w:pPr>
          </w:p>
        </w:tc>
        <w:tc>
          <w:tcPr>
            <w:tcW w:w="529" w:type="pct"/>
          </w:tcPr>
          <w:p w:rsidR="00FF57D2" w:rsidRPr="00451E28" w:rsidRDefault="00FF57D2" w:rsidP="00FF57D2">
            <w:pPr>
              <w:spacing w:after="0" w:line="240" w:lineRule="auto"/>
              <w:jc w:val="center"/>
              <w:rPr>
                <w:sz w:val="18"/>
                <w:szCs w:val="18"/>
              </w:rPr>
            </w:pPr>
          </w:p>
        </w:tc>
        <w:tc>
          <w:tcPr>
            <w:tcW w:w="535" w:type="pct"/>
            <w:shd w:val="clear" w:color="auto" w:fill="E2EFD9"/>
          </w:tcPr>
          <w:p w:rsidR="00FF57D2" w:rsidRPr="00451E28" w:rsidRDefault="00FF57D2" w:rsidP="00FF57D2">
            <w:pPr>
              <w:spacing w:after="0" w:line="240" w:lineRule="auto"/>
              <w:jc w:val="center"/>
              <w:rPr>
                <w:sz w:val="18"/>
                <w:szCs w:val="18"/>
              </w:rPr>
            </w:pPr>
            <w:r>
              <w:rPr>
                <w:sz w:val="18"/>
                <w:szCs w:val="18"/>
              </w:rPr>
              <w:t>x</w:t>
            </w:r>
          </w:p>
        </w:tc>
      </w:tr>
      <w:tr w:rsidR="00FF57D2" w:rsidRPr="00451E28" w:rsidTr="00B236C0">
        <w:trPr>
          <w:trHeight w:val="402"/>
        </w:trPr>
        <w:tc>
          <w:tcPr>
            <w:tcW w:w="670" w:type="pct"/>
            <w:vMerge/>
            <w:shd w:val="clear" w:color="auto" w:fill="E2EFD9"/>
          </w:tcPr>
          <w:p w:rsidR="00FF57D2" w:rsidRPr="00451E28" w:rsidRDefault="00FF57D2" w:rsidP="00FF57D2">
            <w:pPr>
              <w:spacing w:after="0" w:line="240" w:lineRule="auto"/>
              <w:rPr>
                <w:sz w:val="18"/>
                <w:szCs w:val="18"/>
              </w:rPr>
            </w:pPr>
          </w:p>
        </w:tc>
        <w:tc>
          <w:tcPr>
            <w:tcW w:w="1249" w:type="pct"/>
            <w:vMerge w:val="restart"/>
            <w:shd w:val="clear" w:color="auto" w:fill="E2EFD9"/>
          </w:tcPr>
          <w:p w:rsidR="00FF57D2" w:rsidRPr="00451E28" w:rsidRDefault="00FF57D2" w:rsidP="00FF57D2">
            <w:pPr>
              <w:spacing w:after="0" w:line="240" w:lineRule="auto"/>
              <w:rPr>
                <w:sz w:val="18"/>
                <w:szCs w:val="18"/>
              </w:rPr>
            </w:pPr>
            <w:r w:rsidRPr="00451E28">
              <w:rPr>
                <w:sz w:val="18"/>
                <w:szCs w:val="18"/>
              </w:rPr>
              <w:t>Nursing Judgment/Evidence Based care</w:t>
            </w:r>
          </w:p>
        </w:tc>
        <w:tc>
          <w:tcPr>
            <w:tcW w:w="195" w:type="pct"/>
            <w:vMerge w:val="restart"/>
            <w:shd w:val="clear" w:color="auto" w:fill="E2EFD9"/>
          </w:tcPr>
          <w:p w:rsidR="00FF57D2" w:rsidRPr="00451E28" w:rsidRDefault="00FF57D2" w:rsidP="00FF57D2">
            <w:pPr>
              <w:spacing w:after="0" w:line="240" w:lineRule="auto"/>
              <w:jc w:val="center"/>
              <w:rPr>
                <w:sz w:val="18"/>
                <w:szCs w:val="18"/>
              </w:rPr>
            </w:pPr>
            <w:r>
              <w:rPr>
                <w:sz w:val="18"/>
                <w:szCs w:val="18"/>
              </w:rPr>
              <w:t>x</w:t>
            </w:r>
          </w:p>
        </w:tc>
        <w:tc>
          <w:tcPr>
            <w:tcW w:w="1436" w:type="pct"/>
          </w:tcPr>
          <w:p w:rsidR="00FF57D2" w:rsidRPr="00451E28" w:rsidRDefault="00FF57D2" w:rsidP="00FF57D2">
            <w:pPr>
              <w:spacing w:after="0" w:line="240" w:lineRule="auto"/>
              <w:rPr>
                <w:sz w:val="18"/>
                <w:szCs w:val="18"/>
              </w:rPr>
            </w:pPr>
            <w:r w:rsidRPr="00451E28">
              <w:rPr>
                <w:sz w:val="18"/>
                <w:szCs w:val="18"/>
              </w:rPr>
              <w:t>Prioritization</w:t>
            </w:r>
          </w:p>
        </w:tc>
        <w:tc>
          <w:tcPr>
            <w:tcW w:w="386" w:type="pct"/>
          </w:tcPr>
          <w:p w:rsidR="00FF57D2" w:rsidRPr="00451E28" w:rsidRDefault="00FF57D2" w:rsidP="00FF57D2">
            <w:pPr>
              <w:spacing w:after="0" w:line="240" w:lineRule="auto"/>
              <w:jc w:val="center"/>
              <w:rPr>
                <w:sz w:val="18"/>
                <w:szCs w:val="18"/>
              </w:rPr>
            </w:pPr>
          </w:p>
        </w:tc>
        <w:tc>
          <w:tcPr>
            <w:tcW w:w="529" w:type="pct"/>
          </w:tcPr>
          <w:p w:rsidR="00FF57D2" w:rsidRPr="00451E28" w:rsidRDefault="00FF57D2" w:rsidP="00FF57D2">
            <w:pPr>
              <w:spacing w:after="0" w:line="240" w:lineRule="auto"/>
              <w:jc w:val="center"/>
              <w:rPr>
                <w:sz w:val="18"/>
                <w:szCs w:val="18"/>
              </w:rPr>
            </w:pPr>
          </w:p>
        </w:tc>
        <w:tc>
          <w:tcPr>
            <w:tcW w:w="535" w:type="pct"/>
          </w:tcPr>
          <w:p w:rsidR="00FF57D2" w:rsidRPr="00451E28" w:rsidRDefault="00FF57D2" w:rsidP="00FF57D2">
            <w:pPr>
              <w:spacing w:after="0" w:line="240" w:lineRule="auto"/>
              <w:jc w:val="center"/>
              <w:rPr>
                <w:sz w:val="18"/>
                <w:szCs w:val="18"/>
              </w:rPr>
            </w:pPr>
          </w:p>
        </w:tc>
      </w:tr>
      <w:tr w:rsidR="00285DC3" w:rsidRPr="00451E28" w:rsidTr="00B236C0">
        <w:trPr>
          <w:trHeight w:val="402"/>
        </w:trPr>
        <w:tc>
          <w:tcPr>
            <w:tcW w:w="670" w:type="pct"/>
            <w:vMerge/>
            <w:shd w:val="clear" w:color="auto" w:fill="E2EFD9"/>
          </w:tcPr>
          <w:p w:rsidR="00FF57D2" w:rsidRPr="00451E28" w:rsidRDefault="00FF57D2" w:rsidP="00FF57D2">
            <w:pPr>
              <w:spacing w:after="0" w:line="240" w:lineRule="auto"/>
              <w:rPr>
                <w:sz w:val="18"/>
                <w:szCs w:val="18"/>
              </w:rPr>
            </w:pPr>
          </w:p>
        </w:tc>
        <w:tc>
          <w:tcPr>
            <w:tcW w:w="1249" w:type="pct"/>
            <w:vMerge/>
            <w:shd w:val="clear" w:color="auto" w:fill="E2EFD9"/>
          </w:tcPr>
          <w:p w:rsidR="00FF57D2" w:rsidRPr="00451E28" w:rsidRDefault="00FF57D2" w:rsidP="00FF57D2">
            <w:pPr>
              <w:spacing w:after="0" w:line="240" w:lineRule="auto"/>
              <w:rPr>
                <w:sz w:val="18"/>
                <w:szCs w:val="18"/>
              </w:rPr>
            </w:pPr>
          </w:p>
        </w:tc>
        <w:tc>
          <w:tcPr>
            <w:tcW w:w="195" w:type="pct"/>
            <w:vMerge/>
            <w:shd w:val="clear" w:color="auto" w:fill="E2EFD9"/>
          </w:tcPr>
          <w:p w:rsidR="00FF57D2" w:rsidRPr="00451E28" w:rsidRDefault="00FF57D2" w:rsidP="00FF57D2">
            <w:pPr>
              <w:spacing w:after="0" w:line="240" w:lineRule="auto"/>
              <w:jc w:val="center"/>
              <w:rPr>
                <w:sz w:val="18"/>
                <w:szCs w:val="18"/>
              </w:rPr>
            </w:pPr>
          </w:p>
        </w:tc>
        <w:tc>
          <w:tcPr>
            <w:tcW w:w="1436" w:type="pct"/>
            <w:shd w:val="clear" w:color="auto" w:fill="E2EFD9"/>
          </w:tcPr>
          <w:p w:rsidR="00FF57D2" w:rsidRPr="00451E28" w:rsidRDefault="00FF57D2" w:rsidP="00FF57D2">
            <w:pPr>
              <w:spacing w:after="0" w:line="240" w:lineRule="auto"/>
              <w:rPr>
                <w:sz w:val="18"/>
                <w:szCs w:val="18"/>
              </w:rPr>
            </w:pPr>
            <w:r w:rsidRPr="00451E28">
              <w:rPr>
                <w:sz w:val="18"/>
                <w:szCs w:val="18"/>
              </w:rPr>
              <w:t>Nur</w:t>
            </w:r>
            <w:r w:rsidRPr="00285DC3">
              <w:rPr>
                <w:sz w:val="18"/>
                <w:szCs w:val="18"/>
                <w:shd w:val="clear" w:color="auto" w:fill="E2EFD9"/>
              </w:rPr>
              <w:t>sing Judgment</w:t>
            </w:r>
          </w:p>
        </w:tc>
        <w:tc>
          <w:tcPr>
            <w:tcW w:w="386" w:type="pct"/>
          </w:tcPr>
          <w:p w:rsidR="00FF57D2" w:rsidRPr="00451E28" w:rsidRDefault="00FF57D2" w:rsidP="00FF57D2">
            <w:pPr>
              <w:spacing w:after="0" w:line="240" w:lineRule="auto"/>
              <w:jc w:val="center"/>
              <w:rPr>
                <w:sz w:val="18"/>
                <w:szCs w:val="18"/>
              </w:rPr>
            </w:pPr>
          </w:p>
        </w:tc>
        <w:tc>
          <w:tcPr>
            <w:tcW w:w="529" w:type="pct"/>
          </w:tcPr>
          <w:p w:rsidR="00FF57D2" w:rsidRPr="00451E28" w:rsidRDefault="00FF57D2" w:rsidP="00FF57D2">
            <w:pPr>
              <w:spacing w:after="0" w:line="240" w:lineRule="auto"/>
              <w:jc w:val="center"/>
              <w:rPr>
                <w:sz w:val="18"/>
                <w:szCs w:val="18"/>
              </w:rPr>
            </w:pPr>
          </w:p>
        </w:tc>
        <w:tc>
          <w:tcPr>
            <w:tcW w:w="535" w:type="pct"/>
            <w:shd w:val="clear" w:color="auto" w:fill="E2EFD9"/>
          </w:tcPr>
          <w:p w:rsidR="00FF57D2" w:rsidRPr="00451E28" w:rsidRDefault="00FF57D2" w:rsidP="00FF57D2">
            <w:pPr>
              <w:spacing w:after="0" w:line="240" w:lineRule="auto"/>
              <w:jc w:val="center"/>
              <w:rPr>
                <w:sz w:val="18"/>
                <w:szCs w:val="18"/>
              </w:rPr>
            </w:pPr>
            <w:r>
              <w:rPr>
                <w:sz w:val="18"/>
                <w:szCs w:val="18"/>
              </w:rPr>
              <w:t>x</w:t>
            </w:r>
          </w:p>
        </w:tc>
      </w:tr>
      <w:tr w:rsidR="00FF57D2" w:rsidRPr="00451E28" w:rsidTr="00B236C0">
        <w:trPr>
          <w:trHeight w:val="180"/>
        </w:trPr>
        <w:tc>
          <w:tcPr>
            <w:tcW w:w="670" w:type="pct"/>
            <w:vMerge/>
            <w:shd w:val="clear" w:color="auto" w:fill="E2EFD9"/>
          </w:tcPr>
          <w:p w:rsidR="00FF57D2" w:rsidRPr="00451E28" w:rsidRDefault="00FF57D2" w:rsidP="00FF57D2">
            <w:pPr>
              <w:spacing w:after="0" w:line="240" w:lineRule="auto"/>
              <w:rPr>
                <w:sz w:val="18"/>
                <w:szCs w:val="18"/>
              </w:rPr>
            </w:pPr>
          </w:p>
        </w:tc>
        <w:tc>
          <w:tcPr>
            <w:tcW w:w="1249" w:type="pct"/>
            <w:vMerge w:val="restart"/>
            <w:shd w:val="clear" w:color="auto" w:fill="E2EFD9"/>
          </w:tcPr>
          <w:p w:rsidR="00FF57D2" w:rsidRPr="00451E28" w:rsidRDefault="00FF57D2" w:rsidP="00FF57D2">
            <w:pPr>
              <w:spacing w:after="0" w:line="240" w:lineRule="auto"/>
              <w:rPr>
                <w:sz w:val="18"/>
                <w:szCs w:val="18"/>
              </w:rPr>
            </w:pPr>
            <w:r w:rsidRPr="00451E28">
              <w:rPr>
                <w:sz w:val="18"/>
                <w:szCs w:val="18"/>
              </w:rPr>
              <w:t>Professional Identify and behaviors</w:t>
            </w:r>
          </w:p>
        </w:tc>
        <w:tc>
          <w:tcPr>
            <w:tcW w:w="195" w:type="pct"/>
            <w:vMerge w:val="restart"/>
            <w:shd w:val="clear" w:color="auto" w:fill="E2EFD9"/>
          </w:tcPr>
          <w:p w:rsidR="00FF57D2" w:rsidRPr="00451E28" w:rsidRDefault="00FF57D2" w:rsidP="00FF57D2">
            <w:pPr>
              <w:spacing w:after="0" w:line="240" w:lineRule="auto"/>
              <w:jc w:val="center"/>
              <w:rPr>
                <w:sz w:val="18"/>
                <w:szCs w:val="18"/>
              </w:rPr>
            </w:pPr>
            <w:r>
              <w:rPr>
                <w:sz w:val="18"/>
                <w:szCs w:val="18"/>
              </w:rPr>
              <w:t>x</w:t>
            </w:r>
          </w:p>
        </w:tc>
        <w:tc>
          <w:tcPr>
            <w:tcW w:w="1436" w:type="pct"/>
          </w:tcPr>
          <w:p w:rsidR="00FF57D2" w:rsidRPr="00451E28" w:rsidRDefault="00FF57D2" w:rsidP="00FF57D2">
            <w:pPr>
              <w:spacing w:after="0" w:line="240" w:lineRule="auto"/>
              <w:rPr>
                <w:sz w:val="18"/>
                <w:szCs w:val="18"/>
              </w:rPr>
            </w:pPr>
            <w:r w:rsidRPr="00451E28">
              <w:rPr>
                <w:sz w:val="18"/>
                <w:szCs w:val="18"/>
              </w:rPr>
              <w:t>Professionalism</w:t>
            </w:r>
          </w:p>
        </w:tc>
        <w:tc>
          <w:tcPr>
            <w:tcW w:w="386" w:type="pct"/>
          </w:tcPr>
          <w:p w:rsidR="00FF57D2" w:rsidRPr="00451E28" w:rsidRDefault="00FF57D2" w:rsidP="00FF57D2">
            <w:pPr>
              <w:spacing w:after="0" w:line="240" w:lineRule="auto"/>
              <w:jc w:val="center"/>
              <w:rPr>
                <w:sz w:val="18"/>
                <w:szCs w:val="18"/>
              </w:rPr>
            </w:pPr>
          </w:p>
        </w:tc>
        <w:tc>
          <w:tcPr>
            <w:tcW w:w="529" w:type="pct"/>
          </w:tcPr>
          <w:p w:rsidR="00FF57D2" w:rsidRPr="00451E28" w:rsidRDefault="00FF57D2" w:rsidP="00FF57D2">
            <w:pPr>
              <w:spacing w:after="0" w:line="240" w:lineRule="auto"/>
              <w:jc w:val="center"/>
              <w:rPr>
                <w:sz w:val="18"/>
                <w:szCs w:val="18"/>
              </w:rPr>
            </w:pPr>
          </w:p>
        </w:tc>
        <w:tc>
          <w:tcPr>
            <w:tcW w:w="535" w:type="pct"/>
          </w:tcPr>
          <w:p w:rsidR="00FF57D2" w:rsidRPr="00451E28" w:rsidRDefault="00FF57D2" w:rsidP="00FF57D2">
            <w:pPr>
              <w:spacing w:after="0" w:line="240" w:lineRule="auto"/>
              <w:jc w:val="center"/>
              <w:rPr>
                <w:sz w:val="18"/>
                <w:szCs w:val="18"/>
              </w:rPr>
            </w:pPr>
          </w:p>
        </w:tc>
      </w:tr>
      <w:tr w:rsidR="00285DC3" w:rsidRPr="00451E28" w:rsidTr="00B236C0">
        <w:trPr>
          <w:trHeight w:val="359"/>
        </w:trPr>
        <w:tc>
          <w:tcPr>
            <w:tcW w:w="670" w:type="pct"/>
            <w:vMerge/>
            <w:shd w:val="clear" w:color="auto" w:fill="E2EFD9"/>
          </w:tcPr>
          <w:p w:rsidR="00FF57D2" w:rsidRPr="00451E28" w:rsidRDefault="00FF57D2" w:rsidP="00FF57D2">
            <w:pPr>
              <w:spacing w:after="0" w:line="240" w:lineRule="auto"/>
              <w:rPr>
                <w:sz w:val="18"/>
                <w:szCs w:val="18"/>
              </w:rPr>
            </w:pPr>
          </w:p>
        </w:tc>
        <w:tc>
          <w:tcPr>
            <w:tcW w:w="1249" w:type="pct"/>
            <w:vMerge/>
            <w:shd w:val="clear" w:color="auto" w:fill="E2EFD9"/>
          </w:tcPr>
          <w:p w:rsidR="00FF57D2" w:rsidRPr="00451E28" w:rsidRDefault="00FF57D2" w:rsidP="00FF57D2">
            <w:pPr>
              <w:spacing w:after="0" w:line="240" w:lineRule="auto"/>
              <w:rPr>
                <w:sz w:val="18"/>
                <w:szCs w:val="18"/>
              </w:rPr>
            </w:pPr>
          </w:p>
        </w:tc>
        <w:tc>
          <w:tcPr>
            <w:tcW w:w="195" w:type="pct"/>
            <w:vMerge/>
            <w:shd w:val="clear" w:color="auto" w:fill="E2EFD9"/>
          </w:tcPr>
          <w:p w:rsidR="00FF57D2" w:rsidRPr="00451E28" w:rsidRDefault="00FF57D2" w:rsidP="00FF57D2">
            <w:pPr>
              <w:spacing w:after="0" w:line="240" w:lineRule="auto"/>
              <w:jc w:val="center"/>
              <w:rPr>
                <w:sz w:val="18"/>
                <w:szCs w:val="18"/>
              </w:rPr>
            </w:pPr>
          </w:p>
        </w:tc>
        <w:tc>
          <w:tcPr>
            <w:tcW w:w="1436" w:type="pct"/>
            <w:shd w:val="clear" w:color="auto" w:fill="E2EFD9"/>
          </w:tcPr>
          <w:p w:rsidR="00FF57D2" w:rsidRPr="00451E28" w:rsidRDefault="00FF57D2" w:rsidP="00FF57D2">
            <w:pPr>
              <w:spacing w:after="0" w:line="240" w:lineRule="auto"/>
              <w:rPr>
                <w:sz w:val="18"/>
                <w:szCs w:val="18"/>
              </w:rPr>
            </w:pPr>
            <w:r w:rsidRPr="00451E28">
              <w:rPr>
                <w:sz w:val="18"/>
                <w:szCs w:val="18"/>
              </w:rPr>
              <w:t>E</w:t>
            </w:r>
            <w:r w:rsidRPr="00285DC3">
              <w:rPr>
                <w:sz w:val="18"/>
                <w:szCs w:val="18"/>
                <w:shd w:val="clear" w:color="auto" w:fill="E2EFD9"/>
              </w:rPr>
              <w:t>thical/Legal</w:t>
            </w:r>
          </w:p>
        </w:tc>
        <w:tc>
          <w:tcPr>
            <w:tcW w:w="386" w:type="pct"/>
          </w:tcPr>
          <w:p w:rsidR="00FF57D2" w:rsidRPr="00451E28" w:rsidRDefault="00FF57D2" w:rsidP="00FF57D2">
            <w:pPr>
              <w:spacing w:after="0" w:line="240" w:lineRule="auto"/>
              <w:jc w:val="center"/>
              <w:rPr>
                <w:sz w:val="18"/>
                <w:szCs w:val="18"/>
              </w:rPr>
            </w:pPr>
          </w:p>
        </w:tc>
        <w:tc>
          <w:tcPr>
            <w:tcW w:w="529" w:type="pct"/>
          </w:tcPr>
          <w:p w:rsidR="00FF57D2" w:rsidRPr="00451E28" w:rsidRDefault="00FF57D2" w:rsidP="00FF57D2">
            <w:pPr>
              <w:spacing w:after="0" w:line="240" w:lineRule="auto"/>
              <w:jc w:val="center"/>
              <w:rPr>
                <w:sz w:val="18"/>
                <w:szCs w:val="18"/>
              </w:rPr>
            </w:pPr>
          </w:p>
        </w:tc>
        <w:tc>
          <w:tcPr>
            <w:tcW w:w="535" w:type="pct"/>
            <w:shd w:val="clear" w:color="auto" w:fill="E2EFD9"/>
          </w:tcPr>
          <w:p w:rsidR="00FF57D2" w:rsidRPr="00451E28" w:rsidRDefault="00FF57D2" w:rsidP="00FF57D2">
            <w:pPr>
              <w:spacing w:after="0" w:line="240" w:lineRule="auto"/>
              <w:jc w:val="center"/>
              <w:rPr>
                <w:sz w:val="18"/>
                <w:szCs w:val="18"/>
              </w:rPr>
            </w:pPr>
            <w:r>
              <w:rPr>
                <w:sz w:val="18"/>
                <w:szCs w:val="18"/>
              </w:rPr>
              <w:t>x</w:t>
            </w:r>
          </w:p>
        </w:tc>
      </w:tr>
      <w:tr w:rsidR="00FF57D2" w:rsidRPr="00451E28" w:rsidTr="00B236C0">
        <w:trPr>
          <w:trHeight w:val="132"/>
        </w:trPr>
        <w:tc>
          <w:tcPr>
            <w:tcW w:w="670" w:type="pct"/>
            <w:vMerge/>
            <w:shd w:val="clear" w:color="auto" w:fill="E2EFD9"/>
          </w:tcPr>
          <w:p w:rsidR="00FF57D2" w:rsidRPr="00451E28" w:rsidRDefault="00FF57D2" w:rsidP="00FF57D2">
            <w:pPr>
              <w:spacing w:after="0" w:line="240" w:lineRule="auto"/>
              <w:rPr>
                <w:sz w:val="18"/>
                <w:szCs w:val="18"/>
              </w:rPr>
            </w:pPr>
          </w:p>
        </w:tc>
        <w:tc>
          <w:tcPr>
            <w:tcW w:w="1249" w:type="pct"/>
            <w:vMerge w:val="restart"/>
          </w:tcPr>
          <w:p w:rsidR="00FF57D2" w:rsidRPr="00451E28" w:rsidRDefault="00FF57D2" w:rsidP="00FF57D2">
            <w:pPr>
              <w:spacing w:after="0" w:line="240" w:lineRule="auto"/>
              <w:rPr>
                <w:sz w:val="18"/>
                <w:szCs w:val="18"/>
              </w:rPr>
            </w:pPr>
            <w:r w:rsidRPr="00451E28">
              <w:rPr>
                <w:sz w:val="18"/>
                <w:szCs w:val="18"/>
              </w:rPr>
              <w:t>Quality Improvement</w:t>
            </w:r>
          </w:p>
        </w:tc>
        <w:tc>
          <w:tcPr>
            <w:tcW w:w="195" w:type="pct"/>
            <w:vMerge w:val="restart"/>
          </w:tcPr>
          <w:p w:rsidR="00FF57D2" w:rsidRPr="00451E28" w:rsidRDefault="00FF57D2" w:rsidP="00FF57D2">
            <w:pPr>
              <w:spacing w:after="0" w:line="240" w:lineRule="auto"/>
              <w:jc w:val="center"/>
              <w:rPr>
                <w:sz w:val="18"/>
                <w:szCs w:val="18"/>
              </w:rPr>
            </w:pPr>
          </w:p>
        </w:tc>
        <w:tc>
          <w:tcPr>
            <w:tcW w:w="1436" w:type="pct"/>
          </w:tcPr>
          <w:p w:rsidR="00FF57D2" w:rsidRPr="00451E28" w:rsidRDefault="00FF57D2" w:rsidP="00FF57D2">
            <w:pPr>
              <w:spacing w:after="0" w:line="240" w:lineRule="auto"/>
              <w:rPr>
                <w:sz w:val="18"/>
                <w:szCs w:val="18"/>
              </w:rPr>
            </w:pPr>
            <w:r w:rsidRPr="00451E28">
              <w:rPr>
                <w:sz w:val="18"/>
                <w:szCs w:val="18"/>
              </w:rPr>
              <w:t>Patient Care Concerns</w:t>
            </w:r>
          </w:p>
        </w:tc>
        <w:tc>
          <w:tcPr>
            <w:tcW w:w="386" w:type="pct"/>
          </w:tcPr>
          <w:p w:rsidR="00FF57D2" w:rsidRPr="00451E28" w:rsidRDefault="00FF57D2" w:rsidP="00FF57D2">
            <w:pPr>
              <w:spacing w:after="0" w:line="240" w:lineRule="auto"/>
              <w:jc w:val="center"/>
              <w:rPr>
                <w:sz w:val="18"/>
                <w:szCs w:val="18"/>
              </w:rPr>
            </w:pPr>
          </w:p>
        </w:tc>
        <w:tc>
          <w:tcPr>
            <w:tcW w:w="529" w:type="pct"/>
          </w:tcPr>
          <w:p w:rsidR="00FF57D2" w:rsidRPr="00451E28" w:rsidRDefault="00FF57D2" w:rsidP="00FF57D2">
            <w:pPr>
              <w:spacing w:after="0" w:line="240" w:lineRule="auto"/>
              <w:jc w:val="center"/>
              <w:rPr>
                <w:sz w:val="18"/>
                <w:szCs w:val="18"/>
              </w:rPr>
            </w:pPr>
          </w:p>
        </w:tc>
        <w:tc>
          <w:tcPr>
            <w:tcW w:w="535" w:type="pct"/>
          </w:tcPr>
          <w:p w:rsidR="00FF57D2" w:rsidRPr="00451E28" w:rsidRDefault="00FF57D2" w:rsidP="00FF57D2">
            <w:pPr>
              <w:spacing w:after="0" w:line="240" w:lineRule="auto"/>
              <w:jc w:val="center"/>
              <w:rPr>
                <w:sz w:val="18"/>
                <w:szCs w:val="18"/>
              </w:rPr>
            </w:pPr>
          </w:p>
        </w:tc>
      </w:tr>
      <w:tr w:rsidR="00FF57D2" w:rsidRPr="00451E28" w:rsidTr="00B236C0">
        <w:trPr>
          <w:trHeight w:val="132"/>
        </w:trPr>
        <w:tc>
          <w:tcPr>
            <w:tcW w:w="670" w:type="pct"/>
            <w:vMerge/>
            <w:shd w:val="clear" w:color="auto" w:fill="E2EFD9"/>
          </w:tcPr>
          <w:p w:rsidR="00FF57D2" w:rsidRPr="00451E28" w:rsidRDefault="00FF57D2" w:rsidP="00FF57D2">
            <w:pPr>
              <w:spacing w:after="0" w:line="240" w:lineRule="auto"/>
              <w:rPr>
                <w:sz w:val="18"/>
                <w:szCs w:val="18"/>
              </w:rPr>
            </w:pPr>
          </w:p>
        </w:tc>
        <w:tc>
          <w:tcPr>
            <w:tcW w:w="1249" w:type="pct"/>
            <w:vMerge/>
          </w:tcPr>
          <w:p w:rsidR="00FF57D2" w:rsidRPr="00451E28" w:rsidRDefault="00FF57D2" w:rsidP="00FF57D2">
            <w:pPr>
              <w:spacing w:after="0" w:line="240" w:lineRule="auto"/>
              <w:rPr>
                <w:sz w:val="18"/>
                <w:szCs w:val="18"/>
              </w:rPr>
            </w:pPr>
          </w:p>
        </w:tc>
        <w:tc>
          <w:tcPr>
            <w:tcW w:w="195" w:type="pct"/>
            <w:vMerge/>
          </w:tcPr>
          <w:p w:rsidR="00FF57D2" w:rsidRPr="00451E28" w:rsidRDefault="00FF57D2" w:rsidP="00FF57D2">
            <w:pPr>
              <w:spacing w:after="0" w:line="240" w:lineRule="auto"/>
              <w:jc w:val="center"/>
              <w:rPr>
                <w:sz w:val="18"/>
                <w:szCs w:val="18"/>
              </w:rPr>
            </w:pPr>
          </w:p>
        </w:tc>
        <w:tc>
          <w:tcPr>
            <w:tcW w:w="1436" w:type="pct"/>
          </w:tcPr>
          <w:p w:rsidR="00FF57D2" w:rsidRPr="00451E28" w:rsidRDefault="00FF57D2" w:rsidP="00FF57D2">
            <w:pPr>
              <w:spacing w:after="0" w:line="240" w:lineRule="auto"/>
              <w:rPr>
                <w:sz w:val="18"/>
                <w:szCs w:val="18"/>
              </w:rPr>
            </w:pPr>
            <w:r w:rsidRPr="00451E28">
              <w:rPr>
                <w:sz w:val="18"/>
                <w:szCs w:val="18"/>
              </w:rPr>
              <w:t>Systems</w:t>
            </w:r>
          </w:p>
        </w:tc>
        <w:tc>
          <w:tcPr>
            <w:tcW w:w="386" w:type="pct"/>
          </w:tcPr>
          <w:p w:rsidR="00FF57D2" w:rsidRPr="00451E28" w:rsidRDefault="00FF57D2" w:rsidP="00FF57D2">
            <w:pPr>
              <w:spacing w:after="0" w:line="240" w:lineRule="auto"/>
              <w:jc w:val="center"/>
              <w:rPr>
                <w:sz w:val="18"/>
                <w:szCs w:val="18"/>
              </w:rPr>
            </w:pPr>
          </w:p>
        </w:tc>
        <w:tc>
          <w:tcPr>
            <w:tcW w:w="529" w:type="pct"/>
          </w:tcPr>
          <w:p w:rsidR="00FF57D2" w:rsidRPr="00451E28" w:rsidRDefault="00FF57D2" w:rsidP="00FF57D2">
            <w:pPr>
              <w:spacing w:after="0" w:line="240" w:lineRule="auto"/>
              <w:jc w:val="center"/>
              <w:rPr>
                <w:sz w:val="18"/>
                <w:szCs w:val="18"/>
              </w:rPr>
            </w:pPr>
          </w:p>
        </w:tc>
        <w:tc>
          <w:tcPr>
            <w:tcW w:w="535" w:type="pct"/>
          </w:tcPr>
          <w:p w:rsidR="00FF57D2" w:rsidRPr="00451E28" w:rsidRDefault="00FF57D2" w:rsidP="00FF57D2">
            <w:pPr>
              <w:spacing w:after="0" w:line="240" w:lineRule="auto"/>
              <w:jc w:val="center"/>
              <w:rPr>
                <w:sz w:val="18"/>
                <w:szCs w:val="18"/>
              </w:rPr>
            </w:pPr>
          </w:p>
        </w:tc>
      </w:tr>
      <w:tr w:rsidR="00FF57D2" w:rsidRPr="00451E28" w:rsidTr="00B236C0">
        <w:trPr>
          <w:trHeight w:val="132"/>
        </w:trPr>
        <w:tc>
          <w:tcPr>
            <w:tcW w:w="670" w:type="pct"/>
            <w:vMerge/>
            <w:shd w:val="clear" w:color="auto" w:fill="E2EFD9"/>
          </w:tcPr>
          <w:p w:rsidR="00FF57D2" w:rsidRPr="00451E28" w:rsidRDefault="00FF57D2" w:rsidP="00FF57D2">
            <w:pPr>
              <w:spacing w:after="0" w:line="240" w:lineRule="auto"/>
              <w:rPr>
                <w:sz w:val="18"/>
                <w:szCs w:val="18"/>
              </w:rPr>
            </w:pPr>
          </w:p>
        </w:tc>
        <w:tc>
          <w:tcPr>
            <w:tcW w:w="1249" w:type="pct"/>
            <w:vMerge w:val="restart"/>
          </w:tcPr>
          <w:p w:rsidR="00FF57D2" w:rsidRPr="00451E28" w:rsidRDefault="00FF57D2" w:rsidP="00FF57D2">
            <w:pPr>
              <w:spacing w:after="0" w:line="240" w:lineRule="auto"/>
              <w:rPr>
                <w:sz w:val="18"/>
                <w:szCs w:val="18"/>
              </w:rPr>
            </w:pPr>
            <w:r w:rsidRPr="00451E28">
              <w:rPr>
                <w:sz w:val="18"/>
                <w:szCs w:val="18"/>
              </w:rPr>
              <w:t>Safety</w:t>
            </w:r>
          </w:p>
        </w:tc>
        <w:tc>
          <w:tcPr>
            <w:tcW w:w="195" w:type="pct"/>
            <w:vMerge w:val="restart"/>
          </w:tcPr>
          <w:p w:rsidR="00FF57D2" w:rsidRPr="00451E28" w:rsidRDefault="00FF57D2" w:rsidP="00FF57D2">
            <w:pPr>
              <w:spacing w:after="0" w:line="240" w:lineRule="auto"/>
              <w:jc w:val="center"/>
              <w:rPr>
                <w:sz w:val="18"/>
                <w:szCs w:val="18"/>
              </w:rPr>
            </w:pPr>
          </w:p>
        </w:tc>
        <w:tc>
          <w:tcPr>
            <w:tcW w:w="1436" w:type="pct"/>
          </w:tcPr>
          <w:p w:rsidR="00FF57D2" w:rsidRPr="00451E28" w:rsidRDefault="00FF57D2" w:rsidP="00FF57D2">
            <w:pPr>
              <w:spacing w:after="0" w:line="240" w:lineRule="auto"/>
              <w:rPr>
                <w:sz w:val="18"/>
                <w:szCs w:val="18"/>
              </w:rPr>
            </w:pPr>
            <w:r w:rsidRPr="00451E28">
              <w:rPr>
                <w:sz w:val="18"/>
                <w:szCs w:val="18"/>
              </w:rPr>
              <w:t>Patient Complications</w:t>
            </w:r>
          </w:p>
        </w:tc>
        <w:tc>
          <w:tcPr>
            <w:tcW w:w="386" w:type="pct"/>
          </w:tcPr>
          <w:p w:rsidR="00FF57D2" w:rsidRPr="00451E28" w:rsidRDefault="00FF57D2" w:rsidP="00FF57D2">
            <w:pPr>
              <w:spacing w:after="0" w:line="240" w:lineRule="auto"/>
              <w:jc w:val="center"/>
              <w:rPr>
                <w:sz w:val="18"/>
                <w:szCs w:val="18"/>
              </w:rPr>
            </w:pPr>
          </w:p>
        </w:tc>
        <w:tc>
          <w:tcPr>
            <w:tcW w:w="529" w:type="pct"/>
          </w:tcPr>
          <w:p w:rsidR="00FF57D2" w:rsidRPr="00451E28" w:rsidRDefault="00FF57D2" w:rsidP="00FF57D2">
            <w:pPr>
              <w:spacing w:after="0" w:line="240" w:lineRule="auto"/>
              <w:jc w:val="center"/>
              <w:rPr>
                <w:sz w:val="18"/>
                <w:szCs w:val="18"/>
              </w:rPr>
            </w:pPr>
          </w:p>
        </w:tc>
        <w:tc>
          <w:tcPr>
            <w:tcW w:w="535" w:type="pct"/>
          </w:tcPr>
          <w:p w:rsidR="00FF57D2" w:rsidRPr="00451E28" w:rsidRDefault="00FF57D2" w:rsidP="00FF57D2">
            <w:pPr>
              <w:spacing w:after="0" w:line="240" w:lineRule="auto"/>
              <w:jc w:val="center"/>
              <w:rPr>
                <w:sz w:val="18"/>
                <w:szCs w:val="18"/>
              </w:rPr>
            </w:pPr>
          </w:p>
        </w:tc>
      </w:tr>
      <w:tr w:rsidR="00FF57D2" w:rsidRPr="00451E28" w:rsidTr="00B236C0">
        <w:trPr>
          <w:trHeight w:val="132"/>
        </w:trPr>
        <w:tc>
          <w:tcPr>
            <w:tcW w:w="670" w:type="pct"/>
            <w:vMerge/>
            <w:shd w:val="clear" w:color="auto" w:fill="E2EFD9"/>
          </w:tcPr>
          <w:p w:rsidR="00FF57D2" w:rsidRPr="00451E28" w:rsidRDefault="00FF57D2" w:rsidP="00FF57D2">
            <w:pPr>
              <w:spacing w:after="0" w:line="240" w:lineRule="auto"/>
              <w:rPr>
                <w:sz w:val="18"/>
                <w:szCs w:val="18"/>
              </w:rPr>
            </w:pPr>
          </w:p>
        </w:tc>
        <w:tc>
          <w:tcPr>
            <w:tcW w:w="1249" w:type="pct"/>
            <w:vMerge/>
          </w:tcPr>
          <w:p w:rsidR="00FF57D2" w:rsidRPr="00451E28" w:rsidRDefault="00FF57D2" w:rsidP="00FF57D2">
            <w:pPr>
              <w:spacing w:after="0" w:line="240" w:lineRule="auto"/>
              <w:rPr>
                <w:sz w:val="18"/>
                <w:szCs w:val="18"/>
              </w:rPr>
            </w:pPr>
          </w:p>
        </w:tc>
        <w:tc>
          <w:tcPr>
            <w:tcW w:w="195" w:type="pct"/>
            <w:vMerge/>
          </w:tcPr>
          <w:p w:rsidR="00FF57D2" w:rsidRPr="00451E28" w:rsidRDefault="00FF57D2" w:rsidP="00FF57D2">
            <w:pPr>
              <w:spacing w:after="0" w:line="240" w:lineRule="auto"/>
              <w:jc w:val="center"/>
              <w:rPr>
                <w:sz w:val="18"/>
                <w:szCs w:val="18"/>
              </w:rPr>
            </w:pPr>
          </w:p>
        </w:tc>
        <w:tc>
          <w:tcPr>
            <w:tcW w:w="1436" w:type="pct"/>
          </w:tcPr>
          <w:p w:rsidR="00FF57D2" w:rsidRPr="00451E28" w:rsidRDefault="00FF57D2" w:rsidP="00FF57D2">
            <w:pPr>
              <w:spacing w:after="0" w:line="240" w:lineRule="auto"/>
              <w:rPr>
                <w:sz w:val="18"/>
                <w:szCs w:val="18"/>
              </w:rPr>
            </w:pPr>
            <w:r w:rsidRPr="00451E28">
              <w:rPr>
                <w:sz w:val="18"/>
                <w:szCs w:val="18"/>
              </w:rPr>
              <w:t>Safe Nursing</w:t>
            </w:r>
          </w:p>
        </w:tc>
        <w:tc>
          <w:tcPr>
            <w:tcW w:w="386" w:type="pct"/>
          </w:tcPr>
          <w:p w:rsidR="00FF57D2" w:rsidRPr="00451E28" w:rsidRDefault="00FF57D2" w:rsidP="00FF57D2">
            <w:pPr>
              <w:spacing w:after="0" w:line="240" w:lineRule="auto"/>
              <w:jc w:val="center"/>
              <w:rPr>
                <w:sz w:val="18"/>
                <w:szCs w:val="18"/>
              </w:rPr>
            </w:pPr>
          </w:p>
        </w:tc>
        <w:tc>
          <w:tcPr>
            <w:tcW w:w="529" w:type="pct"/>
          </w:tcPr>
          <w:p w:rsidR="00FF57D2" w:rsidRPr="00451E28" w:rsidRDefault="00FF57D2" w:rsidP="00FF57D2">
            <w:pPr>
              <w:spacing w:after="0" w:line="240" w:lineRule="auto"/>
              <w:jc w:val="center"/>
              <w:rPr>
                <w:sz w:val="18"/>
                <w:szCs w:val="18"/>
              </w:rPr>
            </w:pPr>
          </w:p>
        </w:tc>
        <w:tc>
          <w:tcPr>
            <w:tcW w:w="535" w:type="pct"/>
          </w:tcPr>
          <w:p w:rsidR="00FF57D2" w:rsidRPr="00451E28" w:rsidRDefault="00FF57D2" w:rsidP="00FF57D2">
            <w:pPr>
              <w:spacing w:after="0" w:line="240" w:lineRule="auto"/>
              <w:jc w:val="center"/>
              <w:rPr>
                <w:sz w:val="18"/>
                <w:szCs w:val="18"/>
              </w:rPr>
            </w:pPr>
          </w:p>
        </w:tc>
      </w:tr>
      <w:tr w:rsidR="00FF57D2" w:rsidRPr="00451E28" w:rsidTr="00B236C0">
        <w:trPr>
          <w:trHeight w:val="270"/>
        </w:trPr>
        <w:tc>
          <w:tcPr>
            <w:tcW w:w="670" w:type="pct"/>
            <w:vMerge/>
            <w:shd w:val="clear" w:color="auto" w:fill="E2EFD9"/>
          </w:tcPr>
          <w:p w:rsidR="00FF57D2" w:rsidRPr="00451E28" w:rsidRDefault="00FF57D2" w:rsidP="00FF57D2">
            <w:pPr>
              <w:spacing w:after="0" w:line="240" w:lineRule="auto"/>
              <w:rPr>
                <w:sz w:val="18"/>
                <w:szCs w:val="18"/>
              </w:rPr>
            </w:pPr>
          </w:p>
        </w:tc>
        <w:tc>
          <w:tcPr>
            <w:tcW w:w="1249" w:type="pct"/>
            <w:vMerge w:val="restart"/>
          </w:tcPr>
          <w:p w:rsidR="00FF57D2" w:rsidRPr="00451E28" w:rsidRDefault="00FF57D2" w:rsidP="00FF57D2">
            <w:pPr>
              <w:spacing w:after="0" w:line="240" w:lineRule="auto"/>
              <w:rPr>
                <w:sz w:val="18"/>
                <w:szCs w:val="18"/>
              </w:rPr>
            </w:pPr>
            <w:r w:rsidRPr="00451E28">
              <w:rPr>
                <w:sz w:val="18"/>
                <w:szCs w:val="18"/>
              </w:rPr>
              <w:t>Teamwork and Collaboration</w:t>
            </w:r>
          </w:p>
        </w:tc>
        <w:tc>
          <w:tcPr>
            <w:tcW w:w="195" w:type="pct"/>
            <w:vMerge w:val="restart"/>
          </w:tcPr>
          <w:p w:rsidR="00FF57D2" w:rsidRPr="00451E28" w:rsidRDefault="00FF57D2" w:rsidP="00FF57D2">
            <w:pPr>
              <w:spacing w:after="0" w:line="240" w:lineRule="auto"/>
              <w:jc w:val="center"/>
              <w:rPr>
                <w:sz w:val="18"/>
                <w:szCs w:val="18"/>
              </w:rPr>
            </w:pPr>
          </w:p>
        </w:tc>
        <w:tc>
          <w:tcPr>
            <w:tcW w:w="1436" w:type="pct"/>
          </w:tcPr>
          <w:p w:rsidR="00FF57D2" w:rsidRPr="00451E28" w:rsidRDefault="00FF57D2" w:rsidP="00FF57D2">
            <w:pPr>
              <w:spacing w:after="0" w:line="240" w:lineRule="auto"/>
              <w:rPr>
                <w:sz w:val="18"/>
                <w:szCs w:val="18"/>
              </w:rPr>
            </w:pPr>
            <w:r w:rsidRPr="00451E28">
              <w:rPr>
                <w:sz w:val="18"/>
                <w:szCs w:val="18"/>
              </w:rPr>
              <w:t>Communication</w:t>
            </w:r>
          </w:p>
        </w:tc>
        <w:tc>
          <w:tcPr>
            <w:tcW w:w="386" w:type="pct"/>
          </w:tcPr>
          <w:p w:rsidR="00FF57D2" w:rsidRPr="00451E28" w:rsidRDefault="00FF57D2" w:rsidP="00FF57D2">
            <w:pPr>
              <w:spacing w:after="0" w:line="240" w:lineRule="auto"/>
              <w:jc w:val="center"/>
              <w:rPr>
                <w:sz w:val="18"/>
                <w:szCs w:val="18"/>
              </w:rPr>
            </w:pPr>
          </w:p>
        </w:tc>
        <w:tc>
          <w:tcPr>
            <w:tcW w:w="529" w:type="pct"/>
          </w:tcPr>
          <w:p w:rsidR="00FF57D2" w:rsidRPr="00451E28" w:rsidRDefault="00FF57D2" w:rsidP="00FF57D2">
            <w:pPr>
              <w:spacing w:after="0" w:line="240" w:lineRule="auto"/>
              <w:jc w:val="center"/>
              <w:rPr>
                <w:sz w:val="18"/>
                <w:szCs w:val="18"/>
              </w:rPr>
            </w:pPr>
          </w:p>
        </w:tc>
        <w:tc>
          <w:tcPr>
            <w:tcW w:w="535" w:type="pct"/>
          </w:tcPr>
          <w:p w:rsidR="00FF57D2" w:rsidRPr="00451E28" w:rsidRDefault="00FF57D2" w:rsidP="00FF57D2">
            <w:pPr>
              <w:spacing w:after="0" w:line="240" w:lineRule="auto"/>
              <w:jc w:val="center"/>
              <w:rPr>
                <w:sz w:val="18"/>
                <w:szCs w:val="18"/>
              </w:rPr>
            </w:pPr>
          </w:p>
        </w:tc>
      </w:tr>
      <w:tr w:rsidR="00FF57D2" w:rsidRPr="00451E28" w:rsidTr="00B236C0">
        <w:trPr>
          <w:trHeight w:val="270"/>
        </w:trPr>
        <w:tc>
          <w:tcPr>
            <w:tcW w:w="670" w:type="pct"/>
            <w:vMerge/>
            <w:shd w:val="clear" w:color="auto" w:fill="E2EFD9"/>
          </w:tcPr>
          <w:p w:rsidR="00FF57D2" w:rsidRPr="00451E28" w:rsidRDefault="00FF57D2" w:rsidP="00FF57D2">
            <w:pPr>
              <w:spacing w:after="0" w:line="240" w:lineRule="auto"/>
              <w:rPr>
                <w:sz w:val="18"/>
                <w:szCs w:val="18"/>
              </w:rPr>
            </w:pPr>
          </w:p>
        </w:tc>
        <w:tc>
          <w:tcPr>
            <w:tcW w:w="1249" w:type="pct"/>
            <w:vMerge/>
          </w:tcPr>
          <w:p w:rsidR="00FF57D2" w:rsidRPr="00451E28" w:rsidRDefault="00FF57D2" w:rsidP="00FF57D2">
            <w:pPr>
              <w:spacing w:after="0" w:line="240" w:lineRule="auto"/>
              <w:rPr>
                <w:sz w:val="18"/>
                <w:szCs w:val="18"/>
              </w:rPr>
            </w:pPr>
          </w:p>
        </w:tc>
        <w:tc>
          <w:tcPr>
            <w:tcW w:w="195" w:type="pct"/>
            <w:vMerge/>
          </w:tcPr>
          <w:p w:rsidR="00FF57D2" w:rsidRPr="00451E28" w:rsidRDefault="00FF57D2" w:rsidP="00FF57D2">
            <w:pPr>
              <w:spacing w:after="0" w:line="240" w:lineRule="auto"/>
              <w:jc w:val="center"/>
              <w:rPr>
                <w:sz w:val="18"/>
                <w:szCs w:val="18"/>
              </w:rPr>
            </w:pPr>
          </w:p>
        </w:tc>
        <w:tc>
          <w:tcPr>
            <w:tcW w:w="1436" w:type="pct"/>
          </w:tcPr>
          <w:p w:rsidR="00FF57D2" w:rsidRPr="00451E28" w:rsidRDefault="00FF57D2" w:rsidP="00B236C0">
            <w:pPr>
              <w:spacing w:after="0" w:line="240" w:lineRule="auto"/>
              <w:rPr>
                <w:sz w:val="18"/>
                <w:szCs w:val="18"/>
              </w:rPr>
            </w:pPr>
            <w:r w:rsidRPr="00451E28">
              <w:rPr>
                <w:sz w:val="18"/>
                <w:szCs w:val="18"/>
              </w:rPr>
              <w:t xml:space="preserve">Conflict </w:t>
            </w:r>
            <w:r w:rsidR="00B236C0">
              <w:rPr>
                <w:sz w:val="18"/>
                <w:szCs w:val="18"/>
              </w:rPr>
              <w:t xml:space="preserve"> Recognition </w:t>
            </w:r>
          </w:p>
        </w:tc>
        <w:tc>
          <w:tcPr>
            <w:tcW w:w="386" w:type="pct"/>
          </w:tcPr>
          <w:p w:rsidR="00FF57D2" w:rsidRPr="00451E28" w:rsidRDefault="00FF57D2" w:rsidP="00FF57D2">
            <w:pPr>
              <w:spacing w:after="0" w:line="240" w:lineRule="auto"/>
              <w:jc w:val="center"/>
              <w:rPr>
                <w:sz w:val="18"/>
                <w:szCs w:val="18"/>
              </w:rPr>
            </w:pPr>
          </w:p>
        </w:tc>
        <w:tc>
          <w:tcPr>
            <w:tcW w:w="529" w:type="pct"/>
          </w:tcPr>
          <w:p w:rsidR="00FF57D2" w:rsidRPr="00451E28" w:rsidRDefault="00FF57D2" w:rsidP="00FF57D2">
            <w:pPr>
              <w:spacing w:after="0" w:line="240" w:lineRule="auto"/>
              <w:jc w:val="center"/>
              <w:rPr>
                <w:sz w:val="18"/>
                <w:szCs w:val="18"/>
              </w:rPr>
            </w:pPr>
          </w:p>
        </w:tc>
        <w:tc>
          <w:tcPr>
            <w:tcW w:w="535" w:type="pct"/>
          </w:tcPr>
          <w:p w:rsidR="00FF57D2" w:rsidRPr="00451E28" w:rsidRDefault="00FF57D2" w:rsidP="00FF57D2">
            <w:pPr>
              <w:spacing w:after="0" w:line="240" w:lineRule="auto"/>
              <w:jc w:val="center"/>
              <w:rPr>
                <w:sz w:val="18"/>
                <w:szCs w:val="18"/>
              </w:rPr>
            </w:pPr>
          </w:p>
        </w:tc>
      </w:tr>
      <w:tr w:rsidR="00FF57D2" w:rsidRPr="00451E28" w:rsidTr="00B236C0">
        <w:trPr>
          <w:trHeight w:val="132"/>
        </w:trPr>
        <w:tc>
          <w:tcPr>
            <w:tcW w:w="670" w:type="pct"/>
            <w:vMerge/>
            <w:shd w:val="clear" w:color="auto" w:fill="E2EFD9"/>
          </w:tcPr>
          <w:p w:rsidR="00FF57D2" w:rsidRPr="00451E28" w:rsidRDefault="00FF57D2" w:rsidP="00FF57D2">
            <w:pPr>
              <w:spacing w:after="0" w:line="240" w:lineRule="auto"/>
              <w:rPr>
                <w:sz w:val="18"/>
                <w:szCs w:val="18"/>
              </w:rPr>
            </w:pPr>
          </w:p>
        </w:tc>
        <w:tc>
          <w:tcPr>
            <w:tcW w:w="1249" w:type="pct"/>
            <w:vMerge w:val="restart"/>
          </w:tcPr>
          <w:p w:rsidR="00FF57D2" w:rsidRPr="00451E28" w:rsidRDefault="00FF57D2" w:rsidP="00FF57D2">
            <w:pPr>
              <w:spacing w:after="0" w:line="240" w:lineRule="auto"/>
              <w:rPr>
                <w:sz w:val="18"/>
                <w:szCs w:val="18"/>
              </w:rPr>
            </w:pPr>
            <w:r w:rsidRPr="00451E28">
              <w:rPr>
                <w:sz w:val="18"/>
                <w:szCs w:val="18"/>
              </w:rPr>
              <w:t>Managing Care</w:t>
            </w:r>
            <w:r w:rsidR="00B236C0">
              <w:rPr>
                <w:sz w:val="18"/>
                <w:szCs w:val="18"/>
              </w:rPr>
              <w:t xml:space="preserve"> of the Individual Patient</w:t>
            </w:r>
          </w:p>
        </w:tc>
        <w:tc>
          <w:tcPr>
            <w:tcW w:w="195" w:type="pct"/>
            <w:vMerge w:val="restart"/>
          </w:tcPr>
          <w:p w:rsidR="00FF57D2" w:rsidRPr="00451E28" w:rsidRDefault="00FF57D2" w:rsidP="00FF57D2">
            <w:pPr>
              <w:spacing w:after="0" w:line="240" w:lineRule="auto"/>
              <w:jc w:val="center"/>
              <w:rPr>
                <w:sz w:val="18"/>
                <w:szCs w:val="18"/>
              </w:rPr>
            </w:pPr>
          </w:p>
        </w:tc>
        <w:tc>
          <w:tcPr>
            <w:tcW w:w="1436" w:type="pct"/>
            <w:tcBorders>
              <w:bottom w:val="single" w:sz="4" w:space="0" w:color="auto"/>
            </w:tcBorders>
          </w:tcPr>
          <w:p w:rsidR="00FF57D2" w:rsidRPr="00451E28" w:rsidRDefault="00FF57D2" w:rsidP="00FF57D2">
            <w:pPr>
              <w:spacing w:after="0" w:line="240" w:lineRule="auto"/>
              <w:rPr>
                <w:sz w:val="18"/>
                <w:szCs w:val="18"/>
              </w:rPr>
            </w:pPr>
            <w:r w:rsidRPr="00451E28">
              <w:rPr>
                <w:sz w:val="18"/>
                <w:szCs w:val="18"/>
              </w:rPr>
              <w:t>Managing Care</w:t>
            </w:r>
            <w:r w:rsidR="00B900E0">
              <w:rPr>
                <w:sz w:val="20"/>
                <w:szCs w:val="20"/>
              </w:rPr>
              <w:t xml:space="preserve"> </w:t>
            </w:r>
            <w:r w:rsidR="00B900E0">
              <w:rPr>
                <w:sz w:val="20"/>
                <w:szCs w:val="20"/>
              </w:rPr>
              <w:t>of the Individual Patient</w:t>
            </w:r>
            <w:bookmarkStart w:id="0" w:name="_GoBack"/>
            <w:bookmarkEnd w:id="0"/>
          </w:p>
        </w:tc>
        <w:tc>
          <w:tcPr>
            <w:tcW w:w="386" w:type="pct"/>
            <w:tcBorders>
              <w:bottom w:val="single" w:sz="4" w:space="0" w:color="auto"/>
            </w:tcBorders>
          </w:tcPr>
          <w:p w:rsidR="00FF57D2" w:rsidRPr="00451E28" w:rsidRDefault="00FF57D2" w:rsidP="00FF57D2">
            <w:pPr>
              <w:spacing w:after="0" w:line="240" w:lineRule="auto"/>
              <w:jc w:val="center"/>
              <w:rPr>
                <w:sz w:val="18"/>
                <w:szCs w:val="18"/>
              </w:rPr>
            </w:pPr>
          </w:p>
        </w:tc>
        <w:tc>
          <w:tcPr>
            <w:tcW w:w="529" w:type="pct"/>
            <w:tcBorders>
              <w:bottom w:val="single" w:sz="4" w:space="0" w:color="auto"/>
            </w:tcBorders>
          </w:tcPr>
          <w:p w:rsidR="00FF57D2" w:rsidRPr="00451E28" w:rsidRDefault="00FF57D2" w:rsidP="00FF57D2">
            <w:pPr>
              <w:spacing w:after="0" w:line="240" w:lineRule="auto"/>
              <w:jc w:val="center"/>
              <w:rPr>
                <w:sz w:val="18"/>
                <w:szCs w:val="18"/>
              </w:rPr>
            </w:pPr>
          </w:p>
        </w:tc>
        <w:tc>
          <w:tcPr>
            <w:tcW w:w="535" w:type="pct"/>
            <w:tcBorders>
              <w:bottom w:val="single" w:sz="4" w:space="0" w:color="auto"/>
            </w:tcBorders>
          </w:tcPr>
          <w:p w:rsidR="00FF57D2" w:rsidRPr="00451E28" w:rsidRDefault="00FF57D2" w:rsidP="00FF57D2">
            <w:pPr>
              <w:spacing w:after="0" w:line="240" w:lineRule="auto"/>
              <w:jc w:val="center"/>
              <w:rPr>
                <w:sz w:val="18"/>
                <w:szCs w:val="18"/>
              </w:rPr>
            </w:pPr>
          </w:p>
        </w:tc>
      </w:tr>
      <w:tr w:rsidR="00FF57D2" w:rsidRPr="00451E28" w:rsidTr="00B236C0">
        <w:trPr>
          <w:trHeight w:val="132"/>
        </w:trPr>
        <w:tc>
          <w:tcPr>
            <w:tcW w:w="670" w:type="pct"/>
            <w:vMerge/>
            <w:shd w:val="clear" w:color="auto" w:fill="E2EFD9"/>
          </w:tcPr>
          <w:p w:rsidR="00FF57D2" w:rsidRPr="00451E28" w:rsidRDefault="00FF57D2" w:rsidP="00FF57D2">
            <w:pPr>
              <w:spacing w:after="0" w:line="240" w:lineRule="auto"/>
              <w:rPr>
                <w:sz w:val="18"/>
                <w:szCs w:val="18"/>
              </w:rPr>
            </w:pPr>
          </w:p>
        </w:tc>
        <w:tc>
          <w:tcPr>
            <w:tcW w:w="1249" w:type="pct"/>
            <w:vMerge/>
          </w:tcPr>
          <w:p w:rsidR="00FF57D2" w:rsidRPr="00451E28" w:rsidRDefault="00FF57D2" w:rsidP="00FF57D2">
            <w:pPr>
              <w:spacing w:after="0" w:line="240" w:lineRule="auto"/>
              <w:rPr>
                <w:sz w:val="18"/>
                <w:szCs w:val="18"/>
              </w:rPr>
            </w:pPr>
          </w:p>
        </w:tc>
        <w:tc>
          <w:tcPr>
            <w:tcW w:w="195" w:type="pct"/>
            <w:vMerge/>
          </w:tcPr>
          <w:p w:rsidR="00FF57D2" w:rsidRPr="00451E28" w:rsidRDefault="00FF57D2" w:rsidP="00FF57D2">
            <w:pPr>
              <w:spacing w:after="0" w:line="240" w:lineRule="auto"/>
              <w:rPr>
                <w:sz w:val="18"/>
                <w:szCs w:val="18"/>
              </w:rPr>
            </w:pPr>
          </w:p>
        </w:tc>
        <w:tc>
          <w:tcPr>
            <w:tcW w:w="1436" w:type="pct"/>
            <w:tcBorders>
              <w:bottom w:val="single" w:sz="4" w:space="0" w:color="auto"/>
            </w:tcBorders>
          </w:tcPr>
          <w:p w:rsidR="00FF57D2" w:rsidRPr="00451E28" w:rsidRDefault="00FF57D2" w:rsidP="00FF57D2">
            <w:pPr>
              <w:spacing w:after="0" w:line="240" w:lineRule="auto"/>
              <w:rPr>
                <w:sz w:val="18"/>
                <w:szCs w:val="18"/>
              </w:rPr>
            </w:pPr>
            <w:r w:rsidRPr="00451E28">
              <w:rPr>
                <w:sz w:val="18"/>
                <w:szCs w:val="18"/>
              </w:rPr>
              <w:t xml:space="preserve">Assign/Monitor </w:t>
            </w:r>
          </w:p>
        </w:tc>
        <w:tc>
          <w:tcPr>
            <w:tcW w:w="386" w:type="pct"/>
            <w:tcBorders>
              <w:bottom w:val="single" w:sz="4" w:space="0" w:color="auto"/>
            </w:tcBorders>
          </w:tcPr>
          <w:p w:rsidR="00FF57D2" w:rsidRPr="00451E28" w:rsidRDefault="00FF57D2" w:rsidP="00FF57D2">
            <w:pPr>
              <w:spacing w:after="0" w:line="240" w:lineRule="auto"/>
              <w:jc w:val="center"/>
              <w:rPr>
                <w:sz w:val="18"/>
                <w:szCs w:val="18"/>
              </w:rPr>
            </w:pPr>
          </w:p>
        </w:tc>
        <w:tc>
          <w:tcPr>
            <w:tcW w:w="529" w:type="pct"/>
            <w:tcBorders>
              <w:bottom w:val="single" w:sz="4" w:space="0" w:color="auto"/>
            </w:tcBorders>
          </w:tcPr>
          <w:p w:rsidR="00FF57D2" w:rsidRPr="00451E28" w:rsidRDefault="00FF57D2" w:rsidP="00FF57D2">
            <w:pPr>
              <w:spacing w:after="0" w:line="240" w:lineRule="auto"/>
              <w:jc w:val="center"/>
              <w:rPr>
                <w:sz w:val="18"/>
                <w:szCs w:val="18"/>
              </w:rPr>
            </w:pPr>
          </w:p>
        </w:tc>
        <w:tc>
          <w:tcPr>
            <w:tcW w:w="535" w:type="pct"/>
            <w:tcBorders>
              <w:bottom w:val="single" w:sz="4" w:space="0" w:color="auto"/>
            </w:tcBorders>
          </w:tcPr>
          <w:p w:rsidR="00FF57D2" w:rsidRPr="00451E28" w:rsidRDefault="00FF57D2" w:rsidP="00FF57D2">
            <w:pPr>
              <w:spacing w:after="0" w:line="240" w:lineRule="auto"/>
              <w:jc w:val="center"/>
              <w:rPr>
                <w:sz w:val="18"/>
                <w:szCs w:val="18"/>
              </w:rPr>
            </w:pPr>
          </w:p>
        </w:tc>
      </w:tr>
    </w:tbl>
    <w:p w:rsidR="007A1248" w:rsidRPr="007A1248" w:rsidRDefault="007A1248">
      <w:pPr>
        <w:rPr>
          <w:sz w:val="18"/>
          <w:szCs w:val="1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5"/>
        <w:gridCol w:w="4555"/>
      </w:tblGrid>
      <w:tr w:rsidR="00151FBD" w:rsidRPr="00451E28" w:rsidTr="00B236C0">
        <w:trPr>
          <w:jc w:val="center"/>
        </w:trPr>
        <w:tc>
          <w:tcPr>
            <w:tcW w:w="5000" w:type="pct"/>
            <w:gridSpan w:val="2"/>
            <w:shd w:val="clear" w:color="auto" w:fill="E2EFD9"/>
          </w:tcPr>
          <w:p w:rsidR="00151FBD" w:rsidRPr="00451E28" w:rsidRDefault="00151FBD" w:rsidP="00D473CF">
            <w:pPr>
              <w:spacing w:after="0" w:line="240" w:lineRule="auto"/>
              <w:rPr>
                <w:b/>
                <w:sz w:val="18"/>
                <w:szCs w:val="18"/>
              </w:rPr>
            </w:pPr>
            <w:r w:rsidRPr="00451E28">
              <w:rPr>
                <w:b/>
                <w:sz w:val="18"/>
                <w:szCs w:val="18"/>
              </w:rPr>
              <w:t>Where should this assignment be used:</w:t>
            </w:r>
          </w:p>
        </w:tc>
      </w:tr>
      <w:tr w:rsidR="00151FBD" w:rsidRPr="00451E28" w:rsidTr="00B236C0">
        <w:trPr>
          <w:jc w:val="center"/>
        </w:trPr>
        <w:tc>
          <w:tcPr>
            <w:tcW w:w="2564" w:type="pct"/>
            <w:shd w:val="clear" w:color="auto" w:fill="E2EFD9"/>
          </w:tcPr>
          <w:p w:rsidR="00151FBD" w:rsidRPr="00451E28" w:rsidRDefault="00151FBD" w:rsidP="00D473CF">
            <w:pPr>
              <w:spacing w:after="0" w:line="240" w:lineRule="auto"/>
              <w:rPr>
                <w:sz w:val="18"/>
                <w:szCs w:val="18"/>
              </w:rPr>
            </w:pPr>
            <w:r w:rsidRPr="00451E28">
              <w:rPr>
                <w:sz w:val="18"/>
                <w:szCs w:val="18"/>
              </w:rPr>
              <w:t>Classroom</w:t>
            </w:r>
          </w:p>
        </w:tc>
        <w:tc>
          <w:tcPr>
            <w:tcW w:w="2436" w:type="pct"/>
            <w:shd w:val="clear" w:color="auto" w:fill="E2EFD9"/>
          </w:tcPr>
          <w:p w:rsidR="00151FBD" w:rsidRPr="00451E28" w:rsidRDefault="00FF57D2" w:rsidP="00682CAE">
            <w:pPr>
              <w:spacing w:after="0" w:line="240" w:lineRule="auto"/>
              <w:jc w:val="center"/>
              <w:rPr>
                <w:sz w:val="18"/>
                <w:szCs w:val="18"/>
              </w:rPr>
            </w:pPr>
            <w:r>
              <w:rPr>
                <w:sz w:val="18"/>
                <w:szCs w:val="18"/>
              </w:rPr>
              <w:t>X</w:t>
            </w:r>
          </w:p>
        </w:tc>
      </w:tr>
      <w:tr w:rsidR="00151FBD" w:rsidRPr="00451E28" w:rsidTr="00B236C0">
        <w:trPr>
          <w:jc w:val="center"/>
        </w:trPr>
        <w:tc>
          <w:tcPr>
            <w:tcW w:w="2564" w:type="pct"/>
            <w:shd w:val="clear" w:color="auto" w:fill="E2EFD9"/>
          </w:tcPr>
          <w:p w:rsidR="00151FBD" w:rsidRPr="00451E28" w:rsidRDefault="00151FBD" w:rsidP="00D473CF">
            <w:pPr>
              <w:spacing w:after="0" w:line="240" w:lineRule="auto"/>
              <w:rPr>
                <w:sz w:val="18"/>
                <w:szCs w:val="18"/>
              </w:rPr>
            </w:pPr>
            <w:r w:rsidRPr="00451E28">
              <w:rPr>
                <w:sz w:val="18"/>
                <w:szCs w:val="18"/>
              </w:rPr>
              <w:t>Clinical Setting</w:t>
            </w:r>
          </w:p>
        </w:tc>
        <w:tc>
          <w:tcPr>
            <w:tcW w:w="2436" w:type="pct"/>
            <w:shd w:val="clear" w:color="auto" w:fill="E2EFD9"/>
          </w:tcPr>
          <w:p w:rsidR="00151FBD" w:rsidRPr="00451E28" w:rsidRDefault="00FF57D2" w:rsidP="00682CAE">
            <w:pPr>
              <w:spacing w:after="0" w:line="240" w:lineRule="auto"/>
              <w:jc w:val="center"/>
              <w:rPr>
                <w:sz w:val="18"/>
                <w:szCs w:val="18"/>
              </w:rPr>
            </w:pPr>
            <w:r>
              <w:rPr>
                <w:sz w:val="18"/>
                <w:szCs w:val="18"/>
              </w:rPr>
              <w:t>X</w:t>
            </w:r>
          </w:p>
        </w:tc>
      </w:tr>
      <w:tr w:rsidR="00151FBD" w:rsidRPr="00451E28" w:rsidTr="00B236C0">
        <w:trPr>
          <w:jc w:val="center"/>
        </w:trPr>
        <w:tc>
          <w:tcPr>
            <w:tcW w:w="2564" w:type="pct"/>
            <w:shd w:val="clear" w:color="auto" w:fill="E2EFD9"/>
          </w:tcPr>
          <w:p w:rsidR="00151FBD" w:rsidRPr="00451E28" w:rsidRDefault="00151FBD" w:rsidP="00D473CF">
            <w:pPr>
              <w:spacing w:after="0" w:line="240" w:lineRule="auto"/>
              <w:rPr>
                <w:sz w:val="18"/>
                <w:szCs w:val="18"/>
              </w:rPr>
            </w:pPr>
            <w:r w:rsidRPr="00451E28">
              <w:rPr>
                <w:sz w:val="18"/>
                <w:szCs w:val="18"/>
              </w:rPr>
              <w:t>Independent Study</w:t>
            </w:r>
          </w:p>
        </w:tc>
        <w:tc>
          <w:tcPr>
            <w:tcW w:w="2436" w:type="pct"/>
            <w:shd w:val="clear" w:color="auto" w:fill="E2EFD9"/>
          </w:tcPr>
          <w:p w:rsidR="00151FBD" w:rsidRPr="00451E28" w:rsidRDefault="00FF57D2" w:rsidP="00682CAE">
            <w:pPr>
              <w:spacing w:after="0" w:line="240" w:lineRule="auto"/>
              <w:jc w:val="center"/>
              <w:rPr>
                <w:sz w:val="18"/>
                <w:szCs w:val="18"/>
              </w:rPr>
            </w:pPr>
            <w:r>
              <w:rPr>
                <w:sz w:val="18"/>
                <w:szCs w:val="18"/>
              </w:rPr>
              <w:t>X</w:t>
            </w:r>
          </w:p>
        </w:tc>
      </w:tr>
      <w:tr w:rsidR="00151FBD" w:rsidRPr="00451E28" w:rsidTr="00B236C0">
        <w:trPr>
          <w:jc w:val="center"/>
        </w:trPr>
        <w:tc>
          <w:tcPr>
            <w:tcW w:w="2564" w:type="pct"/>
            <w:shd w:val="clear" w:color="auto" w:fill="E2EFD9"/>
          </w:tcPr>
          <w:p w:rsidR="00151FBD" w:rsidRPr="00451E28" w:rsidRDefault="00151FBD" w:rsidP="00D473CF">
            <w:pPr>
              <w:spacing w:after="0" w:line="240" w:lineRule="auto"/>
              <w:rPr>
                <w:sz w:val="18"/>
                <w:szCs w:val="18"/>
              </w:rPr>
            </w:pPr>
            <w:r w:rsidRPr="00451E28">
              <w:rPr>
                <w:sz w:val="18"/>
                <w:szCs w:val="18"/>
              </w:rPr>
              <w:t>Online/Web Based</w:t>
            </w:r>
          </w:p>
        </w:tc>
        <w:tc>
          <w:tcPr>
            <w:tcW w:w="2436" w:type="pct"/>
            <w:shd w:val="clear" w:color="auto" w:fill="E2EFD9"/>
          </w:tcPr>
          <w:p w:rsidR="00151FBD" w:rsidRPr="00451E28" w:rsidRDefault="00FF57D2" w:rsidP="00682CAE">
            <w:pPr>
              <w:spacing w:after="0" w:line="240" w:lineRule="auto"/>
              <w:jc w:val="center"/>
              <w:rPr>
                <w:sz w:val="18"/>
                <w:szCs w:val="18"/>
              </w:rPr>
            </w:pPr>
            <w:r>
              <w:rPr>
                <w:sz w:val="18"/>
                <w:szCs w:val="18"/>
              </w:rPr>
              <w:t>x</w:t>
            </w:r>
          </w:p>
        </w:tc>
      </w:tr>
      <w:tr w:rsidR="00151FBD" w:rsidRPr="00451E28" w:rsidTr="00B236C0">
        <w:trPr>
          <w:trHeight w:val="233"/>
          <w:jc w:val="center"/>
        </w:trPr>
        <w:tc>
          <w:tcPr>
            <w:tcW w:w="2564" w:type="pct"/>
          </w:tcPr>
          <w:p w:rsidR="00151FBD" w:rsidRPr="00451E28" w:rsidRDefault="00151FBD" w:rsidP="00D473CF">
            <w:pPr>
              <w:spacing w:after="0" w:line="240" w:lineRule="auto"/>
              <w:rPr>
                <w:sz w:val="18"/>
                <w:szCs w:val="18"/>
              </w:rPr>
            </w:pPr>
            <w:r w:rsidRPr="00451E28">
              <w:rPr>
                <w:sz w:val="18"/>
                <w:szCs w:val="18"/>
              </w:rPr>
              <w:t>Skills Lab</w:t>
            </w:r>
          </w:p>
        </w:tc>
        <w:tc>
          <w:tcPr>
            <w:tcW w:w="2436" w:type="pct"/>
          </w:tcPr>
          <w:p w:rsidR="00151FBD" w:rsidRPr="00451E28" w:rsidRDefault="00151FBD" w:rsidP="00682CAE">
            <w:pPr>
              <w:spacing w:after="0" w:line="240" w:lineRule="auto"/>
              <w:jc w:val="center"/>
              <w:rPr>
                <w:sz w:val="18"/>
                <w:szCs w:val="18"/>
              </w:rPr>
            </w:pPr>
          </w:p>
        </w:tc>
      </w:tr>
      <w:tr w:rsidR="00151FBD" w:rsidRPr="00451E28" w:rsidTr="00B236C0">
        <w:trPr>
          <w:jc w:val="center"/>
        </w:trPr>
        <w:tc>
          <w:tcPr>
            <w:tcW w:w="2564" w:type="pct"/>
          </w:tcPr>
          <w:p w:rsidR="00151FBD" w:rsidRPr="00451E28" w:rsidRDefault="00151FBD" w:rsidP="00D473CF">
            <w:pPr>
              <w:spacing w:after="0" w:line="240" w:lineRule="auto"/>
              <w:rPr>
                <w:sz w:val="18"/>
                <w:szCs w:val="18"/>
              </w:rPr>
            </w:pPr>
            <w:r w:rsidRPr="00451E28">
              <w:rPr>
                <w:sz w:val="18"/>
                <w:szCs w:val="18"/>
              </w:rPr>
              <w:t>Simulation</w:t>
            </w:r>
          </w:p>
        </w:tc>
        <w:tc>
          <w:tcPr>
            <w:tcW w:w="2436" w:type="pct"/>
          </w:tcPr>
          <w:p w:rsidR="00151FBD" w:rsidRPr="00451E28" w:rsidRDefault="00151FBD" w:rsidP="00682CAE">
            <w:pPr>
              <w:spacing w:after="0" w:line="240" w:lineRule="auto"/>
              <w:jc w:val="center"/>
              <w:rPr>
                <w:sz w:val="18"/>
                <w:szCs w:val="18"/>
              </w:rPr>
            </w:pPr>
          </w:p>
        </w:tc>
      </w:tr>
    </w:tbl>
    <w:p w:rsidR="007A1248" w:rsidRPr="007A1248" w:rsidRDefault="007A1248">
      <w:pPr>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3"/>
        <w:gridCol w:w="2285"/>
        <w:gridCol w:w="2074"/>
        <w:gridCol w:w="2338"/>
      </w:tblGrid>
      <w:tr w:rsidR="00151FBD" w:rsidRPr="00451E28" w:rsidTr="00B236C0">
        <w:tc>
          <w:tcPr>
            <w:tcW w:w="5000" w:type="pct"/>
            <w:gridSpan w:val="4"/>
            <w:shd w:val="clear" w:color="auto" w:fill="E2EFD9"/>
          </w:tcPr>
          <w:p w:rsidR="00151FBD" w:rsidRPr="00451E28" w:rsidRDefault="00151FBD" w:rsidP="00D473CF">
            <w:pPr>
              <w:spacing w:after="0" w:line="240" w:lineRule="auto"/>
              <w:jc w:val="center"/>
              <w:rPr>
                <w:b/>
                <w:sz w:val="18"/>
                <w:szCs w:val="18"/>
              </w:rPr>
            </w:pPr>
            <w:r w:rsidRPr="00451E28">
              <w:rPr>
                <w:b/>
                <w:sz w:val="18"/>
                <w:szCs w:val="18"/>
              </w:rPr>
              <w:t>Revised from Linda Caputi © (What type of assignment is this?)</w:t>
            </w:r>
          </w:p>
        </w:tc>
      </w:tr>
      <w:tr w:rsidR="00151FBD" w:rsidRPr="00451E28" w:rsidTr="00B236C0">
        <w:tc>
          <w:tcPr>
            <w:tcW w:w="1419" w:type="pct"/>
            <w:shd w:val="clear" w:color="auto" w:fill="auto"/>
          </w:tcPr>
          <w:p w:rsidR="00151FBD" w:rsidRPr="00451E28" w:rsidRDefault="00151FBD" w:rsidP="00D473CF">
            <w:pPr>
              <w:spacing w:after="0" w:line="240" w:lineRule="auto"/>
              <w:jc w:val="center"/>
              <w:rPr>
                <w:b/>
                <w:sz w:val="18"/>
                <w:szCs w:val="18"/>
              </w:rPr>
            </w:pPr>
            <w:r w:rsidRPr="00451E28">
              <w:rPr>
                <w:b/>
                <w:sz w:val="18"/>
                <w:szCs w:val="18"/>
              </w:rPr>
              <w:t>Patient Care Assignment</w:t>
            </w:r>
          </w:p>
        </w:tc>
        <w:tc>
          <w:tcPr>
            <w:tcW w:w="3581" w:type="pct"/>
            <w:gridSpan w:val="3"/>
            <w:shd w:val="clear" w:color="auto" w:fill="E2EFD9"/>
          </w:tcPr>
          <w:p w:rsidR="00151FBD" w:rsidRPr="00451E28" w:rsidRDefault="00151FBD" w:rsidP="00D473CF">
            <w:pPr>
              <w:spacing w:after="0" w:line="240" w:lineRule="auto"/>
              <w:jc w:val="center"/>
              <w:rPr>
                <w:b/>
                <w:sz w:val="18"/>
                <w:szCs w:val="18"/>
              </w:rPr>
            </w:pPr>
            <w:r w:rsidRPr="00451E28">
              <w:rPr>
                <w:b/>
                <w:sz w:val="18"/>
                <w:szCs w:val="18"/>
              </w:rPr>
              <w:t>Non Patient Care Assignments</w:t>
            </w:r>
          </w:p>
        </w:tc>
      </w:tr>
      <w:tr w:rsidR="00151FBD" w:rsidRPr="00451E28" w:rsidTr="00B236C0">
        <w:tc>
          <w:tcPr>
            <w:tcW w:w="1419" w:type="pct"/>
            <w:shd w:val="clear" w:color="auto" w:fill="auto"/>
          </w:tcPr>
          <w:p w:rsidR="000734B0" w:rsidRPr="00451E28" w:rsidRDefault="00151FBD" w:rsidP="000734B0">
            <w:pPr>
              <w:spacing w:after="0" w:line="240" w:lineRule="auto"/>
              <w:jc w:val="center"/>
              <w:rPr>
                <w:sz w:val="18"/>
                <w:szCs w:val="18"/>
              </w:rPr>
            </w:pPr>
            <w:r w:rsidRPr="00451E28">
              <w:rPr>
                <w:b/>
                <w:sz w:val="18"/>
                <w:szCs w:val="18"/>
              </w:rPr>
              <w:t>Patient Care</w:t>
            </w:r>
            <w:r w:rsidRPr="00451E28">
              <w:rPr>
                <w:sz w:val="18"/>
                <w:szCs w:val="18"/>
              </w:rPr>
              <w:t xml:space="preserve"> </w:t>
            </w:r>
          </w:p>
          <w:p w:rsidR="00151FBD" w:rsidRPr="00451E28" w:rsidRDefault="000734B0" w:rsidP="000734B0">
            <w:pPr>
              <w:spacing w:after="0" w:line="240" w:lineRule="auto"/>
              <w:jc w:val="center"/>
              <w:rPr>
                <w:sz w:val="18"/>
                <w:szCs w:val="18"/>
              </w:rPr>
            </w:pPr>
            <w:r w:rsidRPr="00451E28">
              <w:rPr>
                <w:sz w:val="18"/>
                <w:szCs w:val="18"/>
              </w:rPr>
              <w:t>T</w:t>
            </w:r>
            <w:r w:rsidRPr="000734B0">
              <w:rPr>
                <w:sz w:val="18"/>
                <w:szCs w:val="18"/>
              </w:rPr>
              <w:t>he assignme</w:t>
            </w:r>
            <w:r>
              <w:rPr>
                <w:sz w:val="18"/>
                <w:szCs w:val="18"/>
              </w:rPr>
              <w:t xml:space="preserve">nts are related to the student while </w:t>
            </w:r>
            <w:r w:rsidRPr="000734B0">
              <w:rPr>
                <w:sz w:val="18"/>
                <w:szCs w:val="18"/>
              </w:rPr>
              <w:t>providing patient care in the clinical setting.</w:t>
            </w:r>
            <w:r>
              <w:rPr>
                <w:sz w:val="18"/>
                <w:szCs w:val="18"/>
              </w:rPr>
              <w:br/>
              <w:t xml:space="preserve">Example:  Concept mapping care for one or multiple patients. </w:t>
            </w:r>
          </w:p>
        </w:tc>
        <w:tc>
          <w:tcPr>
            <w:tcW w:w="1222" w:type="pct"/>
            <w:shd w:val="clear" w:color="auto" w:fill="E2EFD9"/>
          </w:tcPr>
          <w:p w:rsidR="00151FBD" w:rsidRPr="00451E28" w:rsidRDefault="000734B0" w:rsidP="000734B0">
            <w:pPr>
              <w:spacing w:after="0" w:line="240" w:lineRule="auto"/>
              <w:jc w:val="center"/>
              <w:rPr>
                <w:b/>
                <w:sz w:val="18"/>
                <w:szCs w:val="18"/>
              </w:rPr>
            </w:pPr>
            <w:r w:rsidRPr="00451E28">
              <w:rPr>
                <w:b/>
                <w:sz w:val="18"/>
                <w:szCs w:val="18"/>
              </w:rPr>
              <w:t>Thinking Focused</w:t>
            </w:r>
            <w:r w:rsidRPr="00451E28">
              <w:rPr>
                <w:sz w:val="18"/>
                <w:szCs w:val="18"/>
              </w:rPr>
              <w:br/>
            </w:r>
            <w:r w:rsidRPr="000734B0">
              <w:rPr>
                <w:sz w:val="18"/>
                <w:szCs w:val="18"/>
              </w:rPr>
              <w:t>Assignments encourages critical thinking and clinical reasoning and teaches students to think like a nurse.</w:t>
            </w:r>
          </w:p>
        </w:tc>
        <w:tc>
          <w:tcPr>
            <w:tcW w:w="1109" w:type="pct"/>
            <w:shd w:val="clear" w:color="auto" w:fill="auto"/>
          </w:tcPr>
          <w:p w:rsidR="00151FBD" w:rsidRPr="00451E28" w:rsidRDefault="00151FBD" w:rsidP="00D473CF">
            <w:pPr>
              <w:spacing w:after="0" w:line="240" w:lineRule="auto"/>
              <w:jc w:val="center"/>
              <w:rPr>
                <w:b/>
                <w:sz w:val="18"/>
                <w:szCs w:val="18"/>
              </w:rPr>
            </w:pPr>
            <w:r w:rsidRPr="00451E28">
              <w:rPr>
                <w:b/>
                <w:sz w:val="18"/>
                <w:szCs w:val="18"/>
              </w:rPr>
              <w:t>Patient Focused</w:t>
            </w:r>
          </w:p>
          <w:p w:rsidR="00151FBD" w:rsidRPr="00451E28" w:rsidRDefault="000734B0" w:rsidP="000734B0">
            <w:pPr>
              <w:spacing w:after="0" w:line="240" w:lineRule="auto"/>
              <w:jc w:val="center"/>
              <w:rPr>
                <w:sz w:val="18"/>
                <w:szCs w:val="18"/>
              </w:rPr>
            </w:pPr>
            <w:r>
              <w:rPr>
                <w:sz w:val="18"/>
                <w:szCs w:val="18"/>
              </w:rPr>
              <w:t>T</w:t>
            </w:r>
            <w:r w:rsidRPr="000734B0">
              <w:rPr>
                <w:sz w:val="18"/>
                <w:szCs w:val="18"/>
              </w:rPr>
              <w:t>he student focuses on specific aspects of patient care such as safety, falls, diabetes, other diseases, etc.</w:t>
            </w:r>
          </w:p>
        </w:tc>
        <w:tc>
          <w:tcPr>
            <w:tcW w:w="1250" w:type="pct"/>
            <w:shd w:val="clear" w:color="auto" w:fill="auto"/>
          </w:tcPr>
          <w:p w:rsidR="00151FBD" w:rsidRPr="00451E28" w:rsidRDefault="00151FBD" w:rsidP="00D473CF">
            <w:pPr>
              <w:spacing w:after="0" w:line="240" w:lineRule="auto"/>
              <w:jc w:val="center"/>
              <w:rPr>
                <w:b/>
              </w:rPr>
            </w:pPr>
            <w:r w:rsidRPr="00451E28">
              <w:rPr>
                <w:b/>
              </w:rPr>
              <w:t>Systems Focused</w:t>
            </w:r>
          </w:p>
          <w:p w:rsidR="00151FBD" w:rsidRPr="00451E28" w:rsidRDefault="000734B0" w:rsidP="00D473CF">
            <w:pPr>
              <w:spacing w:after="0" w:line="240" w:lineRule="auto"/>
              <w:jc w:val="center"/>
              <w:rPr>
                <w:sz w:val="18"/>
                <w:szCs w:val="18"/>
              </w:rPr>
            </w:pPr>
            <w:r w:rsidRPr="000734B0">
              <w:rPr>
                <w:sz w:val="18"/>
                <w:szCs w:val="18"/>
              </w:rPr>
              <w:t xml:space="preserve">Assignments help the student understand the clinical world, the nurse’s work therein, and the effect of the system on the nurse and the patient. </w:t>
            </w:r>
            <w:r>
              <w:rPr>
                <w:sz w:val="18"/>
                <w:szCs w:val="18"/>
              </w:rPr>
              <w:br/>
              <w:t xml:space="preserve">Example:  How the system completes medication administration from order to delivery to patient. </w:t>
            </w:r>
            <w:r w:rsidR="00151FBD" w:rsidRPr="00451E28">
              <w:rPr>
                <w:sz w:val="18"/>
                <w:szCs w:val="18"/>
              </w:rPr>
              <w:t xml:space="preserve"> </w:t>
            </w:r>
          </w:p>
        </w:tc>
      </w:tr>
      <w:tr w:rsidR="00151FBD" w:rsidRPr="00451E28" w:rsidTr="00B236C0">
        <w:tc>
          <w:tcPr>
            <w:tcW w:w="1419" w:type="pct"/>
          </w:tcPr>
          <w:p w:rsidR="00151FBD" w:rsidRPr="00451E28" w:rsidRDefault="00151FBD" w:rsidP="00D473CF">
            <w:pPr>
              <w:spacing w:after="0" w:line="240" w:lineRule="auto"/>
              <w:jc w:val="center"/>
              <w:rPr>
                <w:b/>
              </w:rPr>
            </w:pPr>
          </w:p>
        </w:tc>
        <w:tc>
          <w:tcPr>
            <w:tcW w:w="1222" w:type="pct"/>
            <w:shd w:val="clear" w:color="auto" w:fill="E2EFD9"/>
          </w:tcPr>
          <w:p w:rsidR="00151FBD" w:rsidRPr="00451E28" w:rsidRDefault="00FF57D2" w:rsidP="00D473CF">
            <w:pPr>
              <w:spacing w:after="0" w:line="240" w:lineRule="auto"/>
              <w:jc w:val="center"/>
              <w:rPr>
                <w:b/>
              </w:rPr>
            </w:pPr>
            <w:r>
              <w:rPr>
                <w:b/>
              </w:rPr>
              <w:t>x</w:t>
            </w:r>
          </w:p>
        </w:tc>
        <w:tc>
          <w:tcPr>
            <w:tcW w:w="1109" w:type="pct"/>
            <w:shd w:val="clear" w:color="auto" w:fill="auto"/>
          </w:tcPr>
          <w:p w:rsidR="00151FBD" w:rsidRPr="00451E28" w:rsidRDefault="00151FBD" w:rsidP="00D473CF">
            <w:pPr>
              <w:spacing w:after="0" w:line="240" w:lineRule="auto"/>
              <w:jc w:val="center"/>
              <w:rPr>
                <w:b/>
              </w:rPr>
            </w:pPr>
          </w:p>
        </w:tc>
        <w:tc>
          <w:tcPr>
            <w:tcW w:w="1250" w:type="pct"/>
            <w:shd w:val="clear" w:color="auto" w:fill="auto"/>
          </w:tcPr>
          <w:p w:rsidR="00151FBD" w:rsidRPr="00451E28" w:rsidRDefault="00151FBD" w:rsidP="00D473CF">
            <w:pPr>
              <w:spacing w:after="0" w:line="240" w:lineRule="auto"/>
              <w:jc w:val="center"/>
              <w:rPr>
                <w:b/>
              </w:rPr>
            </w:pPr>
          </w:p>
        </w:tc>
      </w:tr>
    </w:tbl>
    <w:p w:rsidR="007B04D7" w:rsidRPr="00451E28" w:rsidRDefault="007B04D7"/>
    <w:p w:rsidR="004432D7" w:rsidRPr="00451E28" w:rsidRDefault="004432D7"/>
    <w:p w:rsidR="00867DF2" w:rsidRPr="00451E28" w:rsidRDefault="007A1248" w:rsidP="00FF57D2">
      <w:pPr>
        <w:jc w:val="center"/>
        <w:rPr>
          <w:b/>
        </w:rPr>
      </w:pPr>
      <w:r w:rsidRPr="00451E28">
        <w:rPr>
          <w:b/>
        </w:rPr>
        <w:br w:type="page"/>
      </w:r>
      <w:r w:rsidR="00867DF2" w:rsidRPr="00451E28">
        <w:rPr>
          <w:b/>
        </w:rPr>
        <w:lastRenderedPageBreak/>
        <w:t xml:space="preserve">Assignment: </w:t>
      </w:r>
      <w:r w:rsidR="00FF57D2">
        <w:rPr>
          <w:b/>
          <w:sz w:val="20"/>
          <w:szCs w:val="20"/>
        </w:rPr>
        <w:t>Ethical Comportment Journal:  Informatics/Technology/Legal/Ethical/Nursing Judgment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F2D11" w:rsidRPr="00451E28" w:rsidTr="00B236C0">
        <w:tc>
          <w:tcPr>
            <w:tcW w:w="5000" w:type="pct"/>
            <w:shd w:val="clear" w:color="auto" w:fill="E2EFD9"/>
          </w:tcPr>
          <w:p w:rsidR="007F2D11" w:rsidRPr="00451E28" w:rsidRDefault="007F2D11" w:rsidP="004432D7">
            <w:pPr>
              <w:spacing w:after="0" w:line="240" w:lineRule="auto"/>
              <w:jc w:val="center"/>
              <w:rPr>
                <w:b/>
                <w:sz w:val="18"/>
                <w:szCs w:val="18"/>
              </w:rPr>
            </w:pPr>
            <w:r w:rsidRPr="00451E28">
              <w:rPr>
                <w:b/>
                <w:sz w:val="18"/>
                <w:szCs w:val="18"/>
              </w:rPr>
              <w:t>Competencies measured in this assignment:</w:t>
            </w:r>
          </w:p>
          <w:p w:rsidR="007A1248" w:rsidRPr="00451E28" w:rsidRDefault="007A1248" w:rsidP="007A1248">
            <w:pPr>
              <w:spacing w:after="0" w:line="240" w:lineRule="auto"/>
              <w:rPr>
                <w:b/>
                <w:sz w:val="18"/>
                <w:szCs w:val="18"/>
              </w:rPr>
            </w:pPr>
            <w:r w:rsidRPr="00451E28">
              <w:rPr>
                <w:b/>
                <w:sz w:val="18"/>
                <w:szCs w:val="18"/>
              </w:rPr>
              <w:t>INFORMATICS -</w:t>
            </w:r>
            <w:r w:rsidRPr="00451E28">
              <w:rPr>
                <w:sz w:val="18"/>
                <w:szCs w:val="18"/>
              </w:rPr>
              <w:t xml:space="preserve"> </w:t>
            </w:r>
            <w:r w:rsidRPr="00451E28">
              <w:rPr>
                <w:b/>
                <w:sz w:val="18"/>
                <w:szCs w:val="18"/>
              </w:rPr>
              <w:t>DOCUMENTATION / CONFIDENTIALITY COMPETENCY:</w:t>
            </w:r>
          </w:p>
          <w:p w:rsidR="007A1248" w:rsidRPr="00451E28" w:rsidRDefault="007A1248" w:rsidP="007A1248">
            <w:pPr>
              <w:spacing w:after="0" w:line="240" w:lineRule="auto"/>
              <w:rPr>
                <w:sz w:val="18"/>
                <w:szCs w:val="18"/>
              </w:rPr>
            </w:pPr>
            <w:r w:rsidRPr="00451E28">
              <w:rPr>
                <w:sz w:val="18"/>
                <w:szCs w:val="18"/>
              </w:rPr>
              <w:t>Identify (K), demonstrate (P), and appreciate (E) the use of information technology to accurately document patient care while consistently safeguarding confidential health information.</w:t>
            </w:r>
          </w:p>
          <w:p w:rsidR="007A1248" w:rsidRPr="00451E28" w:rsidRDefault="007A1248" w:rsidP="007A1248">
            <w:pPr>
              <w:spacing w:after="0" w:line="240" w:lineRule="auto"/>
              <w:rPr>
                <w:b/>
                <w:sz w:val="18"/>
                <w:szCs w:val="18"/>
              </w:rPr>
            </w:pPr>
            <w:r w:rsidRPr="00451E28">
              <w:rPr>
                <w:b/>
                <w:sz w:val="18"/>
                <w:szCs w:val="18"/>
              </w:rPr>
              <w:t>INFORMATICS - INFORMATICS COMPETENCY:</w:t>
            </w:r>
          </w:p>
          <w:p w:rsidR="007A1248" w:rsidRPr="00451E28" w:rsidRDefault="007A1248" w:rsidP="007A1248">
            <w:pPr>
              <w:spacing w:after="0" w:line="240" w:lineRule="auto"/>
              <w:rPr>
                <w:sz w:val="18"/>
                <w:szCs w:val="18"/>
              </w:rPr>
            </w:pPr>
            <w:r w:rsidRPr="00451E28">
              <w:rPr>
                <w:sz w:val="18"/>
                <w:szCs w:val="18"/>
              </w:rPr>
              <w:t>Identify (K), demonstrate (P), and value (E) the use of information technology to access reliable information and resources that support evidence based patient care, reduce reliance on memory (NLN), and enhance competency within the practice setting.</w:t>
            </w:r>
          </w:p>
          <w:p w:rsidR="007A1248" w:rsidRPr="00451E28" w:rsidRDefault="007A1248" w:rsidP="007A1248">
            <w:pPr>
              <w:spacing w:after="0" w:line="240" w:lineRule="auto"/>
              <w:rPr>
                <w:sz w:val="18"/>
                <w:szCs w:val="18"/>
              </w:rPr>
            </w:pPr>
            <w:r w:rsidRPr="00451E28">
              <w:rPr>
                <w:b/>
                <w:sz w:val="18"/>
                <w:szCs w:val="18"/>
              </w:rPr>
              <w:t xml:space="preserve">NURSING JUDGMENT/EVIDENCE BASED CARE-NURSING JUDGMENT COMPETENCY: </w:t>
            </w:r>
          </w:p>
          <w:p w:rsidR="007A1248" w:rsidRPr="00451E28" w:rsidRDefault="007A1248" w:rsidP="007A1248">
            <w:pPr>
              <w:spacing w:after="0" w:line="240" w:lineRule="auto"/>
              <w:rPr>
                <w:sz w:val="18"/>
                <w:szCs w:val="18"/>
              </w:rPr>
            </w:pPr>
            <w:r w:rsidRPr="00451E28">
              <w:rPr>
                <w:sz w:val="18"/>
                <w:szCs w:val="18"/>
              </w:rPr>
              <w:t>Identify (K), use (P), and appreciate (E) evidence based care when conducting a focused assessment, choosing nursing interventions within a plan of care, monitoring, and reporting changes in the indi</w:t>
            </w:r>
            <w:r w:rsidR="009D04B7">
              <w:rPr>
                <w:sz w:val="18"/>
                <w:szCs w:val="18"/>
              </w:rPr>
              <w:t xml:space="preserve">vidualized patient's condition </w:t>
            </w:r>
            <w:r w:rsidRPr="00451E28">
              <w:rPr>
                <w:sz w:val="18"/>
                <w:szCs w:val="18"/>
              </w:rPr>
              <w:t>across the lifespan.</w:t>
            </w:r>
          </w:p>
          <w:p w:rsidR="007A1248" w:rsidRPr="00451E28" w:rsidRDefault="007A1248" w:rsidP="007A1248">
            <w:pPr>
              <w:spacing w:after="0" w:line="240" w:lineRule="auto"/>
              <w:rPr>
                <w:sz w:val="18"/>
                <w:szCs w:val="18"/>
              </w:rPr>
            </w:pPr>
            <w:r w:rsidRPr="00451E28">
              <w:rPr>
                <w:b/>
                <w:sz w:val="18"/>
                <w:szCs w:val="18"/>
              </w:rPr>
              <w:t>PROFESSIONAL IDENTITY AND BEHAVIOR - ETHICAL/LEGAL COMPETENCY:</w:t>
            </w:r>
          </w:p>
          <w:p w:rsidR="007F2D11" w:rsidRPr="00FF57D2" w:rsidRDefault="007A1248" w:rsidP="00FF57D2">
            <w:pPr>
              <w:spacing w:after="0" w:line="240" w:lineRule="auto"/>
              <w:rPr>
                <w:sz w:val="18"/>
                <w:szCs w:val="18"/>
              </w:rPr>
            </w:pPr>
            <w:r w:rsidRPr="00451E28">
              <w:rPr>
                <w:sz w:val="18"/>
                <w:szCs w:val="18"/>
              </w:rPr>
              <w:t>Explain (K), demonstrate (P), and value (E) nursing care within ethical, legal, regulatory frameworks and within the</w:t>
            </w:r>
            <w:r w:rsidR="00FF57D2">
              <w:rPr>
                <w:sz w:val="18"/>
                <w:szCs w:val="18"/>
              </w:rPr>
              <w:t xml:space="preserve"> scope of practice for the LPN.</w:t>
            </w:r>
          </w:p>
        </w:tc>
      </w:tr>
    </w:tbl>
    <w:p w:rsidR="00FF57D2" w:rsidRPr="00FF57D2" w:rsidRDefault="00FF57D2" w:rsidP="00FF57D2">
      <w:pPr>
        <w:spacing w:after="0" w:line="276" w:lineRule="auto"/>
        <w:ind w:right="629"/>
        <w:rPr>
          <w:rFonts w:eastAsia="Arial" w:cs="Arial"/>
          <w:sz w:val="18"/>
          <w:szCs w:val="18"/>
        </w:rPr>
      </w:pPr>
      <w:r w:rsidRPr="00FF57D2">
        <w:rPr>
          <w:rFonts w:eastAsia="Arial" w:cs="Arial"/>
          <w:sz w:val="18"/>
          <w:szCs w:val="18"/>
        </w:rPr>
        <w:t xml:space="preserve">Reflective Journaling allows </w:t>
      </w:r>
      <w:r w:rsidRPr="00FF57D2">
        <w:rPr>
          <w:rFonts w:eastAsia="Arial" w:cs="Arial"/>
          <w:b/>
          <w:sz w:val="18"/>
          <w:szCs w:val="18"/>
        </w:rPr>
        <w:t>you</w:t>
      </w:r>
      <w:r w:rsidRPr="00FF57D2">
        <w:rPr>
          <w:rFonts w:eastAsia="Arial" w:cs="Arial"/>
          <w:sz w:val="18"/>
          <w:szCs w:val="18"/>
        </w:rPr>
        <w:t xml:space="preserve"> as a student to reflect or “think” about the importance of the competencies you are developing within the PN program.  The following reflective journal will allow you to “reflect on” or “think about” the value of information technology, legal and ethical concerns, and nursing judgment in your career as a LPN. </w:t>
      </w:r>
      <w:r>
        <w:rPr>
          <w:rFonts w:eastAsia="Arial" w:cs="Arial"/>
          <w:sz w:val="18"/>
          <w:szCs w:val="18"/>
        </w:rPr>
        <w:t xml:space="preserve"> Reflection assists in developing “ethical comportment”</w:t>
      </w:r>
      <w:r w:rsidR="00A7270A">
        <w:rPr>
          <w:rFonts w:eastAsia="Arial" w:cs="Arial"/>
          <w:sz w:val="18"/>
          <w:szCs w:val="18"/>
        </w:rPr>
        <w:t>.</w:t>
      </w:r>
      <w:r>
        <w:rPr>
          <w:rFonts w:eastAsia="Arial" w:cs="Arial"/>
          <w:sz w:val="18"/>
          <w:szCs w:val="18"/>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1689"/>
        <w:gridCol w:w="1003"/>
        <w:gridCol w:w="2836"/>
        <w:gridCol w:w="2567"/>
      </w:tblGrid>
      <w:tr w:rsidR="00FF57D2" w:rsidRPr="00FF57D2" w:rsidTr="00B236C0">
        <w:tc>
          <w:tcPr>
            <w:tcW w:w="5000" w:type="pct"/>
            <w:gridSpan w:val="5"/>
            <w:shd w:val="clear" w:color="auto" w:fill="auto"/>
          </w:tcPr>
          <w:p w:rsidR="00FF57D2" w:rsidRPr="00FF57D2" w:rsidRDefault="00FF57D2" w:rsidP="00FF57D2">
            <w:pPr>
              <w:spacing w:after="0" w:line="276" w:lineRule="auto"/>
              <w:ind w:right="629"/>
              <w:rPr>
                <w:rFonts w:eastAsia="Arial" w:cs="Arial"/>
                <w:sz w:val="18"/>
                <w:szCs w:val="18"/>
              </w:rPr>
            </w:pPr>
            <w:r w:rsidRPr="00FF57D2">
              <w:rPr>
                <w:rFonts w:eastAsia="Arial" w:cs="Arial"/>
                <w:b/>
                <w:sz w:val="18"/>
                <w:szCs w:val="18"/>
              </w:rPr>
              <w:t>Case Study:</w:t>
            </w:r>
            <w:r w:rsidRPr="00FF57D2">
              <w:rPr>
                <w:rFonts w:eastAsia="Arial" w:cs="Arial"/>
                <w:sz w:val="18"/>
                <w:szCs w:val="18"/>
              </w:rPr>
              <w:t xml:space="preserve"> </w:t>
            </w:r>
            <w:r>
              <w:rPr>
                <w:rFonts w:eastAsia="Arial" w:cs="Arial"/>
                <w:sz w:val="18"/>
                <w:szCs w:val="18"/>
              </w:rPr>
              <w:t xml:space="preserve"> </w:t>
            </w:r>
          </w:p>
          <w:p w:rsidR="00FF57D2" w:rsidRPr="00FF57D2" w:rsidRDefault="00FF57D2" w:rsidP="00FF57D2">
            <w:pPr>
              <w:numPr>
                <w:ilvl w:val="0"/>
                <w:numId w:val="15"/>
              </w:numPr>
              <w:spacing w:after="0" w:line="276" w:lineRule="auto"/>
              <w:ind w:right="629"/>
              <w:rPr>
                <w:rFonts w:eastAsia="Arial" w:cs="Arial"/>
                <w:sz w:val="18"/>
                <w:szCs w:val="18"/>
              </w:rPr>
            </w:pPr>
            <w:r w:rsidRPr="00FF57D2">
              <w:rPr>
                <w:rFonts w:eastAsia="Arial" w:cs="Arial"/>
                <w:sz w:val="18"/>
                <w:szCs w:val="18"/>
              </w:rPr>
              <w:t xml:space="preserve">You are working in a nursing home and Eleanor, a resident with end stage COPD is discussing with her family a request for a “Do Not Resuscitate” order. When you enter the room, Eleanor tells you that she wants to have a “DNR” put on her record.  She states:  “My family and I agree, that I do not want any heroics if I should stop breathing.  I especially do not want to be put on a ventilator!” </w:t>
            </w:r>
          </w:p>
          <w:p w:rsidR="00FF57D2" w:rsidRPr="00FF57D2" w:rsidRDefault="00FF57D2" w:rsidP="00FF57D2">
            <w:pPr>
              <w:numPr>
                <w:ilvl w:val="0"/>
                <w:numId w:val="15"/>
              </w:numPr>
              <w:spacing w:after="0" w:line="276" w:lineRule="auto"/>
              <w:ind w:right="629"/>
              <w:rPr>
                <w:rFonts w:eastAsia="Arial" w:cs="Arial"/>
                <w:sz w:val="18"/>
                <w:szCs w:val="18"/>
              </w:rPr>
            </w:pPr>
            <w:r w:rsidRPr="00FF57D2">
              <w:rPr>
                <w:rFonts w:eastAsia="Arial" w:cs="Arial"/>
                <w:sz w:val="18"/>
                <w:szCs w:val="18"/>
              </w:rPr>
              <w:t xml:space="preserve"> While you are talking to Eleanor and her family, a patient falls outside Eleanor’s room.  You run to help the patient that falls and get involved with other responsibilities.  You totally forget about the conversation, you do not chart or report on the discussion.  Your shift is completed. </w:t>
            </w:r>
          </w:p>
          <w:p w:rsidR="00FF57D2" w:rsidRPr="00FF57D2" w:rsidRDefault="00FF57D2" w:rsidP="00FF57D2">
            <w:pPr>
              <w:numPr>
                <w:ilvl w:val="0"/>
                <w:numId w:val="15"/>
              </w:numPr>
              <w:spacing w:after="0" w:line="276" w:lineRule="auto"/>
              <w:ind w:right="629"/>
              <w:rPr>
                <w:rFonts w:eastAsia="Arial" w:cs="Arial"/>
                <w:sz w:val="18"/>
                <w:szCs w:val="18"/>
              </w:rPr>
            </w:pPr>
            <w:r w:rsidRPr="00FF57D2">
              <w:rPr>
                <w:rFonts w:eastAsia="Arial" w:cs="Arial"/>
                <w:sz w:val="18"/>
                <w:szCs w:val="18"/>
              </w:rPr>
              <w:t xml:space="preserve">The next day you arrive to work and in report you find out that Eleanor was transferred to the hospital and was on a ventilator.   </w:t>
            </w:r>
          </w:p>
          <w:p w:rsidR="00FF57D2" w:rsidRPr="00FF57D2" w:rsidRDefault="00FF57D2" w:rsidP="00FF57D2">
            <w:pPr>
              <w:numPr>
                <w:ilvl w:val="0"/>
                <w:numId w:val="15"/>
              </w:numPr>
              <w:spacing w:after="0" w:line="276" w:lineRule="auto"/>
              <w:ind w:right="629"/>
              <w:rPr>
                <w:rFonts w:eastAsia="Arial" w:cs="Arial"/>
                <w:sz w:val="18"/>
                <w:szCs w:val="18"/>
              </w:rPr>
            </w:pPr>
            <w:r w:rsidRPr="00FF57D2">
              <w:rPr>
                <w:rFonts w:eastAsia="Arial" w:cs="Arial"/>
                <w:sz w:val="18"/>
                <w:szCs w:val="18"/>
              </w:rPr>
              <w:t>You are called to the Nurse Manager’s office and she tells you: “Eleanor’s son wants to sue the long term care facility for not following up on your conversation with them on a DNR status”.</w:t>
            </w:r>
          </w:p>
        </w:tc>
      </w:tr>
      <w:tr w:rsidR="00FF57D2" w:rsidRPr="00FF57D2" w:rsidTr="00B236C0">
        <w:tc>
          <w:tcPr>
            <w:tcW w:w="5000" w:type="pct"/>
            <w:gridSpan w:val="5"/>
            <w:shd w:val="clear" w:color="auto" w:fill="E2EFD9"/>
          </w:tcPr>
          <w:p w:rsidR="00FF57D2" w:rsidRPr="00FF57D2" w:rsidRDefault="00A7270A" w:rsidP="00A7270A">
            <w:pPr>
              <w:spacing w:after="0" w:line="240" w:lineRule="auto"/>
              <w:rPr>
                <w:b/>
                <w:sz w:val="18"/>
                <w:szCs w:val="18"/>
              </w:rPr>
            </w:pPr>
            <w:r w:rsidRPr="00451E28">
              <w:rPr>
                <w:b/>
                <w:sz w:val="18"/>
                <w:szCs w:val="18"/>
              </w:rPr>
              <w:t>INFORMATICS -</w:t>
            </w:r>
            <w:r w:rsidRPr="00451E28">
              <w:rPr>
                <w:sz w:val="18"/>
                <w:szCs w:val="18"/>
              </w:rPr>
              <w:t xml:space="preserve"> </w:t>
            </w:r>
            <w:r w:rsidRPr="00451E28">
              <w:rPr>
                <w:b/>
                <w:sz w:val="18"/>
                <w:szCs w:val="18"/>
              </w:rPr>
              <w:t>DOCUMENTATIO</w:t>
            </w:r>
            <w:r>
              <w:rPr>
                <w:b/>
                <w:sz w:val="18"/>
                <w:szCs w:val="18"/>
              </w:rPr>
              <w:t xml:space="preserve">N / CONFIDENTIALITY COMPETENCY: </w:t>
            </w:r>
            <w:r>
              <w:rPr>
                <w:rFonts w:eastAsia="Arial" w:cs="Arial"/>
                <w:b/>
                <w:sz w:val="18"/>
                <w:szCs w:val="18"/>
              </w:rPr>
              <w:t>Ethical Comportment</w:t>
            </w:r>
          </w:p>
        </w:tc>
      </w:tr>
      <w:tr w:rsidR="00FF57D2" w:rsidRPr="00FF57D2" w:rsidTr="00B236C0">
        <w:tc>
          <w:tcPr>
            <w:tcW w:w="1552" w:type="pct"/>
            <w:gridSpan w:val="2"/>
            <w:shd w:val="clear" w:color="auto" w:fill="auto"/>
          </w:tcPr>
          <w:p w:rsidR="00FF57D2" w:rsidRPr="00FF57D2" w:rsidRDefault="00FF57D2" w:rsidP="00FF57D2">
            <w:pPr>
              <w:numPr>
                <w:ilvl w:val="0"/>
                <w:numId w:val="16"/>
              </w:numPr>
              <w:spacing w:after="0" w:line="276" w:lineRule="auto"/>
              <w:ind w:right="-108"/>
              <w:rPr>
                <w:rFonts w:eastAsia="Arial" w:cs="Arial"/>
                <w:sz w:val="18"/>
                <w:szCs w:val="18"/>
              </w:rPr>
            </w:pPr>
            <w:r w:rsidRPr="00FF57D2">
              <w:rPr>
                <w:rFonts w:eastAsia="Arial" w:cs="Arial"/>
                <w:sz w:val="18"/>
                <w:szCs w:val="18"/>
              </w:rPr>
              <w:t xml:space="preserve"> Refer to the case study above and imagine that you were the one called into the Nurse Manger’s office.  What would you say, what would you do? </w:t>
            </w:r>
          </w:p>
          <w:p w:rsidR="00FF57D2" w:rsidRPr="00FF57D2" w:rsidRDefault="00FF57D2" w:rsidP="00FF57D2">
            <w:pPr>
              <w:spacing w:after="0" w:line="276" w:lineRule="auto"/>
              <w:ind w:left="360" w:right="-108"/>
              <w:rPr>
                <w:rFonts w:eastAsia="Arial" w:cs="Arial"/>
                <w:sz w:val="18"/>
                <w:szCs w:val="18"/>
              </w:rPr>
            </w:pPr>
            <w:r w:rsidRPr="00FF57D2">
              <w:rPr>
                <w:rFonts w:eastAsia="Arial" w:cs="Arial"/>
                <w:sz w:val="18"/>
                <w:szCs w:val="18"/>
              </w:rPr>
              <w:t>Why is accurate documentation and reporting important for your practice as a LPN?</w:t>
            </w:r>
          </w:p>
        </w:tc>
        <w:tc>
          <w:tcPr>
            <w:tcW w:w="3448" w:type="pct"/>
            <w:gridSpan w:val="3"/>
            <w:shd w:val="clear" w:color="auto" w:fill="auto"/>
          </w:tcPr>
          <w:p w:rsidR="00FF57D2" w:rsidRPr="00FF57D2" w:rsidRDefault="00FF57D2" w:rsidP="00FF57D2">
            <w:pPr>
              <w:spacing w:after="0" w:line="276" w:lineRule="auto"/>
              <w:ind w:right="629"/>
              <w:rPr>
                <w:rFonts w:eastAsia="Arial" w:cs="Arial"/>
                <w:sz w:val="18"/>
                <w:szCs w:val="18"/>
              </w:rPr>
            </w:pPr>
          </w:p>
        </w:tc>
      </w:tr>
      <w:tr w:rsidR="00FF57D2" w:rsidRPr="00FF57D2" w:rsidTr="00B236C0">
        <w:tc>
          <w:tcPr>
            <w:tcW w:w="5000" w:type="pct"/>
            <w:gridSpan w:val="5"/>
            <w:shd w:val="clear" w:color="auto" w:fill="auto"/>
          </w:tcPr>
          <w:p w:rsidR="00FF57D2" w:rsidRPr="00FF57D2" w:rsidRDefault="00FF57D2" w:rsidP="00FF57D2">
            <w:pPr>
              <w:spacing w:after="0" w:line="276" w:lineRule="auto"/>
              <w:ind w:right="-20"/>
              <w:contextualSpacing/>
              <w:rPr>
                <w:rFonts w:eastAsia="Arial" w:cs="Arial"/>
                <w:sz w:val="18"/>
                <w:szCs w:val="18"/>
              </w:rPr>
            </w:pPr>
            <w:r w:rsidRPr="00FF57D2">
              <w:rPr>
                <w:rFonts w:eastAsia="Arial" w:cs="Arial"/>
                <w:b/>
                <w:sz w:val="18"/>
                <w:szCs w:val="18"/>
              </w:rPr>
              <w:t>Case Study:</w:t>
            </w:r>
            <w:r w:rsidRPr="00FF57D2">
              <w:rPr>
                <w:rFonts w:eastAsia="Arial" w:cs="Arial"/>
                <w:sz w:val="18"/>
                <w:szCs w:val="18"/>
              </w:rPr>
              <w:t xml:space="preserve">  You are a nursing student and assigned to an observation day in surgery.  While observing in surgery, you notice that your husbands’ 17 year old daughter (by a previous marriage) is having a D&amp;C.  You report to your husband on what you discovered.  Your husband then calls his ex-wife and is furious about not being told about the D&amp;C. </w:t>
            </w:r>
          </w:p>
        </w:tc>
      </w:tr>
      <w:tr w:rsidR="00A7270A" w:rsidRPr="00FF57D2" w:rsidTr="00B236C0">
        <w:tc>
          <w:tcPr>
            <w:tcW w:w="5000" w:type="pct"/>
            <w:gridSpan w:val="5"/>
            <w:shd w:val="clear" w:color="auto" w:fill="E2EFD9"/>
          </w:tcPr>
          <w:p w:rsidR="00A7270A" w:rsidRPr="00A7270A" w:rsidRDefault="00A7270A" w:rsidP="00A7270A">
            <w:pPr>
              <w:spacing w:after="0" w:line="240" w:lineRule="auto"/>
              <w:rPr>
                <w:sz w:val="18"/>
                <w:szCs w:val="18"/>
              </w:rPr>
            </w:pPr>
            <w:r w:rsidRPr="00451E28">
              <w:rPr>
                <w:b/>
                <w:sz w:val="18"/>
                <w:szCs w:val="18"/>
              </w:rPr>
              <w:t>PROFESSIONAL IDENTITY AND BEHAVIOR - ETHICAL/LEGAL COMPETENCY:</w:t>
            </w:r>
            <w:r>
              <w:rPr>
                <w:b/>
                <w:sz w:val="18"/>
                <w:szCs w:val="18"/>
              </w:rPr>
              <w:t xml:space="preserve"> Ethical Comportment</w:t>
            </w:r>
          </w:p>
        </w:tc>
      </w:tr>
      <w:tr w:rsidR="00FF57D2" w:rsidRPr="00FF57D2" w:rsidTr="00B236C0">
        <w:trPr>
          <w:trHeight w:val="1263"/>
        </w:trPr>
        <w:tc>
          <w:tcPr>
            <w:tcW w:w="1552" w:type="pct"/>
            <w:gridSpan w:val="2"/>
            <w:shd w:val="clear" w:color="auto" w:fill="auto"/>
          </w:tcPr>
          <w:p w:rsidR="00FF57D2" w:rsidRPr="00FF57D2" w:rsidRDefault="00FF57D2" w:rsidP="00FF57D2">
            <w:pPr>
              <w:numPr>
                <w:ilvl w:val="0"/>
                <w:numId w:val="16"/>
              </w:numPr>
              <w:spacing w:after="0" w:line="276" w:lineRule="auto"/>
              <w:ind w:right="-18"/>
              <w:rPr>
                <w:rFonts w:eastAsia="Arial" w:cs="Arial"/>
                <w:sz w:val="18"/>
                <w:szCs w:val="18"/>
              </w:rPr>
            </w:pPr>
            <w:r w:rsidRPr="00FF57D2">
              <w:rPr>
                <w:rFonts w:eastAsia="Arial" w:cs="Arial"/>
                <w:sz w:val="18"/>
                <w:szCs w:val="18"/>
              </w:rPr>
              <w:t>What would you do if you were this nursing student and had this knowledge? What are possible implications of this breach of confidential health information?</w:t>
            </w:r>
          </w:p>
          <w:p w:rsidR="00FF57D2" w:rsidRPr="00FF57D2" w:rsidRDefault="00FF57D2" w:rsidP="00FF57D2">
            <w:pPr>
              <w:spacing w:after="0" w:line="276" w:lineRule="auto"/>
              <w:ind w:left="360" w:right="-18"/>
              <w:rPr>
                <w:rFonts w:eastAsia="Arial" w:cs="Arial"/>
                <w:sz w:val="18"/>
                <w:szCs w:val="18"/>
              </w:rPr>
            </w:pPr>
          </w:p>
        </w:tc>
        <w:tc>
          <w:tcPr>
            <w:tcW w:w="3448" w:type="pct"/>
            <w:gridSpan w:val="3"/>
            <w:shd w:val="clear" w:color="auto" w:fill="auto"/>
          </w:tcPr>
          <w:p w:rsidR="00FF57D2" w:rsidRPr="00FF57D2" w:rsidRDefault="00FF57D2" w:rsidP="00FF57D2">
            <w:pPr>
              <w:spacing w:after="0" w:line="276" w:lineRule="auto"/>
              <w:ind w:right="629"/>
              <w:rPr>
                <w:rFonts w:eastAsia="Arial" w:cs="Arial"/>
                <w:sz w:val="18"/>
                <w:szCs w:val="18"/>
              </w:rPr>
            </w:pPr>
          </w:p>
        </w:tc>
      </w:tr>
      <w:tr w:rsidR="00FF57D2" w:rsidRPr="00FF57D2" w:rsidTr="00B236C0">
        <w:trPr>
          <w:trHeight w:val="1106"/>
        </w:trPr>
        <w:tc>
          <w:tcPr>
            <w:tcW w:w="1552" w:type="pct"/>
            <w:gridSpan w:val="2"/>
            <w:shd w:val="clear" w:color="auto" w:fill="auto"/>
          </w:tcPr>
          <w:p w:rsidR="00FF57D2" w:rsidRPr="00FF57D2" w:rsidRDefault="00FF57D2" w:rsidP="00FF57D2">
            <w:pPr>
              <w:numPr>
                <w:ilvl w:val="0"/>
                <w:numId w:val="16"/>
              </w:numPr>
              <w:spacing w:after="0" w:line="276" w:lineRule="auto"/>
              <w:ind w:right="-108"/>
              <w:rPr>
                <w:rFonts w:eastAsia="Arial" w:cs="Arial"/>
                <w:sz w:val="18"/>
                <w:szCs w:val="18"/>
              </w:rPr>
            </w:pPr>
            <w:r w:rsidRPr="00FF57D2">
              <w:rPr>
                <w:rFonts w:eastAsia="Arial" w:cs="Arial"/>
                <w:b/>
                <w:sz w:val="18"/>
                <w:szCs w:val="18"/>
              </w:rPr>
              <w:lastRenderedPageBreak/>
              <w:t xml:space="preserve"> </w:t>
            </w:r>
            <w:r w:rsidRPr="00FF57D2">
              <w:rPr>
                <w:rFonts w:eastAsia="Arial" w:cs="Arial"/>
                <w:sz w:val="18"/>
                <w:szCs w:val="18"/>
              </w:rPr>
              <w:t xml:space="preserve">Explain how accurate documentation, reporting, and confidentiality will be important to your practice as a LPN? Give examples from your personal experiences. </w:t>
            </w:r>
          </w:p>
        </w:tc>
        <w:tc>
          <w:tcPr>
            <w:tcW w:w="3448" w:type="pct"/>
            <w:gridSpan w:val="3"/>
            <w:shd w:val="clear" w:color="auto" w:fill="auto"/>
          </w:tcPr>
          <w:p w:rsidR="00FF57D2" w:rsidRPr="00FF57D2" w:rsidRDefault="00FF57D2" w:rsidP="00FF57D2">
            <w:pPr>
              <w:spacing w:after="0" w:line="276" w:lineRule="auto"/>
              <w:ind w:right="629"/>
              <w:rPr>
                <w:rFonts w:eastAsia="Arial" w:cs="Arial"/>
                <w:sz w:val="18"/>
                <w:szCs w:val="18"/>
              </w:rPr>
            </w:pPr>
          </w:p>
        </w:tc>
      </w:tr>
      <w:tr w:rsidR="00FF57D2" w:rsidRPr="00FF57D2" w:rsidTr="00B236C0">
        <w:tc>
          <w:tcPr>
            <w:tcW w:w="5000" w:type="pct"/>
            <w:gridSpan w:val="5"/>
            <w:shd w:val="clear" w:color="auto" w:fill="E2EFD9"/>
          </w:tcPr>
          <w:p w:rsidR="00FF57D2" w:rsidRDefault="00A7270A" w:rsidP="00A7270A">
            <w:pPr>
              <w:spacing w:after="0" w:line="240" w:lineRule="auto"/>
              <w:rPr>
                <w:b/>
                <w:sz w:val="18"/>
                <w:szCs w:val="18"/>
              </w:rPr>
            </w:pPr>
            <w:r w:rsidRPr="00451E28">
              <w:rPr>
                <w:b/>
                <w:sz w:val="18"/>
                <w:szCs w:val="18"/>
              </w:rPr>
              <w:t>INFORMATICS - INFORMAT</w:t>
            </w:r>
            <w:r>
              <w:rPr>
                <w:b/>
                <w:sz w:val="18"/>
                <w:szCs w:val="18"/>
              </w:rPr>
              <w:t>ICS COMPETENCY: Ethical Comportment</w:t>
            </w:r>
          </w:p>
          <w:p w:rsidR="00A7270A" w:rsidRPr="00FF57D2" w:rsidRDefault="00A7270A" w:rsidP="00A7270A">
            <w:pPr>
              <w:spacing w:after="0" w:line="240" w:lineRule="auto"/>
              <w:rPr>
                <w:sz w:val="18"/>
                <w:szCs w:val="18"/>
              </w:rPr>
            </w:pPr>
            <w:r w:rsidRPr="00451E28">
              <w:rPr>
                <w:b/>
                <w:sz w:val="18"/>
                <w:szCs w:val="18"/>
              </w:rPr>
              <w:t xml:space="preserve">NURSING JUDGMENT/EVIDENCE BASED CARE-NURSING JUDGMENT COMPETENCY: </w:t>
            </w:r>
            <w:r>
              <w:rPr>
                <w:sz w:val="18"/>
                <w:szCs w:val="18"/>
              </w:rPr>
              <w:t>Ethical Comportment</w:t>
            </w:r>
          </w:p>
        </w:tc>
      </w:tr>
      <w:tr w:rsidR="00FF57D2" w:rsidRPr="00FF57D2" w:rsidTr="00B236C0">
        <w:tc>
          <w:tcPr>
            <w:tcW w:w="1552" w:type="pct"/>
            <w:gridSpan w:val="2"/>
            <w:shd w:val="clear" w:color="auto" w:fill="auto"/>
          </w:tcPr>
          <w:p w:rsidR="00FF57D2" w:rsidRPr="00FF57D2" w:rsidRDefault="00FF57D2" w:rsidP="00FF57D2">
            <w:pPr>
              <w:numPr>
                <w:ilvl w:val="0"/>
                <w:numId w:val="16"/>
              </w:numPr>
              <w:spacing w:after="0" w:line="276" w:lineRule="auto"/>
              <w:ind w:right="-20"/>
              <w:contextualSpacing/>
              <w:rPr>
                <w:rFonts w:eastAsia="Arial" w:cs="Arial"/>
                <w:sz w:val="18"/>
                <w:szCs w:val="18"/>
              </w:rPr>
            </w:pPr>
            <w:r w:rsidRPr="00FF57D2">
              <w:rPr>
                <w:rFonts w:eastAsia="Arial" w:cs="Arial"/>
                <w:sz w:val="18"/>
                <w:szCs w:val="18"/>
              </w:rPr>
              <w:t xml:space="preserve">Why it is important for you to use evidence based care as a LPN? Give 2 examples of evidence based care that you provide. </w:t>
            </w:r>
          </w:p>
        </w:tc>
        <w:tc>
          <w:tcPr>
            <w:tcW w:w="3448" w:type="pct"/>
            <w:gridSpan w:val="3"/>
            <w:shd w:val="clear" w:color="auto" w:fill="auto"/>
          </w:tcPr>
          <w:p w:rsidR="00FF57D2" w:rsidRPr="00FF57D2" w:rsidRDefault="00FF57D2" w:rsidP="00FF57D2">
            <w:pPr>
              <w:spacing w:after="0" w:line="276" w:lineRule="auto"/>
              <w:ind w:right="629"/>
              <w:rPr>
                <w:rFonts w:eastAsia="Arial" w:cs="Arial"/>
                <w:sz w:val="18"/>
                <w:szCs w:val="18"/>
              </w:rPr>
            </w:pPr>
          </w:p>
        </w:tc>
      </w:tr>
      <w:tr w:rsidR="00FF57D2" w:rsidRPr="00FF57D2" w:rsidTr="00B236C0">
        <w:tc>
          <w:tcPr>
            <w:tcW w:w="1552" w:type="pct"/>
            <w:gridSpan w:val="2"/>
            <w:shd w:val="clear" w:color="auto" w:fill="auto"/>
          </w:tcPr>
          <w:p w:rsidR="00FF57D2" w:rsidRPr="00FF57D2" w:rsidRDefault="00FF57D2" w:rsidP="00A7270A">
            <w:pPr>
              <w:numPr>
                <w:ilvl w:val="0"/>
                <w:numId w:val="16"/>
              </w:numPr>
              <w:spacing w:after="0" w:line="276" w:lineRule="auto"/>
              <w:ind w:right="-20"/>
              <w:contextualSpacing/>
              <w:rPr>
                <w:rFonts w:eastAsia="Arial" w:cs="Arial"/>
                <w:sz w:val="18"/>
                <w:szCs w:val="18"/>
              </w:rPr>
            </w:pPr>
            <w:r w:rsidRPr="00FF57D2">
              <w:rPr>
                <w:rFonts w:eastAsia="Arial" w:cs="Arial"/>
                <w:sz w:val="18"/>
                <w:szCs w:val="18"/>
              </w:rPr>
              <w:t xml:space="preserve">Why is it important for </w:t>
            </w:r>
            <w:r w:rsidR="00A7270A">
              <w:rPr>
                <w:rFonts w:eastAsia="Arial" w:cs="Arial"/>
                <w:sz w:val="18"/>
                <w:szCs w:val="18"/>
              </w:rPr>
              <w:t xml:space="preserve">use </w:t>
            </w:r>
            <w:r w:rsidRPr="00FF57D2">
              <w:rPr>
                <w:rFonts w:eastAsia="Arial" w:cs="Arial"/>
                <w:sz w:val="18"/>
                <w:szCs w:val="18"/>
              </w:rPr>
              <w:t xml:space="preserve">technology that reduces the reliance on your memory? Give 2 examples of forms of technology that decrease the reliance on memory. </w:t>
            </w:r>
          </w:p>
        </w:tc>
        <w:tc>
          <w:tcPr>
            <w:tcW w:w="3448" w:type="pct"/>
            <w:gridSpan w:val="3"/>
            <w:shd w:val="clear" w:color="auto" w:fill="auto"/>
          </w:tcPr>
          <w:p w:rsidR="00FF57D2" w:rsidRPr="00FF57D2" w:rsidRDefault="00FF57D2" w:rsidP="00FF57D2">
            <w:pPr>
              <w:spacing w:after="0" w:line="276" w:lineRule="auto"/>
              <w:ind w:right="629"/>
              <w:rPr>
                <w:rFonts w:eastAsia="Arial" w:cs="Arial"/>
                <w:sz w:val="18"/>
                <w:szCs w:val="18"/>
              </w:rPr>
            </w:pPr>
          </w:p>
        </w:tc>
      </w:tr>
      <w:tr w:rsidR="00FF57D2" w:rsidRPr="00FF57D2" w:rsidTr="00B236C0">
        <w:tc>
          <w:tcPr>
            <w:tcW w:w="1552" w:type="pct"/>
            <w:gridSpan w:val="2"/>
            <w:shd w:val="clear" w:color="auto" w:fill="auto"/>
          </w:tcPr>
          <w:p w:rsidR="00FF57D2" w:rsidRPr="00FF57D2" w:rsidRDefault="00FF57D2" w:rsidP="00FF57D2">
            <w:pPr>
              <w:numPr>
                <w:ilvl w:val="0"/>
                <w:numId w:val="16"/>
              </w:numPr>
              <w:spacing w:after="0" w:line="276" w:lineRule="auto"/>
              <w:ind w:right="-20"/>
              <w:contextualSpacing/>
            </w:pPr>
            <w:r w:rsidRPr="00FF57D2">
              <w:rPr>
                <w:rFonts w:eastAsia="Arial" w:cs="Arial"/>
                <w:sz w:val="18"/>
                <w:szCs w:val="18"/>
              </w:rPr>
              <w:t>How can technology help you be more competent in your</w:t>
            </w:r>
            <w:r w:rsidRPr="00FF57D2">
              <w:rPr>
                <w:rFonts w:eastAsia="Arial" w:cs="Arial"/>
                <w:b/>
                <w:sz w:val="18"/>
                <w:szCs w:val="18"/>
              </w:rPr>
              <w:t xml:space="preserve"> </w:t>
            </w:r>
            <w:r w:rsidRPr="00FF57D2">
              <w:rPr>
                <w:rFonts w:eastAsia="Arial" w:cs="Arial"/>
                <w:sz w:val="18"/>
                <w:szCs w:val="18"/>
              </w:rPr>
              <w:t>practice?</w:t>
            </w:r>
          </w:p>
          <w:p w:rsidR="00FF57D2" w:rsidRPr="00FF57D2" w:rsidRDefault="00FF57D2" w:rsidP="00FF57D2">
            <w:pPr>
              <w:spacing w:after="0" w:line="276" w:lineRule="auto"/>
              <w:ind w:left="360" w:right="-20"/>
              <w:contextualSpacing/>
            </w:pPr>
            <w:r w:rsidRPr="00FF57D2">
              <w:rPr>
                <w:rFonts w:eastAsia="Arial" w:cs="Arial"/>
                <w:sz w:val="18"/>
                <w:szCs w:val="18"/>
              </w:rPr>
              <w:t xml:space="preserve">Give 2 examples. </w:t>
            </w:r>
          </w:p>
        </w:tc>
        <w:tc>
          <w:tcPr>
            <w:tcW w:w="3448" w:type="pct"/>
            <w:gridSpan w:val="3"/>
            <w:shd w:val="clear" w:color="auto" w:fill="auto"/>
          </w:tcPr>
          <w:p w:rsidR="00FF57D2" w:rsidRPr="00FF57D2" w:rsidRDefault="00FF57D2" w:rsidP="00FF57D2">
            <w:pPr>
              <w:spacing w:after="0" w:line="276" w:lineRule="auto"/>
              <w:ind w:right="629"/>
              <w:rPr>
                <w:rFonts w:eastAsia="Arial" w:cs="Arial"/>
                <w:sz w:val="18"/>
                <w:szCs w:val="18"/>
              </w:rPr>
            </w:pPr>
          </w:p>
        </w:tc>
      </w:tr>
      <w:tr w:rsidR="00FF57D2" w:rsidRPr="00FF57D2" w:rsidTr="00B236C0">
        <w:tc>
          <w:tcPr>
            <w:tcW w:w="5000" w:type="pct"/>
            <w:gridSpan w:val="5"/>
            <w:shd w:val="clear" w:color="auto" w:fill="E2EFD9"/>
          </w:tcPr>
          <w:p w:rsidR="00FF57D2" w:rsidRPr="00FF57D2" w:rsidRDefault="00FF57D2" w:rsidP="00FF57D2">
            <w:pPr>
              <w:jc w:val="center"/>
              <w:rPr>
                <w:rFonts w:cs="Calibri"/>
                <w:b/>
                <w:bCs/>
                <w:sz w:val="16"/>
                <w:szCs w:val="16"/>
              </w:rPr>
            </w:pPr>
            <w:r w:rsidRPr="00FF57D2">
              <w:rPr>
                <w:rFonts w:cs="Calibri"/>
                <w:b/>
                <w:bCs/>
                <w:sz w:val="16"/>
                <w:szCs w:val="16"/>
              </w:rPr>
              <w:t>Ethical Comportment: Informatics/Technology Grading Rubric</w:t>
            </w:r>
          </w:p>
        </w:tc>
      </w:tr>
      <w:tr w:rsidR="00FF57D2" w:rsidRPr="00FF57D2" w:rsidTr="00B236C0">
        <w:trPr>
          <w:trHeight w:val="413"/>
        </w:trPr>
        <w:tc>
          <w:tcPr>
            <w:tcW w:w="641" w:type="pct"/>
            <w:shd w:val="clear" w:color="auto" w:fill="E2EFD9"/>
          </w:tcPr>
          <w:p w:rsidR="00FF57D2" w:rsidRPr="00FF57D2" w:rsidRDefault="00FF57D2" w:rsidP="00FF57D2">
            <w:pPr>
              <w:spacing w:after="0" w:line="276" w:lineRule="auto"/>
              <w:jc w:val="center"/>
              <w:rPr>
                <w:rFonts w:cs="Calibri"/>
                <w:b/>
                <w:bCs/>
                <w:sz w:val="16"/>
                <w:szCs w:val="16"/>
              </w:rPr>
            </w:pPr>
            <w:r w:rsidRPr="00FF57D2">
              <w:rPr>
                <w:rFonts w:cs="Calibri"/>
                <w:b/>
                <w:bCs/>
                <w:sz w:val="16"/>
                <w:szCs w:val="16"/>
              </w:rPr>
              <w:t>Criteria</w:t>
            </w:r>
            <w:r w:rsidRPr="00FF57D2">
              <w:rPr>
                <w:rFonts w:cs="Calibri"/>
                <w:b/>
                <w:bCs/>
                <w:sz w:val="16"/>
                <w:szCs w:val="16"/>
              </w:rPr>
              <w:br/>
            </w:r>
          </w:p>
        </w:tc>
        <w:tc>
          <w:tcPr>
            <w:tcW w:w="1455" w:type="pct"/>
            <w:gridSpan w:val="2"/>
            <w:shd w:val="clear" w:color="auto" w:fill="E2EFD9"/>
          </w:tcPr>
          <w:p w:rsidR="00FF57D2" w:rsidRPr="00FF57D2" w:rsidRDefault="00FF57D2" w:rsidP="00FF57D2">
            <w:pPr>
              <w:spacing w:after="0" w:line="276" w:lineRule="auto"/>
              <w:jc w:val="center"/>
              <w:rPr>
                <w:rFonts w:cs="Calibri"/>
                <w:b/>
                <w:bCs/>
                <w:sz w:val="16"/>
                <w:szCs w:val="16"/>
              </w:rPr>
            </w:pPr>
            <w:r w:rsidRPr="00FF57D2">
              <w:rPr>
                <w:rFonts w:cs="Calibri"/>
                <w:b/>
                <w:bCs/>
                <w:sz w:val="16"/>
                <w:szCs w:val="16"/>
              </w:rPr>
              <w:t>Satisfactory (__points each)</w:t>
            </w:r>
            <w:r w:rsidRPr="00FF57D2">
              <w:rPr>
                <w:rFonts w:cs="Calibri"/>
                <w:b/>
                <w:bCs/>
                <w:sz w:val="16"/>
                <w:szCs w:val="16"/>
              </w:rPr>
              <w:br/>
            </w:r>
          </w:p>
        </w:tc>
        <w:tc>
          <w:tcPr>
            <w:tcW w:w="1524" w:type="pct"/>
            <w:shd w:val="clear" w:color="auto" w:fill="E2EFD9"/>
          </w:tcPr>
          <w:p w:rsidR="00FF57D2" w:rsidRPr="00FF57D2" w:rsidRDefault="00FF57D2" w:rsidP="00FF57D2">
            <w:pPr>
              <w:spacing w:after="0" w:line="276" w:lineRule="auto"/>
              <w:ind w:left="-123" w:right="-21"/>
              <w:jc w:val="center"/>
              <w:rPr>
                <w:rFonts w:cs="Calibri"/>
                <w:b/>
                <w:bCs/>
                <w:sz w:val="16"/>
                <w:szCs w:val="16"/>
              </w:rPr>
            </w:pPr>
            <w:r w:rsidRPr="00FF57D2">
              <w:rPr>
                <w:rFonts w:cs="Calibri"/>
                <w:b/>
                <w:bCs/>
                <w:sz w:val="16"/>
                <w:szCs w:val="16"/>
              </w:rPr>
              <w:t>Needs Improvement (__ points each)</w:t>
            </w:r>
            <w:r w:rsidRPr="00FF57D2">
              <w:rPr>
                <w:rFonts w:cs="Calibri"/>
                <w:b/>
                <w:bCs/>
                <w:sz w:val="16"/>
                <w:szCs w:val="16"/>
              </w:rPr>
              <w:br/>
            </w:r>
          </w:p>
        </w:tc>
        <w:tc>
          <w:tcPr>
            <w:tcW w:w="1380" w:type="pct"/>
            <w:shd w:val="clear" w:color="auto" w:fill="E2EFD9"/>
          </w:tcPr>
          <w:p w:rsidR="00FF57D2" w:rsidRPr="00FF57D2" w:rsidRDefault="00FF57D2" w:rsidP="00FF57D2">
            <w:pPr>
              <w:spacing w:after="0" w:line="276" w:lineRule="auto"/>
              <w:jc w:val="center"/>
              <w:rPr>
                <w:rFonts w:cs="Calibri"/>
                <w:b/>
                <w:bCs/>
                <w:sz w:val="16"/>
                <w:szCs w:val="16"/>
              </w:rPr>
            </w:pPr>
            <w:r w:rsidRPr="00FF57D2">
              <w:rPr>
                <w:rFonts w:cs="Calibri"/>
                <w:b/>
                <w:bCs/>
                <w:sz w:val="16"/>
                <w:szCs w:val="16"/>
              </w:rPr>
              <w:t>Unsatisfactory (__points each)</w:t>
            </w:r>
            <w:r w:rsidRPr="00FF57D2">
              <w:rPr>
                <w:rFonts w:cs="Calibri"/>
                <w:b/>
                <w:bCs/>
                <w:sz w:val="16"/>
                <w:szCs w:val="16"/>
              </w:rPr>
              <w:br/>
            </w:r>
          </w:p>
        </w:tc>
      </w:tr>
      <w:tr w:rsidR="00FF57D2" w:rsidRPr="00FF57D2" w:rsidTr="00B236C0">
        <w:trPr>
          <w:trHeight w:val="602"/>
        </w:trPr>
        <w:tc>
          <w:tcPr>
            <w:tcW w:w="641" w:type="pct"/>
            <w:shd w:val="clear" w:color="auto" w:fill="E2EFD9"/>
          </w:tcPr>
          <w:p w:rsidR="00FF57D2" w:rsidRPr="00FF57D2" w:rsidRDefault="00FF57D2" w:rsidP="00FF57D2">
            <w:pPr>
              <w:spacing w:after="0" w:line="276" w:lineRule="auto"/>
              <w:jc w:val="center"/>
              <w:rPr>
                <w:rFonts w:cs="Calibri"/>
                <w:b/>
                <w:bCs/>
                <w:sz w:val="16"/>
                <w:szCs w:val="16"/>
              </w:rPr>
            </w:pPr>
            <w:r w:rsidRPr="00FF57D2">
              <w:rPr>
                <w:rFonts w:cs="Calibri"/>
                <w:b/>
                <w:bCs/>
                <w:sz w:val="16"/>
                <w:szCs w:val="16"/>
              </w:rPr>
              <w:t xml:space="preserve">Documentation </w:t>
            </w:r>
          </w:p>
          <w:p w:rsidR="00FF57D2" w:rsidRPr="00FF57D2" w:rsidRDefault="00FF57D2" w:rsidP="00FF57D2">
            <w:pPr>
              <w:numPr>
                <w:ilvl w:val="0"/>
                <w:numId w:val="17"/>
              </w:numPr>
              <w:spacing w:after="0" w:line="276" w:lineRule="auto"/>
              <w:jc w:val="center"/>
              <w:rPr>
                <w:rFonts w:cs="Calibri"/>
                <w:b/>
                <w:bCs/>
                <w:sz w:val="16"/>
                <w:szCs w:val="16"/>
              </w:rPr>
            </w:pPr>
          </w:p>
        </w:tc>
        <w:tc>
          <w:tcPr>
            <w:tcW w:w="1455" w:type="pct"/>
            <w:gridSpan w:val="2"/>
          </w:tcPr>
          <w:p w:rsidR="00FF57D2" w:rsidRPr="00FF57D2" w:rsidRDefault="00FF57D2" w:rsidP="00FF57D2">
            <w:pPr>
              <w:spacing w:after="0" w:line="240" w:lineRule="auto"/>
              <w:rPr>
                <w:rFonts w:eastAsia="Times New Roman" w:cs="Arial"/>
                <w:sz w:val="16"/>
                <w:szCs w:val="16"/>
              </w:rPr>
            </w:pPr>
            <w:r w:rsidRPr="00FF57D2">
              <w:rPr>
                <w:rFonts w:eastAsia="Times New Roman" w:cs="Arial"/>
                <w:sz w:val="16"/>
                <w:szCs w:val="16"/>
              </w:rPr>
              <w:t xml:space="preserve">Answer reflects personal response to issues raised in the case study.  Reflects on importance of documentation and reporting. </w:t>
            </w:r>
          </w:p>
        </w:tc>
        <w:tc>
          <w:tcPr>
            <w:tcW w:w="1524" w:type="pct"/>
          </w:tcPr>
          <w:p w:rsidR="00FF57D2" w:rsidRPr="00FF57D2" w:rsidRDefault="00FF57D2" w:rsidP="00FF57D2">
            <w:pPr>
              <w:spacing w:after="0" w:line="240" w:lineRule="auto"/>
              <w:rPr>
                <w:rFonts w:eastAsia="Times New Roman" w:cs="Arial"/>
                <w:sz w:val="16"/>
                <w:szCs w:val="16"/>
              </w:rPr>
            </w:pPr>
            <w:r w:rsidRPr="00FF57D2">
              <w:rPr>
                <w:rFonts w:eastAsia="Times New Roman" w:cs="Arial"/>
                <w:sz w:val="16"/>
                <w:szCs w:val="16"/>
              </w:rPr>
              <w:t xml:space="preserve">Answer conveys little or some evidence of a personal response to the case study. Minimally reflects on importance of documentation and reporting. </w:t>
            </w:r>
          </w:p>
        </w:tc>
        <w:tc>
          <w:tcPr>
            <w:tcW w:w="1380" w:type="pct"/>
          </w:tcPr>
          <w:p w:rsidR="00FF57D2" w:rsidRPr="00FF57D2" w:rsidRDefault="00FF57D2" w:rsidP="00FF57D2">
            <w:pPr>
              <w:spacing w:after="0" w:line="240" w:lineRule="auto"/>
              <w:rPr>
                <w:rFonts w:cs="Calibri"/>
                <w:bCs/>
                <w:sz w:val="16"/>
                <w:szCs w:val="16"/>
              </w:rPr>
            </w:pPr>
            <w:r w:rsidRPr="00FF57D2">
              <w:rPr>
                <w:rFonts w:eastAsia="Times New Roman" w:cs="Arial"/>
                <w:sz w:val="16"/>
                <w:szCs w:val="16"/>
              </w:rPr>
              <w:t>No personal response is made to the issues/concepts of the case study. Does not reflect on documentation or reporting.</w:t>
            </w:r>
          </w:p>
        </w:tc>
      </w:tr>
      <w:tr w:rsidR="00FF57D2" w:rsidRPr="00FF57D2" w:rsidTr="00B236C0">
        <w:trPr>
          <w:trHeight w:val="602"/>
        </w:trPr>
        <w:tc>
          <w:tcPr>
            <w:tcW w:w="641" w:type="pct"/>
            <w:shd w:val="clear" w:color="auto" w:fill="E2EFD9"/>
          </w:tcPr>
          <w:p w:rsidR="00FF57D2" w:rsidRPr="00FF57D2" w:rsidRDefault="00FF57D2" w:rsidP="00FF57D2">
            <w:pPr>
              <w:spacing w:after="0" w:line="276" w:lineRule="auto"/>
              <w:jc w:val="center"/>
              <w:rPr>
                <w:rFonts w:cs="Calibri"/>
                <w:b/>
                <w:bCs/>
                <w:sz w:val="16"/>
                <w:szCs w:val="16"/>
              </w:rPr>
            </w:pPr>
            <w:r w:rsidRPr="00FF57D2">
              <w:rPr>
                <w:rFonts w:cs="Calibri"/>
                <w:b/>
                <w:bCs/>
                <w:sz w:val="16"/>
                <w:szCs w:val="16"/>
              </w:rPr>
              <w:t xml:space="preserve">Documentation </w:t>
            </w:r>
          </w:p>
          <w:p w:rsidR="00FF57D2" w:rsidRPr="00FF57D2" w:rsidRDefault="00FF57D2" w:rsidP="00FF57D2">
            <w:pPr>
              <w:numPr>
                <w:ilvl w:val="0"/>
                <w:numId w:val="17"/>
              </w:numPr>
              <w:spacing w:after="0" w:line="276" w:lineRule="auto"/>
              <w:jc w:val="center"/>
              <w:rPr>
                <w:rFonts w:cs="Calibri"/>
                <w:b/>
                <w:bCs/>
                <w:sz w:val="16"/>
                <w:szCs w:val="16"/>
              </w:rPr>
            </w:pPr>
          </w:p>
        </w:tc>
        <w:tc>
          <w:tcPr>
            <w:tcW w:w="1455" w:type="pct"/>
            <w:gridSpan w:val="2"/>
          </w:tcPr>
          <w:p w:rsidR="00FF57D2" w:rsidRPr="00FF57D2" w:rsidRDefault="00FF57D2" w:rsidP="00FF57D2">
            <w:pPr>
              <w:spacing w:after="0" w:line="240" w:lineRule="auto"/>
              <w:rPr>
                <w:rFonts w:eastAsia="Times New Roman" w:cs="Arial"/>
                <w:sz w:val="16"/>
                <w:szCs w:val="16"/>
              </w:rPr>
            </w:pPr>
            <w:r w:rsidRPr="00FF57D2">
              <w:rPr>
                <w:rFonts w:eastAsia="Times New Roman" w:cs="Arial"/>
                <w:sz w:val="16"/>
                <w:szCs w:val="16"/>
              </w:rPr>
              <w:t xml:space="preserve">Answer conveys evidence of a personal response to the issues raised in the confidential health information case study. </w:t>
            </w:r>
          </w:p>
        </w:tc>
        <w:tc>
          <w:tcPr>
            <w:tcW w:w="1524" w:type="pct"/>
          </w:tcPr>
          <w:p w:rsidR="00FF57D2" w:rsidRPr="00FF57D2" w:rsidRDefault="00FF57D2" w:rsidP="00FF57D2">
            <w:pPr>
              <w:spacing w:after="0" w:line="240" w:lineRule="auto"/>
              <w:rPr>
                <w:rFonts w:eastAsia="Times New Roman" w:cs="Arial"/>
                <w:sz w:val="16"/>
                <w:szCs w:val="16"/>
              </w:rPr>
            </w:pPr>
            <w:r w:rsidRPr="00FF57D2">
              <w:rPr>
                <w:rFonts w:eastAsia="Times New Roman" w:cs="Arial"/>
                <w:sz w:val="16"/>
                <w:szCs w:val="16"/>
              </w:rPr>
              <w:t xml:space="preserve">Answer conveys little or some evidence of a personal response to confidentiality case study. </w:t>
            </w:r>
          </w:p>
        </w:tc>
        <w:tc>
          <w:tcPr>
            <w:tcW w:w="1380" w:type="pct"/>
          </w:tcPr>
          <w:p w:rsidR="00FF57D2" w:rsidRPr="00FF57D2" w:rsidRDefault="00FF57D2" w:rsidP="00FF57D2">
            <w:pPr>
              <w:spacing w:after="0" w:line="240" w:lineRule="auto"/>
              <w:rPr>
                <w:rFonts w:cs="Calibri"/>
                <w:bCs/>
                <w:sz w:val="16"/>
                <w:szCs w:val="16"/>
              </w:rPr>
            </w:pPr>
            <w:r w:rsidRPr="00FF57D2">
              <w:rPr>
                <w:rFonts w:eastAsia="Times New Roman" w:cs="Arial"/>
                <w:sz w:val="16"/>
                <w:szCs w:val="16"/>
              </w:rPr>
              <w:t xml:space="preserve">No personal response is made to the issues/concepts of confidentiality. Does not reflect on confidentiality. </w:t>
            </w:r>
          </w:p>
        </w:tc>
      </w:tr>
      <w:tr w:rsidR="00FF57D2" w:rsidRPr="00FF57D2" w:rsidTr="00B236C0">
        <w:tc>
          <w:tcPr>
            <w:tcW w:w="641" w:type="pct"/>
            <w:shd w:val="clear" w:color="auto" w:fill="E2EFD9"/>
          </w:tcPr>
          <w:p w:rsidR="00FF57D2" w:rsidRPr="00FF57D2" w:rsidRDefault="00FF57D2" w:rsidP="00FF57D2">
            <w:pPr>
              <w:spacing w:after="0" w:line="276" w:lineRule="auto"/>
              <w:jc w:val="center"/>
              <w:rPr>
                <w:rFonts w:cs="Calibri"/>
                <w:b/>
                <w:bCs/>
                <w:sz w:val="16"/>
                <w:szCs w:val="16"/>
              </w:rPr>
            </w:pPr>
            <w:r w:rsidRPr="00FF57D2">
              <w:rPr>
                <w:rFonts w:cs="Calibri"/>
                <w:b/>
                <w:bCs/>
                <w:sz w:val="16"/>
                <w:szCs w:val="16"/>
              </w:rPr>
              <w:t xml:space="preserve">Personal Practice </w:t>
            </w:r>
          </w:p>
          <w:p w:rsidR="00FF57D2" w:rsidRPr="00FF57D2" w:rsidRDefault="00FF57D2" w:rsidP="00FF57D2">
            <w:pPr>
              <w:numPr>
                <w:ilvl w:val="0"/>
                <w:numId w:val="17"/>
              </w:numPr>
              <w:spacing w:after="0" w:line="276" w:lineRule="auto"/>
              <w:jc w:val="center"/>
              <w:rPr>
                <w:rFonts w:cs="Calibri"/>
                <w:b/>
                <w:bCs/>
                <w:sz w:val="16"/>
                <w:szCs w:val="16"/>
              </w:rPr>
            </w:pPr>
          </w:p>
        </w:tc>
        <w:tc>
          <w:tcPr>
            <w:tcW w:w="1455" w:type="pct"/>
            <w:gridSpan w:val="2"/>
          </w:tcPr>
          <w:p w:rsidR="00FF57D2" w:rsidRPr="00FF57D2" w:rsidRDefault="00FF57D2" w:rsidP="00FF57D2">
            <w:pPr>
              <w:rPr>
                <w:sz w:val="16"/>
                <w:szCs w:val="16"/>
              </w:rPr>
            </w:pPr>
            <w:r w:rsidRPr="00FF57D2">
              <w:rPr>
                <w:sz w:val="16"/>
                <w:szCs w:val="16"/>
              </w:rPr>
              <w:t xml:space="preserve">Answers reflect honest, thoughtful responses that are linked to the student's own life and experiences AND that go beyond just answering the questions by connecting the student's experiences to the issues of documentation and confidentiality. </w:t>
            </w:r>
          </w:p>
        </w:tc>
        <w:tc>
          <w:tcPr>
            <w:tcW w:w="1524" w:type="pct"/>
          </w:tcPr>
          <w:p w:rsidR="00FF57D2" w:rsidRPr="00FF57D2" w:rsidRDefault="00FF57D2" w:rsidP="00FF57D2">
            <w:pPr>
              <w:rPr>
                <w:sz w:val="16"/>
                <w:szCs w:val="16"/>
              </w:rPr>
            </w:pPr>
            <w:r w:rsidRPr="00FF57D2">
              <w:rPr>
                <w:sz w:val="16"/>
                <w:szCs w:val="16"/>
              </w:rPr>
              <w:t xml:space="preserve">Answers are vague, but appear to be sincere attempts to answer the questions; they demonstrate some understanding of the importance of documentation and confidentiality, but the journal does not clearly connect the student's experience to the issues. </w:t>
            </w:r>
          </w:p>
        </w:tc>
        <w:tc>
          <w:tcPr>
            <w:tcW w:w="1380" w:type="pct"/>
          </w:tcPr>
          <w:p w:rsidR="00FF57D2" w:rsidRPr="00FF57D2" w:rsidRDefault="00FF57D2" w:rsidP="00FF57D2">
            <w:pPr>
              <w:rPr>
                <w:sz w:val="16"/>
                <w:szCs w:val="16"/>
              </w:rPr>
            </w:pPr>
            <w:r w:rsidRPr="00FF57D2">
              <w:rPr>
                <w:sz w:val="16"/>
                <w:szCs w:val="16"/>
              </w:rPr>
              <w:t xml:space="preserve">Answers are superficial and do not reflect thoughtful consideration or reflect important aspects of the student's life or experiences or are irrelevant to the issues of documentation and confidentiality. </w:t>
            </w:r>
          </w:p>
        </w:tc>
      </w:tr>
      <w:tr w:rsidR="00FF57D2" w:rsidRPr="00FF57D2" w:rsidTr="00B236C0">
        <w:tc>
          <w:tcPr>
            <w:tcW w:w="641" w:type="pct"/>
            <w:shd w:val="clear" w:color="auto" w:fill="E2EFD9"/>
          </w:tcPr>
          <w:p w:rsidR="00FF57D2" w:rsidRPr="00FF57D2" w:rsidRDefault="00FF57D2" w:rsidP="00FF57D2">
            <w:pPr>
              <w:spacing w:after="0"/>
              <w:jc w:val="center"/>
              <w:rPr>
                <w:rFonts w:cs="Calibri"/>
                <w:sz w:val="16"/>
                <w:szCs w:val="16"/>
              </w:rPr>
            </w:pPr>
            <w:r w:rsidRPr="00FF57D2">
              <w:rPr>
                <w:rFonts w:cs="Calibri"/>
                <w:sz w:val="16"/>
                <w:szCs w:val="16"/>
              </w:rPr>
              <w:t>Evidence Based Care</w:t>
            </w:r>
          </w:p>
          <w:p w:rsidR="00FF57D2" w:rsidRPr="00FF57D2" w:rsidRDefault="00FF57D2" w:rsidP="00FF57D2">
            <w:pPr>
              <w:numPr>
                <w:ilvl w:val="0"/>
                <w:numId w:val="17"/>
              </w:numPr>
              <w:rPr>
                <w:rFonts w:cs="Calibri"/>
                <w:sz w:val="16"/>
                <w:szCs w:val="16"/>
              </w:rPr>
            </w:pPr>
          </w:p>
        </w:tc>
        <w:tc>
          <w:tcPr>
            <w:tcW w:w="1455" w:type="pct"/>
            <w:gridSpan w:val="2"/>
          </w:tcPr>
          <w:p w:rsidR="00FF57D2" w:rsidRPr="00FF57D2" w:rsidRDefault="00FF57D2" w:rsidP="00FF57D2">
            <w:pPr>
              <w:spacing w:after="0" w:line="240" w:lineRule="auto"/>
              <w:rPr>
                <w:rFonts w:cs="Calibri"/>
                <w:bCs/>
                <w:sz w:val="16"/>
                <w:szCs w:val="16"/>
              </w:rPr>
            </w:pPr>
            <w:r w:rsidRPr="00FF57D2">
              <w:rPr>
                <w:rFonts w:cs="Calibri"/>
                <w:bCs/>
                <w:sz w:val="16"/>
                <w:szCs w:val="16"/>
              </w:rPr>
              <w:t xml:space="preserve">Gives 2 examples of Evidence Based Care and answer reflects honest, thoughtful response to link the students experiences with evidence based care. </w:t>
            </w:r>
          </w:p>
        </w:tc>
        <w:tc>
          <w:tcPr>
            <w:tcW w:w="1524" w:type="pct"/>
          </w:tcPr>
          <w:p w:rsidR="00FF57D2" w:rsidRPr="00FF57D2" w:rsidRDefault="00FF57D2" w:rsidP="00FF57D2">
            <w:pPr>
              <w:spacing w:after="0" w:line="240" w:lineRule="auto"/>
              <w:rPr>
                <w:rFonts w:cs="Calibri"/>
                <w:bCs/>
                <w:sz w:val="16"/>
                <w:szCs w:val="16"/>
              </w:rPr>
            </w:pPr>
            <w:r w:rsidRPr="00FF57D2">
              <w:rPr>
                <w:rFonts w:cs="Calibri"/>
                <w:bCs/>
                <w:sz w:val="16"/>
                <w:szCs w:val="16"/>
              </w:rPr>
              <w:t>Gives 1 example of Evidence Based Care, answers are vague, but appear to be sincere response to link the student’s experiences with evidence based care.</w:t>
            </w:r>
          </w:p>
        </w:tc>
        <w:tc>
          <w:tcPr>
            <w:tcW w:w="1380" w:type="pct"/>
          </w:tcPr>
          <w:p w:rsidR="00FF57D2" w:rsidRPr="00FF57D2" w:rsidRDefault="00FF57D2" w:rsidP="00FF57D2">
            <w:pPr>
              <w:spacing w:after="0" w:line="240" w:lineRule="auto"/>
              <w:rPr>
                <w:rFonts w:cs="Calibri"/>
                <w:bCs/>
                <w:sz w:val="16"/>
                <w:szCs w:val="16"/>
              </w:rPr>
            </w:pPr>
            <w:r w:rsidRPr="00FF57D2">
              <w:rPr>
                <w:rFonts w:cs="Calibri"/>
                <w:bCs/>
                <w:sz w:val="16"/>
                <w:szCs w:val="16"/>
              </w:rPr>
              <w:t xml:space="preserve">Does not give examples of evidence based care, answer does not answer the question asked. </w:t>
            </w:r>
          </w:p>
        </w:tc>
      </w:tr>
      <w:tr w:rsidR="00FF57D2" w:rsidRPr="00FF57D2" w:rsidTr="00B236C0">
        <w:tc>
          <w:tcPr>
            <w:tcW w:w="641" w:type="pct"/>
            <w:shd w:val="clear" w:color="auto" w:fill="E2EFD9"/>
          </w:tcPr>
          <w:p w:rsidR="00FF57D2" w:rsidRPr="00FF57D2" w:rsidRDefault="00FF57D2" w:rsidP="00FF57D2">
            <w:pPr>
              <w:spacing w:after="0" w:line="276" w:lineRule="auto"/>
              <w:jc w:val="center"/>
              <w:rPr>
                <w:rFonts w:cs="Calibri"/>
                <w:bCs/>
                <w:sz w:val="16"/>
                <w:szCs w:val="16"/>
              </w:rPr>
            </w:pPr>
            <w:r w:rsidRPr="00FF57D2">
              <w:rPr>
                <w:rFonts w:cs="Calibri"/>
                <w:bCs/>
                <w:sz w:val="16"/>
                <w:szCs w:val="16"/>
              </w:rPr>
              <w:t>Reliance on Memory</w:t>
            </w:r>
          </w:p>
          <w:p w:rsidR="00FF57D2" w:rsidRPr="00FF57D2" w:rsidRDefault="00FF57D2" w:rsidP="00FF57D2">
            <w:pPr>
              <w:numPr>
                <w:ilvl w:val="0"/>
                <w:numId w:val="17"/>
              </w:numPr>
              <w:spacing w:after="0" w:line="276" w:lineRule="auto"/>
              <w:jc w:val="center"/>
              <w:rPr>
                <w:rFonts w:cs="Calibri"/>
                <w:bCs/>
                <w:sz w:val="16"/>
                <w:szCs w:val="16"/>
              </w:rPr>
            </w:pPr>
          </w:p>
        </w:tc>
        <w:tc>
          <w:tcPr>
            <w:tcW w:w="1455" w:type="pct"/>
            <w:gridSpan w:val="2"/>
          </w:tcPr>
          <w:p w:rsidR="00FF57D2" w:rsidRPr="00FF57D2" w:rsidRDefault="00FF57D2" w:rsidP="00FF57D2">
            <w:pPr>
              <w:spacing w:after="0" w:line="240" w:lineRule="auto"/>
              <w:rPr>
                <w:rFonts w:cs="Calibri"/>
                <w:bCs/>
                <w:sz w:val="16"/>
                <w:szCs w:val="16"/>
              </w:rPr>
            </w:pPr>
            <w:r w:rsidRPr="00FF57D2">
              <w:rPr>
                <w:rFonts w:cs="Calibri"/>
                <w:bCs/>
                <w:sz w:val="16"/>
                <w:szCs w:val="16"/>
              </w:rPr>
              <w:t xml:space="preserve">Gives 2 examples of Technology for reducing the reliance on memory. Answer reflects honest, thoughtful response to link the student’s experiences with the use of technology. </w:t>
            </w:r>
          </w:p>
        </w:tc>
        <w:tc>
          <w:tcPr>
            <w:tcW w:w="1524" w:type="pct"/>
          </w:tcPr>
          <w:p w:rsidR="00FF57D2" w:rsidRPr="00FF57D2" w:rsidRDefault="00FF57D2" w:rsidP="00FF57D2">
            <w:pPr>
              <w:spacing w:after="0" w:line="240" w:lineRule="auto"/>
              <w:rPr>
                <w:rFonts w:cs="Calibri"/>
                <w:bCs/>
                <w:sz w:val="16"/>
                <w:szCs w:val="16"/>
              </w:rPr>
            </w:pPr>
            <w:r w:rsidRPr="00FF57D2">
              <w:rPr>
                <w:rFonts w:cs="Calibri"/>
                <w:bCs/>
                <w:sz w:val="16"/>
                <w:szCs w:val="16"/>
              </w:rPr>
              <w:t xml:space="preserve">Gives 1 example of Technology for reducing the reliance on memory. Answers are vague, but appear to be sincere response to link the student’s experiences with use of technology. </w:t>
            </w:r>
          </w:p>
        </w:tc>
        <w:tc>
          <w:tcPr>
            <w:tcW w:w="1380" w:type="pct"/>
          </w:tcPr>
          <w:p w:rsidR="00FF57D2" w:rsidRPr="00FF57D2" w:rsidRDefault="00FF57D2" w:rsidP="00FF57D2">
            <w:pPr>
              <w:spacing w:after="0" w:line="240" w:lineRule="auto"/>
              <w:rPr>
                <w:rFonts w:cs="Calibri"/>
                <w:bCs/>
                <w:sz w:val="16"/>
                <w:szCs w:val="16"/>
              </w:rPr>
            </w:pPr>
            <w:r w:rsidRPr="00FF57D2">
              <w:rPr>
                <w:rFonts w:cs="Calibri"/>
                <w:bCs/>
                <w:sz w:val="16"/>
                <w:szCs w:val="16"/>
              </w:rPr>
              <w:t xml:space="preserve">Does not give examples of technology to reduce the reliance on technology, answer does not answer the question asked. </w:t>
            </w:r>
          </w:p>
        </w:tc>
      </w:tr>
      <w:tr w:rsidR="00FF57D2" w:rsidRPr="00FF57D2" w:rsidTr="00B236C0">
        <w:tc>
          <w:tcPr>
            <w:tcW w:w="641" w:type="pct"/>
            <w:shd w:val="clear" w:color="auto" w:fill="E2EFD9"/>
          </w:tcPr>
          <w:p w:rsidR="00FF57D2" w:rsidRPr="00FF57D2" w:rsidRDefault="00FF57D2" w:rsidP="00FF57D2">
            <w:pPr>
              <w:spacing w:after="0" w:line="276" w:lineRule="auto"/>
              <w:jc w:val="center"/>
              <w:rPr>
                <w:rFonts w:cs="Calibri"/>
                <w:bCs/>
                <w:sz w:val="16"/>
                <w:szCs w:val="16"/>
              </w:rPr>
            </w:pPr>
            <w:r w:rsidRPr="00FF57D2">
              <w:rPr>
                <w:rFonts w:cs="Calibri"/>
                <w:bCs/>
                <w:sz w:val="16"/>
                <w:szCs w:val="16"/>
              </w:rPr>
              <w:t>Technology &amp; Competence</w:t>
            </w:r>
          </w:p>
          <w:p w:rsidR="00FF57D2" w:rsidRPr="00FF57D2" w:rsidRDefault="00FF57D2" w:rsidP="00FF57D2">
            <w:pPr>
              <w:numPr>
                <w:ilvl w:val="0"/>
                <w:numId w:val="17"/>
              </w:numPr>
              <w:spacing w:after="0" w:line="276" w:lineRule="auto"/>
              <w:jc w:val="center"/>
              <w:rPr>
                <w:rFonts w:cs="Calibri"/>
                <w:bCs/>
                <w:sz w:val="16"/>
                <w:szCs w:val="16"/>
              </w:rPr>
            </w:pPr>
          </w:p>
        </w:tc>
        <w:tc>
          <w:tcPr>
            <w:tcW w:w="1455" w:type="pct"/>
            <w:gridSpan w:val="2"/>
          </w:tcPr>
          <w:p w:rsidR="00FF57D2" w:rsidRPr="00FF57D2" w:rsidRDefault="00FF57D2" w:rsidP="00FF57D2">
            <w:pPr>
              <w:spacing w:after="0" w:line="240" w:lineRule="auto"/>
              <w:rPr>
                <w:rFonts w:cs="Calibri"/>
                <w:bCs/>
                <w:sz w:val="16"/>
                <w:szCs w:val="16"/>
              </w:rPr>
            </w:pPr>
            <w:r w:rsidRPr="00FF57D2">
              <w:rPr>
                <w:rFonts w:cs="Calibri"/>
                <w:bCs/>
                <w:sz w:val="16"/>
                <w:szCs w:val="16"/>
              </w:rPr>
              <w:t xml:space="preserve">Gives 2 examples of Technology for helping with competency. Answer reflects honest, thoughtful response </w:t>
            </w:r>
            <w:r w:rsidRPr="00FF57D2">
              <w:rPr>
                <w:rFonts w:cs="Calibri"/>
                <w:bCs/>
                <w:sz w:val="16"/>
                <w:szCs w:val="16"/>
              </w:rPr>
              <w:lastRenderedPageBreak/>
              <w:t xml:space="preserve">to link the student’s experiences with the use of technology. </w:t>
            </w:r>
          </w:p>
        </w:tc>
        <w:tc>
          <w:tcPr>
            <w:tcW w:w="1524" w:type="pct"/>
          </w:tcPr>
          <w:p w:rsidR="00FF57D2" w:rsidRPr="00FF57D2" w:rsidRDefault="00FF57D2" w:rsidP="00FF57D2">
            <w:pPr>
              <w:spacing w:after="0" w:line="240" w:lineRule="auto"/>
              <w:rPr>
                <w:rFonts w:cs="Calibri"/>
                <w:bCs/>
                <w:sz w:val="16"/>
                <w:szCs w:val="16"/>
              </w:rPr>
            </w:pPr>
            <w:r w:rsidRPr="00FF57D2">
              <w:rPr>
                <w:rFonts w:cs="Calibri"/>
                <w:bCs/>
                <w:sz w:val="16"/>
                <w:szCs w:val="16"/>
              </w:rPr>
              <w:lastRenderedPageBreak/>
              <w:t xml:space="preserve">Gives 1 example of Technology for helping with competence. Answers are vague, but appear to be sincere </w:t>
            </w:r>
            <w:r w:rsidRPr="00FF57D2">
              <w:rPr>
                <w:rFonts w:cs="Calibri"/>
                <w:bCs/>
                <w:sz w:val="16"/>
                <w:szCs w:val="16"/>
              </w:rPr>
              <w:lastRenderedPageBreak/>
              <w:t xml:space="preserve">response to link the student’s experiences with use of technology. </w:t>
            </w:r>
          </w:p>
        </w:tc>
        <w:tc>
          <w:tcPr>
            <w:tcW w:w="1380" w:type="pct"/>
          </w:tcPr>
          <w:p w:rsidR="00FF57D2" w:rsidRPr="00FF57D2" w:rsidRDefault="00FF57D2" w:rsidP="00FF57D2">
            <w:pPr>
              <w:spacing w:after="0" w:line="240" w:lineRule="auto"/>
              <w:rPr>
                <w:rFonts w:cs="Calibri"/>
                <w:bCs/>
                <w:sz w:val="16"/>
                <w:szCs w:val="16"/>
              </w:rPr>
            </w:pPr>
            <w:r w:rsidRPr="00FF57D2">
              <w:rPr>
                <w:rFonts w:cs="Calibri"/>
                <w:bCs/>
                <w:sz w:val="16"/>
                <w:szCs w:val="16"/>
              </w:rPr>
              <w:lastRenderedPageBreak/>
              <w:t xml:space="preserve">Does not give examples of technology to help with competency, answer does not answer the question asked. </w:t>
            </w:r>
          </w:p>
        </w:tc>
      </w:tr>
      <w:tr w:rsidR="00FF57D2" w:rsidRPr="00FF57D2" w:rsidTr="00B236C0">
        <w:tc>
          <w:tcPr>
            <w:tcW w:w="641" w:type="pct"/>
            <w:shd w:val="clear" w:color="auto" w:fill="E2EFD9"/>
          </w:tcPr>
          <w:p w:rsidR="00FF57D2" w:rsidRPr="00FF57D2" w:rsidRDefault="00FF57D2" w:rsidP="00FF57D2">
            <w:pPr>
              <w:spacing w:after="0" w:line="276" w:lineRule="auto"/>
              <w:jc w:val="center"/>
              <w:rPr>
                <w:rFonts w:cs="Calibri"/>
                <w:bCs/>
                <w:sz w:val="16"/>
                <w:szCs w:val="16"/>
              </w:rPr>
            </w:pPr>
            <w:r w:rsidRPr="00FF57D2">
              <w:rPr>
                <w:rFonts w:cs="Calibri"/>
                <w:bCs/>
                <w:sz w:val="16"/>
                <w:szCs w:val="16"/>
              </w:rPr>
              <w:lastRenderedPageBreak/>
              <w:t>Points</w:t>
            </w:r>
          </w:p>
        </w:tc>
        <w:tc>
          <w:tcPr>
            <w:tcW w:w="1455" w:type="pct"/>
            <w:gridSpan w:val="2"/>
          </w:tcPr>
          <w:p w:rsidR="00FF57D2" w:rsidRPr="00FF57D2" w:rsidRDefault="00FF57D2" w:rsidP="00FF57D2">
            <w:pPr>
              <w:spacing w:after="0" w:line="240" w:lineRule="auto"/>
              <w:rPr>
                <w:rFonts w:cs="Calibri"/>
                <w:bCs/>
                <w:sz w:val="16"/>
                <w:szCs w:val="16"/>
              </w:rPr>
            </w:pPr>
          </w:p>
        </w:tc>
        <w:tc>
          <w:tcPr>
            <w:tcW w:w="1524" w:type="pct"/>
          </w:tcPr>
          <w:p w:rsidR="00FF57D2" w:rsidRPr="00FF57D2" w:rsidRDefault="00FF57D2" w:rsidP="00FF57D2">
            <w:pPr>
              <w:spacing w:after="0" w:line="240" w:lineRule="auto"/>
              <w:rPr>
                <w:rFonts w:cs="Calibri"/>
                <w:bCs/>
                <w:sz w:val="16"/>
                <w:szCs w:val="16"/>
              </w:rPr>
            </w:pPr>
          </w:p>
        </w:tc>
        <w:tc>
          <w:tcPr>
            <w:tcW w:w="1380" w:type="pct"/>
          </w:tcPr>
          <w:p w:rsidR="00FF57D2" w:rsidRPr="00FF57D2" w:rsidRDefault="00FF57D2" w:rsidP="00FF57D2">
            <w:pPr>
              <w:spacing w:after="0" w:line="240" w:lineRule="auto"/>
              <w:rPr>
                <w:rFonts w:cs="Calibri"/>
                <w:bCs/>
                <w:sz w:val="16"/>
                <w:szCs w:val="16"/>
              </w:rPr>
            </w:pPr>
          </w:p>
        </w:tc>
      </w:tr>
      <w:tr w:rsidR="00FF57D2" w:rsidRPr="00FF57D2" w:rsidTr="00B236C0">
        <w:trPr>
          <w:trHeight w:val="224"/>
        </w:trPr>
        <w:tc>
          <w:tcPr>
            <w:tcW w:w="5000" w:type="pct"/>
            <w:gridSpan w:val="5"/>
            <w:shd w:val="clear" w:color="auto" w:fill="E2EFD9"/>
          </w:tcPr>
          <w:p w:rsidR="00FF57D2" w:rsidRPr="00FF57D2" w:rsidRDefault="00FF57D2" w:rsidP="00FF57D2">
            <w:pPr>
              <w:rPr>
                <w:rFonts w:cs="Calibri"/>
                <w:b/>
                <w:bCs/>
                <w:sz w:val="16"/>
                <w:szCs w:val="16"/>
              </w:rPr>
            </w:pPr>
            <w:r w:rsidRPr="00FF57D2">
              <w:rPr>
                <w:rFonts w:cs="Calibri"/>
                <w:b/>
                <w:bCs/>
                <w:sz w:val="16"/>
                <w:szCs w:val="16"/>
              </w:rPr>
              <w:t>Total Points:</w:t>
            </w:r>
          </w:p>
        </w:tc>
      </w:tr>
    </w:tbl>
    <w:p w:rsidR="007B04D7" w:rsidRPr="00451E28" w:rsidRDefault="00C61F18" w:rsidP="00A7270A">
      <w:pPr>
        <w:rPr>
          <w:sz w:val="16"/>
          <w:szCs w:val="16"/>
        </w:rPr>
      </w:pPr>
      <w:r w:rsidRPr="00451E28">
        <w:rPr>
          <w:sz w:val="16"/>
          <w:szCs w:val="16"/>
        </w:rPr>
        <w:t xml:space="preserve"> </w:t>
      </w:r>
    </w:p>
    <w:sectPr w:rsidR="007B04D7" w:rsidRPr="00451E28" w:rsidSect="007A124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343F" w:rsidRDefault="00AF343F" w:rsidP="00870318">
      <w:pPr>
        <w:spacing w:after="0" w:line="240" w:lineRule="auto"/>
      </w:pPr>
      <w:r>
        <w:separator/>
      </w:r>
    </w:p>
  </w:endnote>
  <w:endnote w:type="continuationSeparator" w:id="0">
    <w:p w:rsidR="00AF343F" w:rsidRDefault="00AF343F" w:rsidP="00870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2D7" w:rsidRDefault="004432D7">
    <w:pPr>
      <w:pStyle w:val="Footer"/>
      <w:jc w:val="center"/>
    </w:pPr>
    <w:r>
      <w:fldChar w:fldCharType="begin"/>
    </w:r>
    <w:r>
      <w:instrText xml:space="preserve"> PAGE   \* MERGEFORMAT </w:instrText>
    </w:r>
    <w:r>
      <w:fldChar w:fldCharType="separate"/>
    </w:r>
    <w:r w:rsidR="00AF343F">
      <w:rPr>
        <w:noProof/>
      </w:rPr>
      <w:t>1</w:t>
    </w:r>
    <w:r>
      <w:rPr>
        <w:noProof/>
      </w:rPr>
      <w:fldChar w:fldCharType="end"/>
    </w:r>
  </w:p>
  <w:p w:rsidR="004432D7" w:rsidRDefault="004432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343F" w:rsidRDefault="00AF343F" w:rsidP="00870318">
      <w:pPr>
        <w:spacing w:after="0" w:line="240" w:lineRule="auto"/>
      </w:pPr>
      <w:r>
        <w:separator/>
      </w:r>
    </w:p>
  </w:footnote>
  <w:footnote w:type="continuationSeparator" w:id="0">
    <w:p w:rsidR="00AF343F" w:rsidRDefault="00AF343F" w:rsidP="0087031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02269"/>
    <w:multiLevelType w:val="hybridMultilevel"/>
    <w:tmpl w:val="18049D5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0362231"/>
    <w:multiLevelType w:val="hybridMultilevel"/>
    <w:tmpl w:val="E89E96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4752A9"/>
    <w:multiLevelType w:val="hybridMultilevel"/>
    <w:tmpl w:val="FD4029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A340388"/>
    <w:multiLevelType w:val="hybridMultilevel"/>
    <w:tmpl w:val="79FEAA3C"/>
    <w:lvl w:ilvl="0" w:tplc="E086FC66">
      <w:start w:val="1"/>
      <w:numFmt w:val="decimal"/>
      <w:lvlText w:val="%1."/>
      <w:lvlJc w:val="left"/>
      <w:pPr>
        <w:ind w:left="360" w:hanging="360"/>
      </w:pPr>
      <w:rPr>
        <w:rFonts w:ascii="Calibri" w:eastAsia="Arial" w:hAnsi="Calibri"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44A551B"/>
    <w:multiLevelType w:val="hybridMultilevel"/>
    <w:tmpl w:val="5BBA53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B6612FE"/>
    <w:multiLevelType w:val="hybridMultilevel"/>
    <w:tmpl w:val="DE8A0A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1CB514B"/>
    <w:multiLevelType w:val="hybridMultilevel"/>
    <w:tmpl w:val="DEF05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407E87"/>
    <w:multiLevelType w:val="hybridMultilevel"/>
    <w:tmpl w:val="8C5AFF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26838C5"/>
    <w:multiLevelType w:val="hybridMultilevel"/>
    <w:tmpl w:val="356CD2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9997F12"/>
    <w:multiLevelType w:val="hybridMultilevel"/>
    <w:tmpl w:val="43B253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BDD0822"/>
    <w:multiLevelType w:val="hybridMultilevel"/>
    <w:tmpl w:val="4406F5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E552E2F"/>
    <w:multiLevelType w:val="hybridMultilevel"/>
    <w:tmpl w:val="74C2B8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BB016BD"/>
    <w:multiLevelType w:val="hybridMultilevel"/>
    <w:tmpl w:val="21FE8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011162"/>
    <w:multiLevelType w:val="hybridMultilevel"/>
    <w:tmpl w:val="FC46AD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5A74BA8"/>
    <w:multiLevelType w:val="hybridMultilevel"/>
    <w:tmpl w:val="A8565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D1E4324"/>
    <w:multiLevelType w:val="hybridMultilevel"/>
    <w:tmpl w:val="00ECB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D3E7B89"/>
    <w:multiLevelType w:val="hybridMultilevel"/>
    <w:tmpl w:val="D3DA04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7"/>
  </w:num>
  <w:num w:numId="3">
    <w:abstractNumId w:val="15"/>
  </w:num>
  <w:num w:numId="4">
    <w:abstractNumId w:val="6"/>
  </w:num>
  <w:num w:numId="5">
    <w:abstractNumId w:val="9"/>
  </w:num>
  <w:num w:numId="6">
    <w:abstractNumId w:val="16"/>
  </w:num>
  <w:num w:numId="7">
    <w:abstractNumId w:val="14"/>
  </w:num>
  <w:num w:numId="8">
    <w:abstractNumId w:val="1"/>
  </w:num>
  <w:num w:numId="9">
    <w:abstractNumId w:val="0"/>
  </w:num>
  <w:num w:numId="10">
    <w:abstractNumId w:val="2"/>
  </w:num>
  <w:num w:numId="11">
    <w:abstractNumId w:val="10"/>
  </w:num>
  <w:num w:numId="12">
    <w:abstractNumId w:val="5"/>
  </w:num>
  <w:num w:numId="13">
    <w:abstractNumId w:val="13"/>
  </w:num>
  <w:num w:numId="14">
    <w:abstractNumId w:val="4"/>
  </w:num>
  <w:num w:numId="15">
    <w:abstractNumId w:val="11"/>
  </w:num>
  <w:num w:numId="16">
    <w:abstractNumId w:val="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CAF"/>
    <w:rsid w:val="000734B0"/>
    <w:rsid w:val="000E6E3C"/>
    <w:rsid w:val="00105514"/>
    <w:rsid w:val="00111FB2"/>
    <w:rsid w:val="0014081C"/>
    <w:rsid w:val="00151FBD"/>
    <w:rsid w:val="001A27BC"/>
    <w:rsid w:val="001C48B0"/>
    <w:rsid w:val="001E3F47"/>
    <w:rsid w:val="00285DC3"/>
    <w:rsid w:val="00340D70"/>
    <w:rsid w:val="003C210C"/>
    <w:rsid w:val="003F4410"/>
    <w:rsid w:val="00426579"/>
    <w:rsid w:val="004432D7"/>
    <w:rsid w:val="00451E28"/>
    <w:rsid w:val="0045368C"/>
    <w:rsid w:val="004D4192"/>
    <w:rsid w:val="004F765B"/>
    <w:rsid w:val="005B0A7F"/>
    <w:rsid w:val="005F11C8"/>
    <w:rsid w:val="005F48FD"/>
    <w:rsid w:val="0066762E"/>
    <w:rsid w:val="00682CAE"/>
    <w:rsid w:val="006A6EB6"/>
    <w:rsid w:val="006C52DA"/>
    <w:rsid w:val="00703F80"/>
    <w:rsid w:val="0071611A"/>
    <w:rsid w:val="00783802"/>
    <w:rsid w:val="007A1248"/>
    <w:rsid w:val="007B04D7"/>
    <w:rsid w:val="007F2D11"/>
    <w:rsid w:val="00867DF2"/>
    <w:rsid w:val="00870318"/>
    <w:rsid w:val="00874A60"/>
    <w:rsid w:val="008A4CAF"/>
    <w:rsid w:val="009D04B7"/>
    <w:rsid w:val="009E478F"/>
    <w:rsid w:val="009F1B77"/>
    <w:rsid w:val="00A7270A"/>
    <w:rsid w:val="00AE4240"/>
    <w:rsid w:val="00AF343F"/>
    <w:rsid w:val="00B236C0"/>
    <w:rsid w:val="00B900E0"/>
    <w:rsid w:val="00BA44FF"/>
    <w:rsid w:val="00BC43E2"/>
    <w:rsid w:val="00C61F18"/>
    <w:rsid w:val="00CC3CE2"/>
    <w:rsid w:val="00D074B5"/>
    <w:rsid w:val="00D420DE"/>
    <w:rsid w:val="00D473CF"/>
    <w:rsid w:val="00D84410"/>
    <w:rsid w:val="00E10E85"/>
    <w:rsid w:val="00E35F30"/>
    <w:rsid w:val="00F25998"/>
    <w:rsid w:val="00F30BC9"/>
    <w:rsid w:val="00F53173"/>
    <w:rsid w:val="00FF5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981E96-3D1D-43CB-82F3-1D22691AA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3">
    <w:name w:val="heading 3"/>
    <w:basedOn w:val="Normal"/>
    <w:next w:val="Normal"/>
    <w:link w:val="Heading3Char"/>
    <w:uiPriority w:val="9"/>
    <w:unhideWhenUsed/>
    <w:qFormat/>
    <w:rsid w:val="00426579"/>
    <w:pPr>
      <w:keepNext/>
      <w:widowControl w:val="0"/>
      <w:autoSpaceDE w:val="0"/>
      <w:autoSpaceDN w:val="0"/>
      <w:adjustRightInd w:val="0"/>
      <w:spacing w:before="240" w:after="60" w:line="240" w:lineRule="auto"/>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4CA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703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318"/>
  </w:style>
  <w:style w:type="paragraph" w:styleId="Footer">
    <w:name w:val="footer"/>
    <w:basedOn w:val="Normal"/>
    <w:link w:val="FooterChar"/>
    <w:uiPriority w:val="99"/>
    <w:unhideWhenUsed/>
    <w:rsid w:val="008703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318"/>
  </w:style>
  <w:style w:type="character" w:styleId="Strong">
    <w:name w:val="Strong"/>
    <w:uiPriority w:val="22"/>
    <w:qFormat/>
    <w:rsid w:val="00340D70"/>
    <w:rPr>
      <w:b/>
      <w:bCs/>
    </w:rPr>
  </w:style>
  <w:style w:type="paragraph" w:styleId="ListParagraph">
    <w:name w:val="List Paragraph"/>
    <w:basedOn w:val="Normal"/>
    <w:uiPriority w:val="34"/>
    <w:qFormat/>
    <w:rsid w:val="003F4410"/>
    <w:pPr>
      <w:spacing w:after="200" w:line="276" w:lineRule="auto"/>
      <w:ind w:left="720"/>
      <w:contextualSpacing/>
    </w:pPr>
  </w:style>
  <w:style w:type="character" w:customStyle="1" w:styleId="Heading3Char">
    <w:name w:val="Heading 3 Char"/>
    <w:link w:val="Heading3"/>
    <w:uiPriority w:val="9"/>
    <w:rsid w:val="00426579"/>
    <w:rPr>
      <w:rFonts w:ascii="Cambria" w:eastAsia="Times New Roman" w:hAnsi="Cambria"/>
      <w:b/>
      <w:bCs/>
      <w:sz w:val="26"/>
      <w:szCs w:val="26"/>
    </w:rPr>
  </w:style>
  <w:style w:type="paragraph" w:styleId="BalloonText">
    <w:name w:val="Balloon Text"/>
    <w:basedOn w:val="Normal"/>
    <w:link w:val="BalloonTextChar"/>
    <w:uiPriority w:val="99"/>
    <w:semiHidden/>
    <w:unhideWhenUsed/>
    <w:rsid w:val="00B236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6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1366</Words>
  <Characters>7791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dc:creator>
  <cp:keywords/>
  <dc:description/>
  <cp:lastModifiedBy>Sue</cp:lastModifiedBy>
  <cp:revision>3</cp:revision>
  <dcterms:created xsi:type="dcterms:W3CDTF">2014-08-27T15:19:00Z</dcterms:created>
  <dcterms:modified xsi:type="dcterms:W3CDTF">2014-08-27T16:26:00Z</dcterms:modified>
</cp:coreProperties>
</file>