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9C5000" w:rsidRPr="00451E28" w:rsidTr="00ED6092">
        <w:trPr>
          <w:trHeight w:val="350"/>
        </w:trPr>
        <w:tc>
          <w:tcPr>
            <w:tcW w:w="670" w:type="pct"/>
            <w:shd w:val="clear" w:color="auto" w:fill="E2EFD9"/>
          </w:tcPr>
          <w:p w:rsidR="009C5000" w:rsidRPr="002C26F3" w:rsidRDefault="009C5000" w:rsidP="009C5000">
            <w:pPr>
              <w:spacing w:after="0" w:line="240" w:lineRule="auto"/>
              <w:jc w:val="center"/>
              <w:rPr>
                <w:b/>
              </w:rPr>
            </w:pPr>
            <w:bookmarkStart w:id="0" w:name="_GoBack"/>
            <w:bookmarkEnd w:id="0"/>
            <w:r w:rsidRPr="002C26F3">
              <w:rPr>
                <w:b/>
              </w:rPr>
              <w:t>Title</w:t>
            </w:r>
          </w:p>
        </w:tc>
        <w:tc>
          <w:tcPr>
            <w:tcW w:w="4330" w:type="pct"/>
            <w:gridSpan w:val="6"/>
            <w:tcBorders>
              <w:top w:val="single" w:sz="4" w:space="0" w:color="auto"/>
              <w:left w:val="single" w:sz="4" w:space="0" w:color="auto"/>
              <w:bottom w:val="single" w:sz="4" w:space="0" w:color="auto"/>
            </w:tcBorders>
            <w:shd w:val="clear" w:color="auto" w:fill="E2EFD9"/>
          </w:tcPr>
          <w:p w:rsidR="009C5000" w:rsidRDefault="009C5000" w:rsidP="00ED6092">
            <w:pPr>
              <w:autoSpaceDE w:val="0"/>
              <w:autoSpaceDN w:val="0"/>
              <w:adjustRightInd w:val="0"/>
              <w:spacing w:after="0" w:line="240" w:lineRule="auto"/>
              <w:jc w:val="center"/>
              <w:rPr>
                <w:rFonts w:cs="Calibri"/>
                <w:b/>
                <w:bCs/>
                <w:sz w:val="20"/>
                <w:szCs w:val="20"/>
              </w:rPr>
            </w:pPr>
            <w:r>
              <w:rPr>
                <w:rFonts w:cs="Calibri"/>
                <w:b/>
                <w:bCs/>
                <w:sz w:val="20"/>
                <w:szCs w:val="20"/>
              </w:rPr>
              <w:t>Mental Health Evidence Based Care</w:t>
            </w:r>
          </w:p>
        </w:tc>
      </w:tr>
      <w:tr w:rsidR="009C5000" w:rsidRPr="00451E28" w:rsidTr="00ED6092">
        <w:trPr>
          <w:trHeight w:val="440"/>
        </w:trPr>
        <w:tc>
          <w:tcPr>
            <w:tcW w:w="670" w:type="pct"/>
            <w:shd w:val="clear" w:color="auto" w:fill="E2EFD9"/>
          </w:tcPr>
          <w:p w:rsidR="009C5000" w:rsidRPr="002C26F3" w:rsidRDefault="009C5000" w:rsidP="009C5000">
            <w:pPr>
              <w:spacing w:after="0" w:line="240" w:lineRule="auto"/>
              <w:jc w:val="center"/>
              <w:rPr>
                <w:b/>
              </w:rPr>
            </w:pPr>
            <w:r w:rsidRPr="002C26F3">
              <w:rPr>
                <w:b/>
              </w:rPr>
              <w:t>Author</w:t>
            </w:r>
          </w:p>
        </w:tc>
        <w:tc>
          <w:tcPr>
            <w:tcW w:w="4330" w:type="pct"/>
            <w:gridSpan w:val="6"/>
            <w:tcBorders>
              <w:top w:val="single" w:sz="4" w:space="0" w:color="auto"/>
              <w:left w:val="single" w:sz="4" w:space="0" w:color="auto"/>
              <w:bottom w:val="single" w:sz="4" w:space="0" w:color="auto"/>
            </w:tcBorders>
          </w:tcPr>
          <w:p w:rsidR="009C5000" w:rsidRDefault="00AB3E8A" w:rsidP="00ED6092">
            <w:pPr>
              <w:autoSpaceDE w:val="0"/>
              <w:autoSpaceDN w:val="0"/>
              <w:adjustRightInd w:val="0"/>
              <w:spacing w:after="200" w:line="240" w:lineRule="auto"/>
              <w:jc w:val="center"/>
              <w:rPr>
                <w:rFonts w:cs="Calibri"/>
                <w:b/>
                <w:bCs/>
                <w:sz w:val="20"/>
                <w:szCs w:val="20"/>
              </w:rPr>
            </w:pPr>
            <w:r>
              <w:rPr>
                <w:rFonts w:cs="Calibri"/>
                <w:b/>
                <w:bCs/>
                <w:sz w:val="20"/>
                <w:szCs w:val="20"/>
              </w:rPr>
              <w:t>Mary Olson, St. Paul College</w:t>
            </w:r>
          </w:p>
        </w:tc>
      </w:tr>
      <w:tr w:rsidR="009C5000" w:rsidRPr="00451E28" w:rsidTr="00ED6092">
        <w:trPr>
          <w:trHeight w:val="237"/>
        </w:trPr>
        <w:tc>
          <w:tcPr>
            <w:tcW w:w="670" w:type="pct"/>
            <w:vMerge w:val="restart"/>
            <w:shd w:val="clear" w:color="auto" w:fill="E2EFD9"/>
          </w:tcPr>
          <w:p w:rsidR="009C5000" w:rsidRPr="002C26F3" w:rsidRDefault="009C5000" w:rsidP="009C5000">
            <w:pPr>
              <w:spacing w:after="0" w:line="240" w:lineRule="auto"/>
              <w:jc w:val="center"/>
              <w:rPr>
                <w:b/>
                <w:sz w:val="18"/>
                <w:szCs w:val="18"/>
              </w:rPr>
            </w:pPr>
          </w:p>
        </w:tc>
        <w:tc>
          <w:tcPr>
            <w:tcW w:w="1444" w:type="pct"/>
            <w:gridSpan w:val="2"/>
            <w:vMerge w:val="restart"/>
          </w:tcPr>
          <w:p w:rsidR="009C5000" w:rsidRPr="002C26F3" w:rsidRDefault="009C5000" w:rsidP="009C5000">
            <w:pPr>
              <w:spacing w:after="0" w:line="240" w:lineRule="auto"/>
              <w:jc w:val="center"/>
              <w:rPr>
                <w:b/>
                <w:sz w:val="18"/>
                <w:szCs w:val="18"/>
              </w:rPr>
            </w:pPr>
            <w:r w:rsidRPr="002C26F3">
              <w:rPr>
                <w:b/>
                <w:sz w:val="18"/>
                <w:szCs w:val="18"/>
              </w:rPr>
              <w:t>Put X in box to correspond with the SLO (s)</w:t>
            </w:r>
          </w:p>
        </w:tc>
        <w:tc>
          <w:tcPr>
            <w:tcW w:w="1436" w:type="pct"/>
            <w:vMerge w:val="restart"/>
          </w:tcPr>
          <w:p w:rsidR="009C5000" w:rsidRPr="002C26F3" w:rsidRDefault="009C5000" w:rsidP="009C5000">
            <w:pPr>
              <w:spacing w:after="0" w:line="240" w:lineRule="auto"/>
              <w:jc w:val="center"/>
              <w:rPr>
                <w:b/>
                <w:sz w:val="18"/>
                <w:szCs w:val="18"/>
              </w:rPr>
            </w:pPr>
            <w:r w:rsidRPr="002C26F3">
              <w:rPr>
                <w:b/>
                <w:sz w:val="18"/>
                <w:szCs w:val="18"/>
              </w:rPr>
              <w:t>Put X in box to correspond with the Competency (s)</w:t>
            </w:r>
          </w:p>
        </w:tc>
        <w:tc>
          <w:tcPr>
            <w:tcW w:w="1450" w:type="pct"/>
            <w:gridSpan w:val="3"/>
          </w:tcPr>
          <w:p w:rsidR="009C5000" w:rsidRPr="002C26F3" w:rsidRDefault="009C5000" w:rsidP="009C5000">
            <w:pPr>
              <w:spacing w:after="0" w:line="240" w:lineRule="auto"/>
              <w:jc w:val="center"/>
              <w:rPr>
                <w:b/>
                <w:sz w:val="18"/>
                <w:szCs w:val="18"/>
              </w:rPr>
            </w:pPr>
            <w:r w:rsidRPr="002C26F3">
              <w:rPr>
                <w:b/>
                <w:sz w:val="18"/>
                <w:szCs w:val="18"/>
              </w:rPr>
              <w:t>Knowledge/Practice/Ethical Comportment</w:t>
            </w:r>
          </w:p>
        </w:tc>
      </w:tr>
      <w:tr w:rsidR="009C5000" w:rsidRPr="00451E28" w:rsidTr="00ED6092">
        <w:trPr>
          <w:trHeight w:val="80"/>
        </w:trPr>
        <w:tc>
          <w:tcPr>
            <w:tcW w:w="670" w:type="pct"/>
            <w:vMerge/>
            <w:shd w:val="clear" w:color="auto" w:fill="E2EFD9"/>
          </w:tcPr>
          <w:p w:rsidR="009C5000" w:rsidRPr="00451E28" w:rsidRDefault="009C5000" w:rsidP="009C5000">
            <w:pPr>
              <w:spacing w:after="0" w:line="240" w:lineRule="auto"/>
              <w:jc w:val="center"/>
              <w:rPr>
                <w:b/>
                <w:sz w:val="18"/>
                <w:szCs w:val="18"/>
              </w:rPr>
            </w:pPr>
          </w:p>
        </w:tc>
        <w:tc>
          <w:tcPr>
            <w:tcW w:w="1444" w:type="pct"/>
            <w:gridSpan w:val="2"/>
            <w:vMerge/>
          </w:tcPr>
          <w:p w:rsidR="009C5000" w:rsidRPr="00451E28" w:rsidRDefault="009C5000" w:rsidP="009C5000">
            <w:pPr>
              <w:spacing w:after="0" w:line="240" w:lineRule="auto"/>
              <w:jc w:val="center"/>
              <w:rPr>
                <w:b/>
                <w:sz w:val="18"/>
                <w:szCs w:val="18"/>
              </w:rPr>
            </w:pPr>
          </w:p>
        </w:tc>
        <w:tc>
          <w:tcPr>
            <w:tcW w:w="1436" w:type="pct"/>
            <w:vMerge/>
          </w:tcPr>
          <w:p w:rsidR="009C5000" w:rsidRPr="00451E28" w:rsidRDefault="009C5000" w:rsidP="009C5000">
            <w:pPr>
              <w:spacing w:after="0" w:line="240" w:lineRule="auto"/>
              <w:jc w:val="center"/>
              <w:rPr>
                <w:b/>
                <w:sz w:val="18"/>
                <w:szCs w:val="18"/>
              </w:rPr>
            </w:pPr>
          </w:p>
        </w:tc>
        <w:tc>
          <w:tcPr>
            <w:tcW w:w="386" w:type="pct"/>
          </w:tcPr>
          <w:p w:rsidR="009C5000" w:rsidRPr="00451E28" w:rsidRDefault="009C5000" w:rsidP="009C5000">
            <w:pPr>
              <w:spacing w:after="0" w:line="240" w:lineRule="auto"/>
              <w:jc w:val="center"/>
              <w:rPr>
                <w:b/>
                <w:sz w:val="18"/>
                <w:szCs w:val="18"/>
              </w:rPr>
            </w:pPr>
            <w:r w:rsidRPr="002C26F3">
              <w:rPr>
                <w:b/>
                <w:sz w:val="18"/>
                <w:szCs w:val="18"/>
              </w:rPr>
              <w:t>K</w:t>
            </w:r>
          </w:p>
        </w:tc>
        <w:tc>
          <w:tcPr>
            <w:tcW w:w="529" w:type="pct"/>
          </w:tcPr>
          <w:p w:rsidR="009C5000" w:rsidRPr="00451E28" w:rsidRDefault="009C5000" w:rsidP="009C5000">
            <w:pPr>
              <w:spacing w:after="0" w:line="240" w:lineRule="auto"/>
              <w:jc w:val="center"/>
              <w:rPr>
                <w:b/>
                <w:sz w:val="18"/>
                <w:szCs w:val="18"/>
              </w:rPr>
            </w:pPr>
            <w:r w:rsidRPr="002C26F3">
              <w:rPr>
                <w:b/>
                <w:sz w:val="18"/>
                <w:szCs w:val="18"/>
              </w:rPr>
              <w:t>P</w:t>
            </w:r>
          </w:p>
        </w:tc>
        <w:tc>
          <w:tcPr>
            <w:tcW w:w="535" w:type="pct"/>
          </w:tcPr>
          <w:p w:rsidR="009C5000" w:rsidRPr="00451E28" w:rsidRDefault="009C5000" w:rsidP="009C5000">
            <w:pPr>
              <w:spacing w:after="0" w:line="240" w:lineRule="auto"/>
              <w:jc w:val="center"/>
              <w:rPr>
                <w:b/>
                <w:sz w:val="18"/>
                <w:szCs w:val="18"/>
              </w:rPr>
            </w:pPr>
            <w:r w:rsidRPr="002C26F3">
              <w:rPr>
                <w:b/>
                <w:sz w:val="18"/>
                <w:szCs w:val="18"/>
              </w:rPr>
              <w:t>E</w:t>
            </w:r>
          </w:p>
        </w:tc>
      </w:tr>
      <w:tr w:rsidR="009C5000" w:rsidRPr="00451E28" w:rsidTr="00ED6092">
        <w:trPr>
          <w:trHeight w:val="180"/>
        </w:trPr>
        <w:tc>
          <w:tcPr>
            <w:tcW w:w="670" w:type="pct"/>
            <w:vMerge w:val="restart"/>
            <w:shd w:val="clear" w:color="auto" w:fill="E2EFD9"/>
          </w:tcPr>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p>
          <w:p w:rsidR="009C5000" w:rsidRPr="002C26F3" w:rsidRDefault="009C5000" w:rsidP="009C5000">
            <w:pPr>
              <w:spacing w:after="0" w:line="240" w:lineRule="auto"/>
              <w:rPr>
                <w:b/>
                <w:sz w:val="18"/>
                <w:szCs w:val="18"/>
              </w:rPr>
            </w:pPr>
            <w:r w:rsidRPr="002C26F3">
              <w:rPr>
                <w:b/>
                <w:sz w:val="18"/>
                <w:szCs w:val="18"/>
              </w:rPr>
              <w:t>Student Learning Outcome(s)</w:t>
            </w:r>
          </w:p>
          <w:p w:rsidR="009C5000" w:rsidRPr="002C26F3" w:rsidRDefault="009C5000" w:rsidP="009C5000">
            <w:pPr>
              <w:spacing w:after="0" w:line="240" w:lineRule="auto"/>
              <w:rPr>
                <w:sz w:val="18"/>
                <w:szCs w:val="18"/>
              </w:rPr>
            </w:pPr>
          </w:p>
        </w:tc>
        <w:tc>
          <w:tcPr>
            <w:tcW w:w="1249" w:type="pct"/>
            <w:vMerge w:val="restart"/>
            <w:shd w:val="clear" w:color="auto" w:fill="auto"/>
          </w:tcPr>
          <w:p w:rsidR="009C5000" w:rsidRPr="002C26F3" w:rsidRDefault="009C5000" w:rsidP="009C5000">
            <w:pPr>
              <w:spacing w:after="0" w:line="240" w:lineRule="auto"/>
              <w:rPr>
                <w:sz w:val="18"/>
                <w:szCs w:val="18"/>
              </w:rPr>
            </w:pPr>
            <w:r w:rsidRPr="002C26F3">
              <w:rPr>
                <w:sz w:val="18"/>
                <w:szCs w:val="18"/>
              </w:rPr>
              <w:t>Patient Relationship Centered Care</w:t>
            </w:r>
          </w:p>
        </w:tc>
        <w:tc>
          <w:tcPr>
            <w:tcW w:w="195" w:type="pct"/>
            <w:vMerge w:val="restart"/>
            <w:shd w:val="clear" w:color="auto" w:fill="auto"/>
          </w:tcPr>
          <w:p w:rsidR="009C5000" w:rsidRPr="002C26F3" w:rsidRDefault="009C5000" w:rsidP="009C5000">
            <w:pPr>
              <w:spacing w:after="0" w:line="240" w:lineRule="auto"/>
              <w:jc w:val="center"/>
              <w:rPr>
                <w:sz w:val="18"/>
                <w:szCs w:val="18"/>
              </w:rPr>
            </w:pPr>
          </w:p>
        </w:tc>
        <w:tc>
          <w:tcPr>
            <w:tcW w:w="1436" w:type="pct"/>
            <w:shd w:val="clear" w:color="auto" w:fill="auto"/>
          </w:tcPr>
          <w:p w:rsidR="009C5000" w:rsidRPr="002C26F3" w:rsidRDefault="009C5000" w:rsidP="009C5000">
            <w:pPr>
              <w:spacing w:after="0" w:line="240" w:lineRule="auto"/>
              <w:rPr>
                <w:sz w:val="18"/>
                <w:szCs w:val="18"/>
              </w:rPr>
            </w:pPr>
            <w:r w:rsidRPr="002C26F3">
              <w:rPr>
                <w:sz w:val="18"/>
                <w:szCs w:val="18"/>
              </w:rPr>
              <w:t>Communication Skills</w:t>
            </w:r>
          </w:p>
        </w:tc>
        <w:tc>
          <w:tcPr>
            <w:tcW w:w="386" w:type="pct"/>
            <w:shd w:val="clear" w:color="auto" w:fill="auto"/>
          </w:tcPr>
          <w:p w:rsidR="009C5000" w:rsidRPr="002C26F3" w:rsidRDefault="009C5000" w:rsidP="009C5000">
            <w:pPr>
              <w:spacing w:after="0" w:line="240" w:lineRule="auto"/>
              <w:rPr>
                <w:sz w:val="18"/>
                <w:szCs w:val="18"/>
              </w:rPr>
            </w:pPr>
          </w:p>
        </w:tc>
        <w:tc>
          <w:tcPr>
            <w:tcW w:w="529" w:type="pct"/>
            <w:shd w:val="clear" w:color="auto" w:fill="auto"/>
          </w:tcPr>
          <w:p w:rsidR="009C5000" w:rsidRPr="002C26F3" w:rsidRDefault="009C5000" w:rsidP="009C5000">
            <w:pPr>
              <w:spacing w:after="0" w:line="240" w:lineRule="auto"/>
              <w:rPr>
                <w:sz w:val="18"/>
                <w:szCs w:val="18"/>
              </w:rPr>
            </w:pPr>
          </w:p>
        </w:tc>
        <w:tc>
          <w:tcPr>
            <w:tcW w:w="535" w:type="pct"/>
          </w:tcPr>
          <w:p w:rsidR="009C5000" w:rsidRPr="002C26F3" w:rsidRDefault="009C5000" w:rsidP="009C5000">
            <w:pPr>
              <w:spacing w:after="0" w:line="240" w:lineRule="auto"/>
              <w:rPr>
                <w:sz w:val="18"/>
                <w:szCs w:val="18"/>
              </w:rPr>
            </w:pPr>
            <w:r w:rsidRPr="002C26F3">
              <w:rPr>
                <w:sz w:val="18"/>
                <w:szCs w:val="18"/>
              </w:rPr>
              <w:t xml:space="preserve">     </w:t>
            </w:r>
          </w:p>
        </w:tc>
      </w:tr>
      <w:tr w:rsidR="009C5000" w:rsidRPr="00451E28" w:rsidTr="00ED6092">
        <w:trPr>
          <w:trHeight w:val="180"/>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shd w:val="clear" w:color="auto" w:fill="auto"/>
          </w:tcPr>
          <w:p w:rsidR="009C5000" w:rsidRPr="00451E28" w:rsidRDefault="009C5000" w:rsidP="009C5000">
            <w:pPr>
              <w:spacing w:after="0" w:line="240" w:lineRule="auto"/>
              <w:rPr>
                <w:sz w:val="18"/>
                <w:szCs w:val="18"/>
              </w:rPr>
            </w:pPr>
          </w:p>
        </w:tc>
        <w:tc>
          <w:tcPr>
            <w:tcW w:w="195" w:type="pct"/>
            <w:vMerge/>
            <w:shd w:val="clear" w:color="auto" w:fill="auto"/>
          </w:tcPr>
          <w:p w:rsidR="009C5000" w:rsidRPr="00451E28" w:rsidRDefault="009C5000" w:rsidP="009C5000">
            <w:pPr>
              <w:spacing w:after="0" w:line="240" w:lineRule="auto"/>
              <w:jc w:val="center"/>
              <w:rPr>
                <w:sz w:val="18"/>
                <w:szCs w:val="18"/>
              </w:rPr>
            </w:pPr>
          </w:p>
        </w:tc>
        <w:tc>
          <w:tcPr>
            <w:tcW w:w="1436" w:type="pct"/>
            <w:shd w:val="clear" w:color="auto" w:fill="auto"/>
          </w:tcPr>
          <w:p w:rsidR="009C5000" w:rsidRPr="00451E28" w:rsidRDefault="009C5000" w:rsidP="009C5000">
            <w:pPr>
              <w:spacing w:after="0" w:line="240" w:lineRule="auto"/>
              <w:rPr>
                <w:sz w:val="18"/>
                <w:szCs w:val="18"/>
              </w:rPr>
            </w:pPr>
            <w:r w:rsidRPr="002C26F3">
              <w:rPr>
                <w:sz w:val="18"/>
                <w:szCs w:val="18"/>
              </w:rPr>
              <w:t>Nursing Process</w:t>
            </w:r>
          </w:p>
        </w:tc>
        <w:tc>
          <w:tcPr>
            <w:tcW w:w="386" w:type="pct"/>
            <w:shd w:val="clear" w:color="auto" w:fill="auto"/>
          </w:tcPr>
          <w:p w:rsidR="009C5000" w:rsidRPr="00451E28" w:rsidRDefault="009C5000" w:rsidP="009C5000">
            <w:pPr>
              <w:spacing w:after="0" w:line="240" w:lineRule="auto"/>
              <w:jc w:val="center"/>
              <w:rPr>
                <w:sz w:val="18"/>
                <w:szCs w:val="18"/>
              </w:rPr>
            </w:pPr>
          </w:p>
        </w:tc>
        <w:tc>
          <w:tcPr>
            <w:tcW w:w="529" w:type="pct"/>
            <w:shd w:val="clear" w:color="auto" w:fill="auto"/>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80"/>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shd w:val="clear" w:color="auto" w:fill="auto"/>
          </w:tcPr>
          <w:p w:rsidR="009C5000" w:rsidRPr="00451E28" w:rsidRDefault="009C5000" w:rsidP="009C5000">
            <w:pPr>
              <w:spacing w:after="0" w:line="240" w:lineRule="auto"/>
              <w:rPr>
                <w:sz w:val="18"/>
                <w:szCs w:val="18"/>
              </w:rPr>
            </w:pPr>
          </w:p>
        </w:tc>
        <w:tc>
          <w:tcPr>
            <w:tcW w:w="195" w:type="pct"/>
            <w:vMerge/>
            <w:shd w:val="clear" w:color="auto" w:fill="auto"/>
          </w:tcPr>
          <w:p w:rsidR="009C5000" w:rsidRPr="00451E28" w:rsidRDefault="009C5000" w:rsidP="009C5000">
            <w:pPr>
              <w:spacing w:after="0" w:line="240" w:lineRule="auto"/>
              <w:jc w:val="center"/>
              <w:rPr>
                <w:sz w:val="18"/>
                <w:szCs w:val="18"/>
              </w:rPr>
            </w:pPr>
          </w:p>
        </w:tc>
        <w:tc>
          <w:tcPr>
            <w:tcW w:w="1436" w:type="pct"/>
            <w:shd w:val="clear" w:color="auto" w:fill="auto"/>
          </w:tcPr>
          <w:p w:rsidR="009C5000" w:rsidRPr="00451E28" w:rsidRDefault="009C5000" w:rsidP="009C5000">
            <w:pPr>
              <w:spacing w:after="0" w:line="240" w:lineRule="auto"/>
              <w:rPr>
                <w:sz w:val="18"/>
                <w:szCs w:val="18"/>
              </w:rPr>
            </w:pPr>
            <w:r w:rsidRPr="002C26F3">
              <w:rPr>
                <w:sz w:val="18"/>
                <w:szCs w:val="18"/>
              </w:rPr>
              <w:t>Learning Needs</w:t>
            </w:r>
          </w:p>
        </w:tc>
        <w:tc>
          <w:tcPr>
            <w:tcW w:w="386" w:type="pct"/>
            <w:shd w:val="clear" w:color="auto" w:fill="auto"/>
          </w:tcPr>
          <w:p w:rsidR="009C5000" w:rsidRPr="00451E28" w:rsidRDefault="009C5000" w:rsidP="009C5000">
            <w:pPr>
              <w:spacing w:after="0" w:line="240" w:lineRule="auto"/>
              <w:jc w:val="center"/>
              <w:rPr>
                <w:sz w:val="18"/>
                <w:szCs w:val="18"/>
              </w:rPr>
            </w:pPr>
          </w:p>
        </w:tc>
        <w:tc>
          <w:tcPr>
            <w:tcW w:w="529" w:type="pct"/>
            <w:shd w:val="clear" w:color="auto" w:fill="auto"/>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shd w:val="clear" w:color="auto" w:fill="E2EFD9"/>
          </w:tcPr>
          <w:p w:rsidR="009C5000" w:rsidRPr="00451E28" w:rsidRDefault="009C5000" w:rsidP="009C5000">
            <w:pPr>
              <w:spacing w:after="0" w:line="240" w:lineRule="auto"/>
              <w:rPr>
                <w:sz w:val="18"/>
                <w:szCs w:val="18"/>
              </w:rPr>
            </w:pPr>
            <w:r w:rsidRPr="00451E28">
              <w:rPr>
                <w:sz w:val="18"/>
                <w:szCs w:val="18"/>
              </w:rPr>
              <w:t>Informatics/Technology</w:t>
            </w:r>
          </w:p>
        </w:tc>
        <w:tc>
          <w:tcPr>
            <w:tcW w:w="195" w:type="pct"/>
            <w:vMerge w:val="restar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1436" w:type="pct"/>
          </w:tcPr>
          <w:p w:rsidR="009C5000" w:rsidRPr="00451E28" w:rsidRDefault="009C5000" w:rsidP="009C5000">
            <w:pPr>
              <w:spacing w:after="0" w:line="240" w:lineRule="auto"/>
              <w:rPr>
                <w:sz w:val="18"/>
                <w:szCs w:val="18"/>
              </w:rPr>
            </w:pPr>
            <w:r w:rsidRPr="00451E28">
              <w:rPr>
                <w:sz w:val="18"/>
                <w:szCs w:val="18"/>
              </w:rPr>
              <w:t>Documentation</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shd w:val="clear" w:color="auto" w:fill="E2EFD9"/>
          </w:tcPr>
          <w:p w:rsidR="009C5000" w:rsidRPr="00451E28" w:rsidRDefault="009C5000" w:rsidP="009C5000">
            <w:pPr>
              <w:spacing w:after="0" w:line="240" w:lineRule="auto"/>
              <w:rPr>
                <w:sz w:val="18"/>
                <w:szCs w:val="18"/>
              </w:rPr>
            </w:pPr>
          </w:p>
        </w:tc>
        <w:tc>
          <w:tcPr>
            <w:tcW w:w="195" w:type="pct"/>
            <w:vMerge/>
            <w:shd w:val="clear" w:color="auto" w:fill="E2EFD9"/>
          </w:tcPr>
          <w:p w:rsidR="009C5000" w:rsidRPr="00451E28" w:rsidRDefault="009C5000" w:rsidP="009C5000">
            <w:pPr>
              <w:spacing w:after="0" w:line="240" w:lineRule="auto"/>
              <w:jc w:val="center"/>
              <w:rPr>
                <w:sz w:val="18"/>
                <w:szCs w:val="18"/>
              </w:rPr>
            </w:pPr>
          </w:p>
        </w:tc>
        <w:tc>
          <w:tcPr>
            <w:tcW w:w="1436" w:type="pct"/>
            <w:shd w:val="clear" w:color="auto" w:fill="E2EFD9"/>
          </w:tcPr>
          <w:p w:rsidR="009C5000" w:rsidRPr="00451E28" w:rsidRDefault="009C5000" w:rsidP="009C5000">
            <w:pPr>
              <w:spacing w:after="0" w:line="240" w:lineRule="auto"/>
              <w:rPr>
                <w:sz w:val="18"/>
                <w:szCs w:val="18"/>
              </w:rPr>
            </w:pPr>
            <w:r w:rsidRPr="00451E28">
              <w:rPr>
                <w:sz w:val="18"/>
                <w:szCs w:val="18"/>
              </w:rPr>
              <w:t>Informatics</w:t>
            </w:r>
          </w:p>
        </w:tc>
        <w:tc>
          <w:tcPr>
            <w:tcW w:w="386" w:type="pct"/>
            <w:shd w:val="clear" w:color="auto" w:fill="E2EFD9"/>
          </w:tcPr>
          <w:p w:rsidR="009C5000" w:rsidRPr="00451E28" w:rsidRDefault="009C5000" w:rsidP="009C5000">
            <w:pPr>
              <w:spacing w:after="0" w:line="240" w:lineRule="auto"/>
              <w:rPr>
                <w:sz w:val="18"/>
                <w:szCs w:val="18"/>
              </w:rPr>
            </w:pPr>
            <w:r>
              <w:rPr>
                <w:sz w:val="18"/>
                <w:szCs w:val="18"/>
              </w:rPr>
              <w:t>x</w:t>
            </w:r>
          </w:p>
        </w:tc>
        <w:tc>
          <w:tcPr>
            <w:tcW w:w="529" w:type="pc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40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shd w:val="clear" w:color="auto" w:fill="E2EFD9"/>
          </w:tcPr>
          <w:p w:rsidR="009C5000" w:rsidRPr="00451E28" w:rsidRDefault="009C5000" w:rsidP="009C5000">
            <w:pPr>
              <w:spacing w:after="0" w:line="240" w:lineRule="auto"/>
              <w:rPr>
                <w:sz w:val="18"/>
                <w:szCs w:val="18"/>
              </w:rPr>
            </w:pPr>
            <w:r w:rsidRPr="00451E28">
              <w:rPr>
                <w:sz w:val="18"/>
                <w:szCs w:val="18"/>
              </w:rPr>
              <w:t>Nursing Judgment/Evidence Based care</w:t>
            </w:r>
          </w:p>
        </w:tc>
        <w:tc>
          <w:tcPr>
            <w:tcW w:w="195" w:type="pct"/>
            <w:vMerge w:val="restar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1436" w:type="pct"/>
          </w:tcPr>
          <w:p w:rsidR="009C5000" w:rsidRPr="00451E28" w:rsidRDefault="009C5000" w:rsidP="009C5000">
            <w:pPr>
              <w:spacing w:after="0" w:line="240" w:lineRule="auto"/>
              <w:rPr>
                <w:sz w:val="18"/>
                <w:szCs w:val="18"/>
              </w:rPr>
            </w:pPr>
            <w:r w:rsidRPr="00451E28">
              <w:rPr>
                <w:sz w:val="18"/>
                <w:szCs w:val="18"/>
              </w:rPr>
              <w:t>Prioritization</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40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shd w:val="clear" w:color="auto" w:fill="E2EFD9"/>
          </w:tcPr>
          <w:p w:rsidR="009C5000" w:rsidRPr="00451E28" w:rsidRDefault="009C5000" w:rsidP="009C5000">
            <w:pPr>
              <w:spacing w:after="0" w:line="240" w:lineRule="auto"/>
              <w:rPr>
                <w:sz w:val="18"/>
                <w:szCs w:val="18"/>
              </w:rPr>
            </w:pPr>
          </w:p>
        </w:tc>
        <w:tc>
          <w:tcPr>
            <w:tcW w:w="195" w:type="pct"/>
            <w:vMerge/>
            <w:shd w:val="clear" w:color="auto" w:fill="E2EFD9"/>
          </w:tcPr>
          <w:p w:rsidR="009C5000" w:rsidRPr="00451E28" w:rsidRDefault="009C5000" w:rsidP="009C5000">
            <w:pPr>
              <w:spacing w:after="0" w:line="240" w:lineRule="auto"/>
              <w:jc w:val="center"/>
              <w:rPr>
                <w:sz w:val="18"/>
                <w:szCs w:val="18"/>
              </w:rPr>
            </w:pPr>
          </w:p>
        </w:tc>
        <w:tc>
          <w:tcPr>
            <w:tcW w:w="1436" w:type="pct"/>
            <w:shd w:val="clear" w:color="auto" w:fill="E2EFD9"/>
          </w:tcPr>
          <w:p w:rsidR="009C5000" w:rsidRPr="00451E28" w:rsidRDefault="009C5000" w:rsidP="009C5000">
            <w:pPr>
              <w:spacing w:after="0" w:line="240" w:lineRule="auto"/>
              <w:rPr>
                <w:sz w:val="18"/>
                <w:szCs w:val="18"/>
              </w:rPr>
            </w:pPr>
            <w:r w:rsidRPr="00451E28">
              <w:rPr>
                <w:sz w:val="18"/>
                <w:szCs w:val="18"/>
              </w:rPr>
              <w:t>Nursing Judgment</w:t>
            </w:r>
          </w:p>
        </w:tc>
        <w:tc>
          <w:tcPr>
            <w:tcW w:w="386" w:type="pc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529" w:type="pc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80"/>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tcPr>
          <w:p w:rsidR="009C5000" w:rsidRPr="00451E28" w:rsidRDefault="009C5000" w:rsidP="009C5000">
            <w:pPr>
              <w:spacing w:after="0" w:line="240" w:lineRule="auto"/>
              <w:rPr>
                <w:sz w:val="18"/>
                <w:szCs w:val="18"/>
              </w:rPr>
            </w:pPr>
            <w:r w:rsidRPr="00451E28">
              <w:rPr>
                <w:sz w:val="18"/>
                <w:szCs w:val="18"/>
              </w:rPr>
              <w:t>Professional Identify and behaviors</w:t>
            </w:r>
          </w:p>
        </w:tc>
        <w:tc>
          <w:tcPr>
            <w:tcW w:w="195" w:type="pct"/>
            <w:vMerge w:val="restart"/>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9C5000">
            <w:pPr>
              <w:spacing w:after="0" w:line="240" w:lineRule="auto"/>
              <w:rPr>
                <w:sz w:val="18"/>
                <w:szCs w:val="18"/>
              </w:rPr>
            </w:pPr>
            <w:r w:rsidRPr="00451E28">
              <w:rPr>
                <w:sz w:val="18"/>
                <w:szCs w:val="18"/>
              </w:rPr>
              <w:t>Professionalism</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359"/>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tcPr>
          <w:p w:rsidR="009C5000" w:rsidRPr="00451E28" w:rsidRDefault="009C5000" w:rsidP="009C5000">
            <w:pPr>
              <w:spacing w:after="0" w:line="240" w:lineRule="auto"/>
              <w:rPr>
                <w:sz w:val="18"/>
                <w:szCs w:val="18"/>
              </w:rPr>
            </w:pPr>
          </w:p>
        </w:tc>
        <w:tc>
          <w:tcPr>
            <w:tcW w:w="195" w:type="pct"/>
            <w:vMerge/>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9C5000">
            <w:pPr>
              <w:spacing w:after="0" w:line="240" w:lineRule="auto"/>
              <w:rPr>
                <w:sz w:val="18"/>
                <w:szCs w:val="18"/>
              </w:rPr>
            </w:pPr>
            <w:r w:rsidRPr="00451E28">
              <w:rPr>
                <w:sz w:val="18"/>
                <w:szCs w:val="18"/>
              </w:rPr>
              <w:t>Ethical/Legal</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tcPr>
          <w:p w:rsidR="009C5000" w:rsidRPr="00451E28" w:rsidRDefault="009C5000" w:rsidP="009C5000">
            <w:pPr>
              <w:spacing w:after="0" w:line="240" w:lineRule="auto"/>
              <w:rPr>
                <w:sz w:val="18"/>
                <w:szCs w:val="18"/>
              </w:rPr>
            </w:pPr>
            <w:r w:rsidRPr="00451E28">
              <w:rPr>
                <w:sz w:val="18"/>
                <w:szCs w:val="18"/>
              </w:rPr>
              <w:t>Quality Improvement</w:t>
            </w:r>
          </w:p>
        </w:tc>
        <w:tc>
          <w:tcPr>
            <w:tcW w:w="195" w:type="pct"/>
            <w:vMerge w:val="restart"/>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9C5000">
            <w:pPr>
              <w:spacing w:after="0" w:line="240" w:lineRule="auto"/>
              <w:rPr>
                <w:sz w:val="18"/>
                <w:szCs w:val="18"/>
              </w:rPr>
            </w:pPr>
            <w:r w:rsidRPr="00451E28">
              <w:rPr>
                <w:sz w:val="18"/>
                <w:szCs w:val="18"/>
              </w:rPr>
              <w:t>Patient Care Concerns</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tcPr>
          <w:p w:rsidR="009C5000" w:rsidRPr="00451E28" w:rsidRDefault="009C5000" w:rsidP="009C5000">
            <w:pPr>
              <w:spacing w:after="0" w:line="240" w:lineRule="auto"/>
              <w:rPr>
                <w:sz w:val="18"/>
                <w:szCs w:val="18"/>
              </w:rPr>
            </w:pPr>
          </w:p>
        </w:tc>
        <w:tc>
          <w:tcPr>
            <w:tcW w:w="195" w:type="pct"/>
            <w:vMerge/>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9C5000">
            <w:pPr>
              <w:spacing w:after="0" w:line="240" w:lineRule="auto"/>
              <w:rPr>
                <w:sz w:val="18"/>
                <w:szCs w:val="18"/>
              </w:rPr>
            </w:pPr>
            <w:r w:rsidRPr="00451E28">
              <w:rPr>
                <w:sz w:val="18"/>
                <w:szCs w:val="18"/>
              </w:rPr>
              <w:t>Systems</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tcPr>
          <w:p w:rsidR="009C5000" w:rsidRPr="00451E28" w:rsidRDefault="009C5000" w:rsidP="009C5000">
            <w:pPr>
              <w:spacing w:after="0" w:line="240" w:lineRule="auto"/>
              <w:rPr>
                <w:sz w:val="18"/>
                <w:szCs w:val="18"/>
              </w:rPr>
            </w:pPr>
            <w:r w:rsidRPr="00451E28">
              <w:rPr>
                <w:sz w:val="18"/>
                <w:szCs w:val="18"/>
              </w:rPr>
              <w:t>Safety</w:t>
            </w:r>
          </w:p>
        </w:tc>
        <w:tc>
          <w:tcPr>
            <w:tcW w:w="195" w:type="pct"/>
            <w:vMerge w:val="restart"/>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9C5000">
            <w:pPr>
              <w:spacing w:after="0" w:line="240" w:lineRule="auto"/>
              <w:rPr>
                <w:sz w:val="18"/>
                <w:szCs w:val="18"/>
              </w:rPr>
            </w:pPr>
            <w:r w:rsidRPr="00451E28">
              <w:rPr>
                <w:sz w:val="18"/>
                <w:szCs w:val="18"/>
              </w:rPr>
              <w:t>Patient Complications</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tcPr>
          <w:p w:rsidR="009C5000" w:rsidRPr="00451E28" w:rsidRDefault="009C5000" w:rsidP="009C5000">
            <w:pPr>
              <w:spacing w:after="0" w:line="240" w:lineRule="auto"/>
              <w:rPr>
                <w:sz w:val="18"/>
                <w:szCs w:val="18"/>
              </w:rPr>
            </w:pPr>
          </w:p>
        </w:tc>
        <w:tc>
          <w:tcPr>
            <w:tcW w:w="195" w:type="pct"/>
            <w:vMerge/>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9C5000">
            <w:pPr>
              <w:spacing w:after="0" w:line="240" w:lineRule="auto"/>
              <w:rPr>
                <w:sz w:val="18"/>
                <w:szCs w:val="18"/>
              </w:rPr>
            </w:pPr>
            <w:r w:rsidRPr="00451E28">
              <w:rPr>
                <w:sz w:val="18"/>
                <w:szCs w:val="18"/>
              </w:rPr>
              <w:t>Safe Nursing</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270"/>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shd w:val="clear" w:color="auto" w:fill="E2EFD9"/>
          </w:tcPr>
          <w:p w:rsidR="009C5000" w:rsidRPr="00451E28" w:rsidRDefault="009C5000" w:rsidP="009C5000">
            <w:pPr>
              <w:spacing w:after="0" w:line="240" w:lineRule="auto"/>
              <w:rPr>
                <w:sz w:val="18"/>
                <w:szCs w:val="18"/>
              </w:rPr>
            </w:pPr>
            <w:r w:rsidRPr="00451E28">
              <w:rPr>
                <w:sz w:val="18"/>
                <w:szCs w:val="18"/>
              </w:rPr>
              <w:t>Teamwork and Collaboration</w:t>
            </w:r>
          </w:p>
        </w:tc>
        <w:tc>
          <w:tcPr>
            <w:tcW w:w="195" w:type="pct"/>
            <w:vMerge w:val="restar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1436" w:type="pct"/>
            <w:shd w:val="clear" w:color="auto" w:fill="E2EFD9"/>
          </w:tcPr>
          <w:p w:rsidR="009C5000" w:rsidRPr="00451E28" w:rsidRDefault="009C5000" w:rsidP="009C5000">
            <w:pPr>
              <w:spacing w:after="0" w:line="240" w:lineRule="auto"/>
              <w:rPr>
                <w:sz w:val="18"/>
                <w:szCs w:val="18"/>
              </w:rPr>
            </w:pPr>
            <w:r w:rsidRPr="00451E28">
              <w:rPr>
                <w:sz w:val="18"/>
                <w:szCs w:val="18"/>
              </w:rPr>
              <w:t>Communication</w:t>
            </w:r>
          </w:p>
        </w:tc>
        <w:tc>
          <w:tcPr>
            <w:tcW w:w="386" w:type="pc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529" w:type="pct"/>
            <w:shd w:val="clear" w:color="auto" w:fill="E2EFD9"/>
          </w:tcPr>
          <w:p w:rsidR="009C5000" w:rsidRPr="00451E28" w:rsidRDefault="009C5000" w:rsidP="009C5000">
            <w:pPr>
              <w:spacing w:after="0" w:line="240" w:lineRule="auto"/>
              <w:jc w:val="center"/>
              <w:rPr>
                <w:sz w:val="18"/>
                <w:szCs w:val="18"/>
              </w:rPr>
            </w:pPr>
            <w:r>
              <w:rPr>
                <w:sz w:val="18"/>
                <w:szCs w:val="18"/>
              </w:rPr>
              <w:t>x</w:t>
            </w: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270"/>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shd w:val="clear" w:color="auto" w:fill="E2EFD9"/>
          </w:tcPr>
          <w:p w:rsidR="009C5000" w:rsidRPr="00451E28" w:rsidRDefault="009C5000" w:rsidP="009C5000">
            <w:pPr>
              <w:spacing w:after="0" w:line="240" w:lineRule="auto"/>
              <w:rPr>
                <w:sz w:val="18"/>
                <w:szCs w:val="18"/>
              </w:rPr>
            </w:pPr>
          </w:p>
        </w:tc>
        <w:tc>
          <w:tcPr>
            <w:tcW w:w="195" w:type="pct"/>
            <w:vMerge/>
            <w:shd w:val="clear" w:color="auto" w:fill="E2EFD9"/>
          </w:tcPr>
          <w:p w:rsidR="009C5000" w:rsidRPr="00451E28" w:rsidRDefault="009C5000" w:rsidP="009C5000">
            <w:pPr>
              <w:spacing w:after="0" w:line="240" w:lineRule="auto"/>
              <w:jc w:val="center"/>
              <w:rPr>
                <w:sz w:val="18"/>
                <w:szCs w:val="18"/>
              </w:rPr>
            </w:pPr>
          </w:p>
        </w:tc>
        <w:tc>
          <w:tcPr>
            <w:tcW w:w="1436" w:type="pct"/>
          </w:tcPr>
          <w:p w:rsidR="009C5000" w:rsidRPr="00451E28" w:rsidRDefault="009C5000" w:rsidP="00ED6092">
            <w:pPr>
              <w:spacing w:after="0" w:line="240" w:lineRule="auto"/>
              <w:rPr>
                <w:sz w:val="18"/>
                <w:szCs w:val="18"/>
              </w:rPr>
            </w:pPr>
            <w:r w:rsidRPr="00451E28">
              <w:rPr>
                <w:sz w:val="18"/>
                <w:szCs w:val="18"/>
              </w:rPr>
              <w:t>Conflict</w:t>
            </w:r>
            <w:r w:rsidR="00ED6092">
              <w:rPr>
                <w:sz w:val="18"/>
                <w:szCs w:val="18"/>
              </w:rPr>
              <w:t xml:space="preserve"> Recognition </w:t>
            </w:r>
          </w:p>
        </w:tc>
        <w:tc>
          <w:tcPr>
            <w:tcW w:w="386" w:type="pct"/>
          </w:tcPr>
          <w:p w:rsidR="009C5000" w:rsidRPr="00451E28" w:rsidRDefault="009C5000" w:rsidP="009C5000">
            <w:pPr>
              <w:spacing w:after="0" w:line="240" w:lineRule="auto"/>
              <w:jc w:val="center"/>
              <w:rPr>
                <w:sz w:val="18"/>
                <w:szCs w:val="18"/>
              </w:rPr>
            </w:pPr>
          </w:p>
        </w:tc>
        <w:tc>
          <w:tcPr>
            <w:tcW w:w="529" w:type="pct"/>
          </w:tcPr>
          <w:p w:rsidR="009C5000" w:rsidRPr="00451E28" w:rsidRDefault="009C5000" w:rsidP="009C5000">
            <w:pPr>
              <w:spacing w:after="0" w:line="240" w:lineRule="auto"/>
              <w:jc w:val="center"/>
              <w:rPr>
                <w:sz w:val="18"/>
                <w:szCs w:val="18"/>
              </w:rPr>
            </w:pPr>
          </w:p>
        </w:tc>
        <w:tc>
          <w:tcPr>
            <w:tcW w:w="535" w:type="pct"/>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val="restart"/>
          </w:tcPr>
          <w:p w:rsidR="009C5000" w:rsidRPr="00451E28" w:rsidRDefault="009C5000" w:rsidP="009C5000">
            <w:pPr>
              <w:spacing w:after="0" w:line="240" w:lineRule="auto"/>
              <w:rPr>
                <w:sz w:val="18"/>
                <w:szCs w:val="18"/>
              </w:rPr>
            </w:pPr>
            <w:r w:rsidRPr="00451E28">
              <w:rPr>
                <w:sz w:val="18"/>
                <w:szCs w:val="18"/>
              </w:rPr>
              <w:t>Managing Care</w:t>
            </w:r>
            <w:r w:rsidR="00ED6092">
              <w:rPr>
                <w:sz w:val="18"/>
                <w:szCs w:val="18"/>
              </w:rPr>
              <w:t xml:space="preserve"> of the Individual Patient</w:t>
            </w:r>
          </w:p>
        </w:tc>
        <w:tc>
          <w:tcPr>
            <w:tcW w:w="195" w:type="pct"/>
            <w:vMerge w:val="restart"/>
          </w:tcPr>
          <w:p w:rsidR="009C5000" w:rsidRPr="00451E28" w:rsidRDefault="009C5000" w:rsidP="009C5000">
            <w:pPr>
              <w:spacing w:after="0" w:line="240" w:lineRule="auto"/>
              <w:jc w:val="center"/>
              <w:rPr>
                <w:sz w:val="18"/>
                <w:szCs w:val="18"/>
              </w:rPr>
            </w:pPr>
          </w:p>
        </w:tc>
        <w:tc>
          <w:tcPr>
            <w:tcW w:w="1436" w:type="pct"/>
            <w:tcBorders>
              <w:bottom w:val="single" w:sz="4" w:space="0" w:color="auto"/>
            </w:tcBorders>
          </w:tcPr>
          <w:p w:rsidR="009C5000" w:rsidRPr="00451E28" w:rsidRDefault="009C5000" w:rsidP="009C5000">
            <w:pPr>
              <w:spacing w:after="0" w:line="240" w:lineRule="auto"/>
              <w:rPr>
                <w:sz w:val="18"/>
                <w:szCs w:val="18"/>
              </w:rPr>
            </w:pPr>
            <w:r w:rsidRPr="00451E28">
              <w:rPr>
                <w:sz w:val="18"/>
                <w:szCs w:val="18"/>
              </w:rPr>
              <w:t>Managing Care</w:t>
            </w:r>
            <w:r w:rsidR="009310C6">
              <w:rPr>
                <w:sz w:val="20"/>
                <w:szCs w:val="20"/>
              </w:rPr>
              <w:t xml:space="preserve"> of the Individual Patient</w:t>
            </w:r>
          </w:p>
        </w:tc>
        <w:tc>
          <w:tcPr>
            <w:tcW w:w="386" w:type="pct"/>
            <w:tcBorders>
              <w:bottom w:val="single" w:sz="4" w:space="0" w:color="auto"/>
            </w:tcBorders>
          </w:tcPr>
          <w:p w:rsidR="009C5000" w:rsidRPr="00451E28" w:rsidRDefault="009C5000" w:rsidP="009C5000">
            <w:pPr>
              <w:spacing w:after="0" w:line="240" w:lineRule="auto"/>
              <w:jc w:val="center"/>
              <w:rPr>
                <w:sz w:val="18"/>
                <w:szCs w:val="18"/>
              </w:rPr>
            </w:pPr>
          </w:p>
        </w:tc>
        <w:tc>
          <w:tcPr>
            <w:tcW w:w="529" w:type="pct"/>
            <w:tcBorders>
              <w:bottom w:val="single" w:sz="4" w:space="0" w:color="auto"/>
            </w:tcBorders>
          </w:tcPr>
          <w:p w:rsidR="009C5000" w:rsidRPr="00451E28" w:rsidRDefault="009C5000" w:rsidP="009C5000">
            <w:pPr>
              <w:spacing w:after="0" w:line="240" w:lineRule="auto"/>
              <w:jc w:val="center"/>
              <w:rPr>
                <w:sz w:val="18"/>
                <w:szCs w:val="18"/>
              </w:rPr>
            </w:pPr>
          </w:p>
        </w:tc>
        <w:tc>
          <w:tcPr>
            <w:tcW w:w="535" w:type="pct"/>
            <w:tcBorders>
              <w:bottom w:val="single" w:sz="4" w:space="0" w:color="auto"/>
            </w:tcBorders>
          </w:tcPr>
          <w:p w:rsidR="009C5000" w:rsidRPr="00451E28" w:rsidRDefault="009C5000" w:rsidP="009C5000">
            <w:pPr>
              <w:spacing w:after="0" w:line="240" w:lineRule="auto"/>
              <w:jc w:val="center"/>
              <w:rPr>
                <w:sz w:val="18"/>
                <w:szCs w:val="18"/>
              </w:rPr>
            </w:pPr>
          </w:p>
        </w:tc>
      </w:tr>
      <w:tr w:rsidR="009C5000" w:rsidRPr="00451E28" w:rsidTr="00ED6092">
        <w:trPr>
          <w:trHeight w:val="132"/>
        </w:trPr>
        <w:tc>
          <w:tcPr>
            <w:tcW w:w="670" w:type="pct"/>
            <w:vMerge/>
            <w:shd w:val="clear" w:color="auto" w:fill="E2EFD9"/>
          </w:tcPr>
          <w:p w:rsidR="009C5000" w:rsidRPr="00451E28" w:rsidRDefault="009C5000" w:rsidP="009C5000">
            <w:pPr>
              <w:spacing w:after="0" w:line="240" w:lineRule="auto"/>
              <w:rPr>
                <w:sz w:val="18"/>
                <w:szCs w:val="18"/>
              </w:rPr>
            </w:pPr>
          </w:p>
        </w:tc>
        <w:tc>
          <w:tcPr>
            <w:tcW w:w="1249" w:type="pct"/>
            <w:vMerge/>
          </w:tcPr>
          <w:p w:rsidR="009C5000" w:rsidRPr="00451E28" w:rsidRDefault="009C5000" w:rsidP="009C5000">
            <w:pPr>
              <w:spacing w:after="0" w:line="240" w:lineRule="auto"/>
              <w:rPr>
                <w:sz w:val="18"/>
                <w:szCs w:val="18"/>
              </w:rPr>
            </w:pPr>
          </w:p>
        </w:tc>
        <w:tc>
          <w:tcPr>
            <w:tcW w:w="195" w:type="pct"/>
            <w:vMerge/>
          </w:tcPr>
          <w:p w:rsidR="009C5000" w:rsidRPr="00451E28" w:rsidRDefault="009C5000" w:rsidP="009C5000">
            <w:pPr>
              <w:spacing w:after="0" w:line="240" w:lineRule="auto"/>
              <w:rPr>
                <w:sz w:val="18"/>
                <w:szCs w:val="18"/>
              </w:rPr>
            </w:pPr>
          </w:p>
        </w:tc>
        <w:tc>
          <w:tcPr>
            <w:tcW w:w="1436" w:type="pct"/>
            <w:tcBorders>
              <w:bottom w:val="single" w:sz="4" w:space="0" w:color="auto"/>
            </w:tcBorders>
          </w:tcPr>
          <w:p w:rsidR="009C5000" w:rsidRPr="00451E28" w:rsidRDefault="009C5000" w:rsidP="009C5000">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9C5000" w:rsidRPr="00451E28" w:rsidRDefault="009C5000" w:rsidP="009C5000">
            <w:pPr>
              <w:spacing w:after="0" w:line="240" w:lineRule="auto"/>
              <w:jc w:val="center"/>
              <w:rPr>
                <w:sz w:val="18"/>
                <w:szCs w:val="18"/>
              </w:rPr>
            </w:pPr>
          </w:p>
        </w:tc>
        <w:tc>
          <w:tcPr>
            <w:tcW w:w="529" w:type="pct"/>
            <w:tcBorders>
              <w:bottom w:val="single" w:sz="4" w:space="0" w:color="auto"/>
            </w:tcBorders>
          </w:tcPr>
          <w:p w:rsidR="009C5000" w:rsidRPr="00451E28" w:rsidRDefault="009C5000" w:rsidP="009C5000">
            <w:pPr>
              <w:spacing w:after="0" w:line="240" w:lineRule="auto"/>
              <w:jc w:val="center"/>
              <w:rPr>
                <w:sz w:val="18"/>
                <w:szCs w:val="18"/>
              </w:rPr>
            </w:pPr>
          </w:p>
        </w:tc>
        <w:tc>
          <w:tcPr>
            <w:tcW w:w="535" w:type="pct"/>
            <w:tcBorders>
              <w:bottom w:val="single" w:sz="4" w:space="0" w:color="auto"/>
            </w:tcBorders>
          </w:tcPr>
          <w:p w:rsidR="009C5000" w:rsidRPr="00451E28" w:rsidRDefault="009C5000" w:rsidP="009C5000">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ED6092">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ED6092">
        <w:trPr>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ED6092">
        <w:trPr>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ED6092">
        <w:trPr>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ED609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9C5000" w:rsidP="00682CAE">
            <w:pPr>
              <w:spacing w:after="0" w:line="240" w:lineRule="auto"/>
              <w:jc w:val="center"/>
              <w:rPr>
                <w:sz w:val="18"/>
                <w:szCs w:val="18"/>
              </w:rPr>
            </w:pPr>
            <w:r>
              <w:rPr>
                <w:sz w:val="18"/>
                <w:szCs w:val="18"/>
              </w:rPr>
              <w:t>x</w:t>
            </w:r>
          </w:p>
        </w:tc>
      </w:tr>
      <w:tr w:rsidR="00151FBD" w:rsidRPr="00451E28" w:rsidTr="00ED6092">
        <w:trPr>
          <w:trHeight w:val="233"/>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Skills Lab</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ED6092">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ED6092">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ED6092">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ED6092">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E2EFD9"/>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247093" w:rsidRDefault="00151FBD" w:rsidP="00D473CF">
            <w:pPr>
              <w:spacing w:after="0" w:line="240" w:lineRule="auto"/>
              <w:jc w:val="center"/>
              <w:rPr>
                <w:b/>
                <w:sz w:val="18"/>
                <w:szCs w:val="18"/>
              </w:rPr>
            </w:pPr>
            <w:r w:rsidRPr="00247093">
              <w:rPr>
                <w:b/>
                <w:sz w:val="18"/>
                <w:szCs w:val="18"/>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ED6092">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9C5000" w:rsidP="00D473CF">
            <w:pPr>
              <w:spacing w:after="0" w:line="240" w:lineRule="auto"/>
              <w:jc w:val="center"/>
              <w:rPr>
                <w:b/>
              </w:rPr>
            </w:pPr>
            <w:r>
              <w:rPr>
                <w:b/>
              </w:rPr>
              <w:t>x</w:t>
            </w:r>
          </w:p>
        </w:tc>
        <w:tc>
          <w:tcPr>
            <w:tcW w:w="1109" w:type="pct"/>
            <w:shd w:val="clear" w:color="auto" w:fill="E2EFD9"/>
          </w:tcPr>
          <w:p w:rsidR="00151FBD" w:rsidRPr="00451E28" w:rsidRDefault="009C5000" w:rsidP="00D473CF">
            <w:pPr>
              <w:spacing w:after="0" w:line="240" w:lineRule="auto"/>
              <w:jc w:val="center"/>
              <w:rPr>
                <w:b/>
              </w:rPr>
            </w:pPr>
            <w:r>
              <w:rPr>
                <w:b/>
              </w:rPr>
              <w:t>x</w:t>
            </w: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867DF2" w:rsidRPr="00451E28" w:rsidRDefault="007A1248" w:rsidP="00867DF2">
      <w:pPr>
        <w:jc w:val="center"/>
        <w:rPr>
          <w:b/>
        </w:rPr>
      </w:pPr>
      <w:r w:rsidRPr="00451E28">
        <w:rPr>
          <w:b/>
        </w:rPr>
        <w:br w:type="page"/>
      </w:r>
      <w:r w:rsidR="00867DF2" w:rsidRPr="00451E28">
        <w:rPr>
          <w:b/>
        </w:rPr>
        <w:lastRenderedPageBreak/>
        <w:t xml:space="preserve">Assignment: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ED6092">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 INFORMATICS COMPETENCY:</w:t>
            </w:r>
          </w:p>
          <w:p w:rsidR="007A1248" w:rsidRPr="00451E28" w:rsidRDefault="007A1248" w:rsidP="007A1248">
            <w:pPr>
              <w:spacing w:after="0" w:line="240" w:lineRule="auto"/>
              <w:rPr>
                <w:sz w:val="18"/>
                <w:szCs w:val="18"/>
              </w:rPr>
            </w:pPr>
            <w:r w:rsidRPr="00451E28">
              <w:rPr>
                <w:sz w:val="18"/>
                <w:szCs w:val="18"/>
              </w:rPr>
              <w:t>Identify (K), demonstrate (P), and value (E) the use of information technology to access reliable information and resources that support evidence based patient care, reduce reliance on memory (NLN), and enhance competency within the practice setting.</w:t>
            </w:r>
          </w:p>
          <w:p w:rsidR="007A1248" w:rsidRPr="00451E28" w:rsidRDefault="007A1248" w:rsidP="007A1248">
            <w:pPr>
              <w:spacing w:after="0" w:line="240" w:lineRule="auto"/>
              <w:rPr>
                <w:sz w:val="18"/>
                <w:szCs w:val="18"/>
              </w:rPr>
            </w:pPr>
            <w:r w:rsidRPr="00451E28">
              <w:rPr>
                <w:b/>
                <w:sz w:val="18"/>
                <w:szCs w:val="18"/>
              </w:rPr>
              <w:t xml:space="preserve">NURSING JUDGMENT/EVIDENCE BASED CARE-NURSING JUDGMENT COMPETENCY: </w:t>
            </w:r>
          </w:p>
          <w:p w:rsidR="007A1248" w:rsidRPr="00451E28" w:rsidRDefault="007A1248" w:rsidP="007A1248">
            <w:pPr>
              <w:spacing w:after="0" w:line="240" w:lineRule="auto"/>
              <w:rPr>
                <w:sz w:val="18"/>
                <w:szCs w:val="18"/>
              </w:rPr>
            </w:pPr>
            <w:r w:rsidRPr="00451E28">
              <w:rPr>
                <w:sz w:val="18"/>
                <w:szCs w:val="18"/>
              </w:rPr>
              <w:t>Identify (K), use (P), and appreciate (E) evidence based care when conducting a focused assessment, choosing nursing interventions within a plan of care, monitoring, and reporting changes in the indi</w:t>
            </w:r>
            <w:r w:rsidR="009D04B7">
              <w:rPr>
                <w:sz w:val="18"/>
                <w:szCs w:val="18"/>
              </w:rPr>
              <w:t xml:space="preserve">vidualized patient's condition </w:t>
            </w:r>
            <w:r w:rsidRPr="00451E28">
              <w:rPr>
                <w:sz w:val="18"/>
                <w:szCs w:val="18"/>
              </w:rPr>
              <w:t>across the lifespan.</w:t>
            </w:r>
          </w:p>
          <w:p w:rsidR="007A1248" w:rsidRPr="00451E28" w:rsidRDefault="007A1248" w:rsidP="007A1248">
            <w:pPr>
              <w:spacing w:after="0" w:line="240" w:lineRule="auto"/>
              <w:rPr>
                <w:b/>
                <w:sz w:val="18"/>
                <w:szCs w:val="18"/>
              </w:rPr>
            </w:pPr>
            <w:r w:rsidRPr="00451E28">
              <w:rPr>
                <w:b/>
                <w:sz w:val="18"/>
                <w:szCs w:val="18"/>
              </w:rPr>
              <w:t xml:space="preserve">TEAMWORK AND COLLABOARTION-  COMMUNICATION SKILLS COMPETENCY: </w:t>
            </w:r>
          </w:p>
          <w:p w:rsidR="007F2D11" w:rsidRPr="009C5000" w:rsidRDefault="007A1248" w:rsidP="007A1248">
            <w:pPr>
              <w:spacing w:after="0" w:line="240" w:lineRule="auto"/>
              <w:rPr>
                <w:sz w:val="18"/>
                <w:szCs w:val="18"/>
              </w:rPr>
            </w:pPr>
            <w:r w:rsidRPr="00451E28">
              <w:rPr>
                <w:sz w:val="18"/>
                <w:szCs w:val="18"/>
              </w:rPr>
              <w:t>Describe (K), display (P), and value (E) effective communication skills including the responsibility to report to appropriate health care personnel when working with members o</w:t>
            </w:r>
            <w:r w:rsidR="009C5000">
              <w:rPr>
                <w:sz w:val="18"/>
                <w:szCs w:val="18"/>
              </w:rPr>
              <w:t xml:space="preserve">f the interprofessional teams. </w:t>
            </w:r>
          </w:p>
        </w:tc>
      </w:tr>
    </w:tbl>
    <w:p w:rsidR="009C5000" w:rsidRDefault="009C5000" w:rsidP="009C5000">
      <w:pPr>
        <w:autoSpaceDE w:val="0"/>
        <w:autoSpaceDN w:val="0"/>
        <w:adjustRightInd w:val="0"/>
        <w:spacing w:after="0" w:line="252" w:lineRule="auto"/>
        <w:rPr>
          <w:rFonts w:cs="Calibri"/>
        </w:rPr>
      </w:pPr>
      <w:r>
        <w:rPr>
          <w:rFonts w:cs="Calibri"/>
          <w:b/>
          <w:bCs/>
        </w:rPr>
        <w:t>Instructions:</w:t>
      </w:r>
      <w:r>
        <w:rPr>
          <w:rFonts w:cs="Calibri"/>
        </w:rPr>
        <w:t xml:space="preserve"> </w:t>
      </w:r>
    </w:p>
    <w:p w:rsidR="009C5000" w:rsidRDefault="009C5000" w:rsidP="009C5000">
      <w:pPr>
        <w:numPr>
          <w:ilvl w:val="0"/>
          <w:numId w:val="15"/>
        </w:numPr>
        <w:autoSpaceDE w:val="0"/>
        <w:autoSpaceDN w:val="0"/>
        <w:adjustRightInd w:val="0"/>
        <w:spacing w:after="0" w:line="252" w:lineRule="auto"/>
        <w:ind w:left="720" w:hanging="360"/>
        <w:rPr>
          <w:rFonts w:cs="Calibri"/>
        </w:rPr>
      </w:pPr>
      <w:r>
        <w:rPr>
          <w:rFonts w:cs="Calibri"/>
          <w:b/>
          <w:bCs/>
        </w:rPr>
        <w:t xml:space="preserve">Evidence Based Practice Article:  </w:t>
      </w:r>
      <w:r>
        <w:rPr>
          <w:rFonts w:cs="Calibri"/>
        </w:rPr>
        <w:t xml:space="preserve">Your group will present one EBP article to the class through an online presentation.  Ten EBP articles relating to mental illness are posted on D2L. </w:t>
      </w:r>
      <w:r>
        <w:rPr>
          <w:rFonts w:cs="Calibri"/>
        </w:rPr>
        <w:br/>
        <w:t xml:space="preserve">Your group will choose one article (each article can only be used once). </w:t>
      </w:r>
      <w:r>
        <w:rPr>
          <w:rFonts w:cs="Calibri"/>
        </w:rPr>
        <w:br/>
        <w:t>After your group chooses, have one student from your group indicate on D2L which article your group will be presenting by the due date.</w:t>
      </w:r>
    </w:p>
    <w:p w:rsidR="009C5000" w:rsidRDefault="009C5000" w:rsidP="009C5000">
      <w:pPr>
        <w:numPr>
          <w:ilvl w:val="0"/>
          <w:numId w:val="15"/>
        </w:numPr>
        <w:autoSpaceDE w:val="0"/>
        <w:autoSpaceDN w:val="0"/>
        <w:adjustRightInd w:val="0"/>
        <w:spacing w:after="0" w:line="252" w:lineRule="auto"/>
        <w:ind w:left="720" w:hanging="360"/>
        <w:rPr>
          <w:rFonts w:cs="Calibri"/>
        </w:rPr>
      </w:pPr>
      <w:r>
        <w:rPr>
          <w:rFonts w:cs="Calibri"/>
          <w:b/>
          <w:bCs/>
        </w:rPr>
        <w:t>Teamwork:</w:t>
      </w:r>
      <w:r>
        <w:rPr>
          <w:rFonts w:cs="Calibri"/>
        </w:rPr>
        <w:t xml:space="preserve">  </w:t>
      </w:r>
      <w:r>
        <w:rPr>
          <w:rFonts w:cs="Calibri"/>
        </w:rPr>
        <w:br/>
        <w:t xml:space="preserve">Be sure to review the teamwork rubric for grading one another prior to starting your work as a team. </w:t>
      </w:r>
    </w:p>
    <w:p w:rsidR="009C5000" w:rsidRDefault="009C5000" w:rsidP="009C5000">
      <w:pPr>
        <w:numPr>
          <w:ilvl w:val="0"/>
          <w:numId w:val="15"/>
        </w:numPr>
        <w:autoSpaceDE w:val="0"/>
        <w:autoSpaceDN w:val="0"/>
        <w:adjustRightInd w:val="0"/>
        <w:spacing w:after="0" w:line="252" w:lineRule="auto"/>
        <w:ind w:left="720" w:hanging="360"/>
        <w:rPr>
          <w:rFonts w:cs="Calibri"/>
        </w:rPr>
      </w:pPr>
      <w:r>
        <w:rPr>
          <w:rFonts w:cs="Calibri"/>
          <w:b/>
          <w:bCs/>
        </w:rPr>
        <w:t>Nursing Judgment:</w:t>
      </w:r>
      <w:r>
        <w:rPr>
          <w:rFonts w:cs="Calibri"/>
        </w:rPr>
        <w:t xml:space="preserve"> Answer the following questions</w:t>
      </w:r>
      <w:r>
        <w:rPr>
          <w:rFonts w:cs="Calibri"/>
          <w:i/>
          <w:iCs/>
        </w:rPr>
        <w:t xml:space="preserve"> </w:t>
      </w:r>
      <w:r>
        <w:rPr>
          <w:rFonts w:cs="Calibri"/>
        </w:rPr>
        <w:t xml:space="preserve">and your group’s responses on D2L by the due date. </w:t>
      </w:r>
      <w:r>
        <w:rPr>
          <w:rFonts w:cs="Calibri"/>
        </w:rPr>
        <w:br/>
      </w:r>
      <w:r>
        <w:rPr>
          <w:rFonts w:cs="Calibri"/>
          <w:i/>
          <w:iCs/>
        </w:rPr>
        <w:t>Make sure you use your own words for each response – do not copy directly from a book, ATI, or website resources.</w:t>
      </w:r>
    </w:p>
    <w:p w:rsidR="009C5000" w:rsidRDefault="009C5000" w:rsidP="009C5000">
      <w:pPr>
        <w:numPr>
          <w:ilvl w:val="0"/>
          <w:numId w:val="15"/>
        </w:numPr>
        <w:autoSpaceDE w:val="0"/>
        <w:autoSpaceDN w:val="0"/>
        <w:adjustRightInd w:val="0"/>
        <w:spacing w:after="0" w:line="252" w:lineRule="auto"/>
        <w:ind w:left="720" w:hanging="360"/>
        <w:rPr>
          <w:rFonts w:cs="Calibri"/>
        </w:rPr>
      </w:pPr>
      <w:r>
        <w:rPr>
          <w:rFonts w:cs="Calibri"/>
          <w:b/>
          <w:bCs/>
        </w:rPr>
        <w:t>Test Question:</w:t>
      </w:r>
      <w:r>
        <w:rPr>
          <w:rFonts w:cs="Calibri"/>
        </w:rPr>
        <w:t xml:space="preserve">  Students are responsible for all information presented by each group. There will be test questions on the information from the posted articles.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6"/>
        <w:gridCol w:w="2366"/>
        <w:gridCol w:w="355"/>
        <w:gridCol w:w="2850"/>
        <w:gridCol w:w="2366"/>
        <w:gridCol w:w="217"/>
      </w:tblGrid>
      <w:tr w:rsidR="009C5000" w:rsidTr="00ED6092">
        <w:tc>
          <w:tcPr>
            <w:tcW w:w="5000" w:type="pct"/>
            <w:gridSpan w:val="6"/>
            <w:tcBorders>
              <w:top w:val="single" w:sz="4" w:space="0" w:color="auto"/>
              <w:bottom w:val="single" w:sz="4" w:space="0" w:color="auto"/>
            </w:tcBorders>
            <w:shd w:val="clear" w:color="auto" w:fill="E2EFD9"/>
          </w:tcPr>
          <w:p w:rsidR="009C5000" w:rsidRDefault="009C5000" w:rsidP="006D5CE6">
            <w:pPr>
              <w:keepNext/>
              <w:widowControl w:val="0"/>
              <w:autoSpaceDE w:val="0"/>
              <w:autoSpaceDN w:val="0"/>
              <w:adjustRightInd w:val="0"/>
              <w:spacing w:after="60" w:line="240" w:lineRule="auto"/>
              <w:jc w:val="center"/>
              <w:rPr>
                <w:rFonts w:cs="Calibri"/>
                <w:b/>
                <w:bCs/>
                <w:sz w:val="18"/>
                <w:szCs w:val="18"/>
              </w:rPr>
            </w:pPr>
            <w:r>
              <w:rPr>
                <w:rFonts w:cs="Calibri"/>
                <w:b/>
                <w:bCs/>
                <w:sz w:val="18"/>
                <w:szCs w:val="18"/>
              </w:rPr>
              <w:t xml:space="preserve">Teamwork Rubric:  Grade your team!  </w:t>
            </w:r>
          </w:p>
        </w:tc>
      </w:tr>
      <w:tr w:rsidR="009C5000" w:rsidTr="00ED6092">
        <w:tc>
          <w:tcPr>
            <w:tcW w:w="5000" w:type="pct"/>
            <w:gridSpan w:val="6"/>
            <w:tcBorders>
              <w:top w:val="single" w:sz="4" w:space="0" w:color="auto"/>
              <w:bottom w:val="single" w:sz="4" w:space="0" w:color="auto"/>
            </w:tcBorders>
            <w:shd w:val="clear" w:color="auto" w:fill="E2EFD9"/>
          </w:tcPr>
          <w:p w:rsidR="009C5000" w:rsidRDefault="009C5000" w:rsidP="006D5CE6">
            <w:pPr>
              <w:autoSpaceDE w:val="0"/>
              <w:autoSpaceDN w:val="0"/>
              <w:adjustRightInd w:val="0"/>
              <w:spacing w:line="252" w:lineRule="auto"/>
              <w:jc w:val="center"/>
              <w:rPr>
                <w:rFonts w:cs="Calibri"/>
                <w:b/>
                <w:bCs/>
                <w:sz w:val="18"/>
                <w:szCs w:val="18"/>
              </w:rPr>
            </w:pPr>
            <w:r>
              <w:rPr>
                <w:rFonts w:cs="Calibri"/>
                <w:b/>
                <w:bCs/>
                <w:sz w:val="18"/>
                <w:szCs w:val="18"/>
              </w:rPr>
              <w:t xml:space="preserve">Level of Achievement for your Team </w:t>
            </w:r>
          </w:p>
        </w:tc>
      </w:tr>
      <w:tr w:rsidR="009C5000" w:rsidTr="00ED6092">
        <w:trPr>
          <w:trHeight w:val="413"/>
        </w:trPr>
        <w:tc>
          <w:tcPr>
            <w:tcW w:w="640"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76" w:lineRule="auto"/>
              <w:jc w:val="center"/>
              <w:rPr>
                <w:rFonts w:cs="Calibri"/>
                <w:b/>
                <w:bCs/>
                <w:sz w:val="18"/>
                <w:szCs w:val="18"/>
              </w:rPr>
            </w:pPr>
            <w:r>
              <w:rPr>
                <w:rFonts w:cs="Calibri"/>
                <w:b/>
                <w:bCs/>
                <w:sz w:val="18"/>
                <w:szCs w:val="18"/>
              </w:rPr>
              <w:t>Criteria</w:t>
            </w:r>
            <w:r>
              <w:rPr>
                <w:rFonts w:cs="Calibri"/>
                <w:b/>
                <w:bCs/>
                <w:sz w:val="18"/>
                <w:szCs w:val="18"/>
              </w:rPr>
              <w:br/>
            </w:r>
          </w:p>
        </w:tc>
        <w:tc>
          <w:tcPr>
            <w:tcW w:w="1455" w:type="pct"/>
            <w:gridSpan w:val="2"/>
            <w:tcBorders>
              <w:top w:val="single" w:sz="4" w:space="0" w:color="auto"/>
              <w:left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76" w:lineRule="auto"/>
              <w:jc w:val="center"/>
              <w:rPr>
                <w:rFonts w:cs="Calibri"/>
                <w:b/>
                <w:bCs/>
                <w:sz w:val="18"/>
                <w:szCs w:val="18"/>
              </w:rPr>
            </w:pPr>
            <w:r>
              <w:rPr>
                <w:rFonts w:cs="Calibri"/>
                <w:b/>
                <w:bCs/>
                <w:sz w:val="18"/>
                <w:szCs w:val="18"/>
              </w:rPr>
              <w:t>Satisfactory (__points each)</w:t>
            </w:r>
            <w:r>
              <w:rPr>
                <w:rFonts w:cs="Calibri"/>
                <w:b/>
                <w:bCs/>
                <w:sz w:val="18"/>
                <w:szCs w:val="18"/>
              </w:rPr>
              <w:br/>
            </w:r>
          </w:p>
        </w:tc>
        <w:tc>
          <w:tcPr>
            <w:tcW w:w="1524" w:type="pct"/>
            <w:tcBorders>
              <w:top w:val="single" w:sz="4" w:space="0" w:color="auto"/>
              <w:left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76" w:lineRule="auto"/>
              <w:ind w:left="-123" w:right="-21"/>
              <w:jc w:val="center"/>
              <w:rPr>
                <w:rFonts w:cs="Calibri"/>
                <w:b/>
                <w:bCs/>
                <w:sz w:val="18"/>
                <w:szCs w:val="18"/>
              </w:rPr>
            </w:pPr>
            <w:r>
              <w:rPr>
                <w:rFonts w:cs="Calibri"/>
                <w:b/>
                <w:bCs/>
                <w:sz w:val="18"/>
                <w:szCs w:val="18"/>
              </w:rPr>
              <w:t>Needs Improvement (__ points each)</w:t>
            </w:r>
            <w:r>
              <w:rPr>
                <w:rFonts w:cs="Calibri"/>
                <w:b/>
                <w:bCs/>
                <w:sz w:val="18"/>
                <w:szCs w:val="18"/>
              </w:rPr>
              <w:br/>
            </w:r>
          </w:p>
        </w:tc>
        <w:tc>
          <w:tcPr>
            <w:tcW w:w="1380" w:type="pct"/>
            <w:gridSpan w:val="2"/>
            <w:tcBorders>
              <w:top w:val="single" w:sz="4" w:space="0" w:color="auto"/>
              <w:left w:val="single" w:sz="4" w:space="0" w:color="auto"/>
              <w:bottom w:val="single" w:sz="4" w:space="0" w:color="auto"/>
            </w:tcBorders>
            <w:shd w:val="clear" w:color="auto" w:fill="E2EFD9"/>
          </w:tcPr>
          <w:p w:rsidR="009C5000" w:rsidRDefault="009C5000" w:rsidP="006D5CE6">
            <w:pPr>
              <w:autoSpaceDE w:val="0"/>
              <w:autoSpaceDN w:val="0"/>
              <w:adjustRightInd w:val="0"/>
              <w:spacing w:after="0" w:line="276" w:lineRule="auto"/>
              <w:jc w:val="center"/>
              <w:rPr>
                <w:rFonts w:cs="Calibri"/>
                <w:b/>
                <w:bCs/>
                <w:sz w:val="18"/>
                <w:szCs w:val="18"/>
              </w:rPr>
            </w:pPr>
            <w:r>
              <w:rPr>
                <w:rFonts w:cs="Calibri"/>
                <w:b/>
                <w:bCs/>
                <w:sz w:val="18"/>
                <w:szCs w:val="18"/>
              </w:rPr>
              <w:t>Unsatisfactory (__points each)</w:t>
            </w:r>
            <w:r>
              <w:rPr>
                <w:rFonts w:cs="Calibri"/>
                <w:b/>
                <w:bCs/>
                <w:sz w:val="18"/>
                <w:szCs w:val="18"/>
              </w:rPr>
              <w:br/>
            </w:r>
          </w:p>
        </w:tc>
      </w:tr>
      <w:tr w:rsidR="009C5000" w:rsidTr="00ED6092">
        <w:trPr>
          <w:trHeight w:val="1241"/>
        </w:trPr>
        <w:tc>
          <w:tcPr>
            <w:tcW w:w="640"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76" w:lineRule="auto"/>
              <w:jc w:val="center"/>
              <w:rPr>
                <w:rFonts w:cs="Calibri"/>
                <w:b/>
                <w:bCs/>
                <w:sz w:val="18"/>
                <w:szCs w:val="18"/>
              </w:rPr>
            </w:pPr>
            <w:r>
              <w:rPr>
                <w:rFonts w:cs="Calibri"/>
                <w:b/>
                <w:bCs/>
                <w:sz w:val="18"/>
                <w:szCs w:val="18"/>
              </w:rPr>
              <w:t>Roles/Tasks</w:t>
            </w:r>
          </w:p>
        </w:tc>
        <w:tc>
          <w:tcPr>
            <w:tcW w:w="1455" w:type="pct"/>
            <w:gridSpan w:val="2"/>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All team members have a role.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Tasks are defined and assigned prior to starting project.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Team follows up with one another during the project. </w:t>
            </w:r>
          </w:p>
        </w:tc>
        <w:tc>
          <w:tcPr>
            <w:tcW w:w="1524" w:type="pct"/>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Most members contribute.</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Tasks are defined and assigned informally.  </w:t>
            </w:r>
            <w:r>
              <w:rPr>
                <w:rFonts w:cs="Calibri"/>
                <w:sz w:val="18"/>
                <w:szCs w:val="18"/>
              </w:rPr>
              <w:br/>
            </w:r>
          </w:p>
        </w:tc>
        <w:tc>
          <w:tcPr>
            <w:tcW w:w="1380" w:type="pct"/>
            <w:gridSpan w:val="2"/>
            <w:tcBorders>
              <w:top w:val="single" w:sz="4" w:space="0" w:color="auto"/>
              <w:left w:val="single" w:sz="4" w:space="0" w:color="auto"/>
              <w:bottom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Tasks are not defined.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Few members participate actively.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There is no follow-up.</w:t>
            </w:r>
          </w:p>
        </w:tc>
      </w:tr>
      <w:tr w:rsidR="009C5000" w:rsidTr="00ED6092">
        <w:tc>
          <w:tcPr>
            <w:tcW w:w="640"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76" w:lineRule="auto"/>
              <w:jc w:val="center"/>
              <w:rPr>
                <w:rFonts w:cs="Calibri"/>
                <w:b/>
                <w:bCs/>
                <w:sz w:val="18"/>
                <w:szCs w:val="18"/>
              </w:rPr>
            </w:pPr>
            <w:r>
              <w:rPr>
                <w:rFonts w:cs="Calibri"/>
                <w:b/>
                <w:bCs/>
                <w:sz w:val="18"/>
                <w:szCs w:val="18"/>
              </w:rPr>
              <w:t>Team Member Support</w:t>
            </w:r>
          </w:p>
        </w:tc>
        <w:tc>
          <w:tcPr>
            <w:tcW w:w="1455" w:type="pct"/>
            <w:gridSpan w:val="2"/>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Every team member is treated with respect.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All members listen to all ideas.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Members feel free to seek assistance from others or to ask questions.</w:t>
            </w:r>
          </w:p>
        </w:tc>
        <w:tc>
          <w:tcPr>
            <w:tcW w:w="1524" w:type="pct"/>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There is a general atmosphere of respect for team members, but some members may not be heard. </w:t>
            </w:r>
          </w:p>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Some members may not feel free to turn to others for help.</w:t>
            </w:r>
          </w:p>
        </w:tc>
        <w:tc>
          <w:tcPr>
            <w:tcW w:w="1380" w:type="pct"/>
            <w:gridSpan w:val="2"/>
            <w:tcBorders>
              <w:top w:val="single" w:sz="4" w:space="0" w:color="auto"/>
              <w:left w:val="single" w:sz="4" w:space="0" w:color="auto"/>
              <w:bottom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The team atmosphere is competitive and individualistic rather than cooperative and supportive.</w:t>
            </w:r>
          </w:p>
        </w:tc>
      </w:tr>
      <w:tr w:rsidR="009C5000" w:rsidTr="00ED6092">
        <w:tc>
          <w:tcPr>
            <w:tcW w:w="640"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76" w:lineRule="auto"/>
              <w:jc w:val="center"/>
              <w:rPr>
                <w:rFonts w:cs="Calibri"/>
                <w:b/>
                <w:bCs/>
                <w:sz w:val="18"/>
                <w:szCs w:val="18"/>
              </w:rPr>
            </w:pPr>
            <w:r>
              <w:rPr>
                <w:rFonts w:cs="Calibri"/>
                <w:b/>
                <w:bCs/>
                <w:sz w:val="18"/>
                <w:szCs w:val="18"/>
              </w:rPr>
              <w:t>Presentation of Team Work</w:t>
            </w:r>
          </w:p>
        </w:tc>
        <w:tc>
          <w:tcPr>
            <w:tcW w:w="1455" w:type="pct"/>
            <w:gridSpan w:val="2"/>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All members have input into the final document presented online. </w:t>
            </w:r>
          </w:p>
        </w:tc>
        <w:tc>
          <w:tcPr>
            <w:tcW w:w="1524" w:type="pct"/>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There are members that do not have input into the final document presented online. </w:t>
            </w:r>
          </w:p>
        </w:tc>
        <w:tc>
          <w:tcPr>
            <w:tcW w:w="1380" w:type="pct"/>
            <w:gridSpan w:val="2"/>
            <w:tcBorders>
              <w:top w:val="single" w:sz="4" w:space="0" w:color="auto"/>
              <w:left w:val="single" w:sz="4" w:space="0" w:color="auto"/>
              <w:bottom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r>
              <w:rPr>
                <w:rFonts w:cs="Calibri"/>
                <w:sz w:val="18"/>
                <w:szCs w:val="18"/>
              </w:rPr>
              <w:t xml:space="preserve">One person only has input into the final document presented online. </w:t>
            </w:r>
          </w:p>
        </w:tc>
      </w:tr>
      <w:tr w:rsidR="009C5000" w:rsidTr="00ED6092">
        <w:tc>
          <w:tcPr>
            <w:tcW w:w="640" w:type="pct"/>
            <w:tcBorders>
              <w:top w:val="single" w:sz="4" w:space="0" w:color="auto"/>
              <w:bottom w:val="single" w:sz="4" w:space="0" w:color="auto"/>
              <w:right w:val="single" w:sz="4" w:space="0" w:color="auto"/>
            </w:tcBorders>
            <w:shd w:val="clear" w:color="auto" w:fill="E2EFD9"/>
          </w:tcPr>
          <w:p w:rsidR="009C5000" w:rsidRDefault="009C5000" w:rsidP="009C5000">
            <w:pPr>
              <w:autoSpaceDE w:val="0"/>
              <w:autoSpaceDN w:val="0"/>
              <w:adjustRightInd w:val="0"/>
              <w:spacing w:after="0" w:line="276" w:lineRule="auto"/>
              <w:rPr>
                <w:rFonts w:cs="Calibri"/>
                <w:b/>
                <w:bCs/>
                <w:sz w:val="18"/>
                <w:szCs w:val="18"/>
              </w:rPr>
            </w:pPr>
            <w:r>
              <w:rPr>
                <w:rFonts w:cs="Calibri"/>
                <w:b/>
                <w:bCs/>
                <w:sz w:val="18"/>
                <w:szCs w:val="18"/>
              </w:rPr>
              <w:t xml:space="preserve">Points: </w:t>
            </w:r>
          </w:p>
        </w:tc>
        <w:tc>
          <w:tcPr>
            <w:tcW w:w="1455" w:type="pct"/>
            <w:gridSpan w:val="2"/>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p>
        </w:tc>
        <w:tc>
          <w:tcPr>
            <w:tcW w:w="1524" w:type="pct"/>
            <w:tcBorders>
              <w:top w:val="single" w:sz="4" w:space="0" w:color="auto"/>
              <w:left w:val="single" w:sz="4" w:space="0" w:color="auto"/>
              <w:bottom w:val="single" w:sz="4" w:space="0" w:color="auto"/>
              <w:right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p>
        </w:tc>
        <w:tc>
          <w:tcPr>
            <w:tcW w:w="1380" w:type="pct"/>
            <w:gridSpan w:val="2"/>
            <w:tcBorders>
              <w:top w:val="single" w:sz="4" w:space="0" w:color="auto"/>
              <w:left w:val="single" w:sz="4" w:space="0" w:color="auto"/>
              <w:bottom w:val="single" w:sz="4" w:space="0" w:color="auto"/>
            </w:tcBorders>
          </w:tcPr>
          <w:p w:rsidR="009C5000" w:rsidRDefault="009C5000" w:rsidP="009C5000">
            <w:pPr>
              <w:numPr>
                <w:ilvl w:val="0"/>
                <w:numId w:val="15"/>
              </w:numPr>
              <w:autoSpaceDE w:val="0"/>
              <w:autoSpaceDN w:val="0"/>
              <w:adjustRightInd w:val="0"/>
              <w:spacing w:after="0" w:line="240" w:lineRule="auto"/>
              <w:ind w:left="360" w:hanging="360"/>
              <w:rPr>
                <w:rFonts w:cs="Calibri"/>
                <w:sz w:val="18"/>
                <w:szCs w:val="18"/>
              </w:rPr>
            </w:pPr>
          </w:p>
        </w:tc>
      </w:tr>
      <w:tr w:rsidR="009C5000" w:rsidTr="00ED6092">
        <w:trPr>
          <w:trHeight w:val="224"/>
        </w:trPr>
        <w:tc>
          <w:tcPr>
            <w:tcW w:w="5000" w:type="pct"/>
            <w:gridSpan w:val="6"/>
            <w:tcBorders>
              <w:top w:val="single" w:sz="4" w:space="0" w:color="auto"/>
              <w:bottom w:val="single" w:sz="4" w:space="0" w:color="auto"/>
            </w:tcBorders>
            <w:shd w:val="clear" w:color="auto" w:fill="E2EFD9"/>
          </w:tcPr>
          <w:p w:rsidR="009C5000" w:rsidRDefault="009C5000" w:rsidP="006D5CE6">
            <w:pPr>
              <w:autoSpaceDE w:val="0"/>
              <w:autoSpaceDN w:val="0"/>
              <w:adjustRightInd w:val="0"/>
              <w:spacing w:line="252" w:lineRule="auto"/>
              <w:rPr>
                <w:rFonts w:cs="Calibri"/>
                <w:b/>
                <w:bCs/>
                <w:sz w:val="18"/>
                <w:szCs w:val="18"/>
              </w:rPr>
            </w:pPr>
            <w:r>
              <w:rPr>
                <w:rFonts w:cs="Calibri"/>
                <w:b/>
                <w:bCs/>
                <w:sz w:val="18"/>
                <w:szCs w:val="18"/>
              </w:rPr>
              <w:lastRenderedPageBreak/>
              <w:t>Total Points:</w:t>
            </w:r>
          </w:p>
        </w:tc>
      </w:tr>
      <w:tr w:rsidR="009C5000" w:rsidTr="00ED6092">
        <w:trPr>
          <w:gridAfter w:val="1"/>
          <w:wAfter w:w="115" w:type="pct"/>
          <w:trHeight w:val="521"/>
        </w:trPr>
        <w:tc>
          <w:tcPr>
            <w:tcW w:w="1905" w:type="pct"/>
            <w:gridSpan w:val="2"/>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200" w:line="276" w:lineRule="auto"/>
              <w:ind w:left="360"/>
              <w:jc w:val="center"/>
              <w:rPr>
                <w:rFonts w:cs="Calibri"/>
                <w:b/>
                <w:bCs/>
                <w:sz w:val="20"/>
                <w:szCs w:val="20"/>
              </w:rPr>
            </w:pPr>
            <w:r>
              <w:rPr>
                <w:rFonts w:cs="Calibri"/>
                <w:b/>
                <w:bCs/>
                <w:sz w:val="20"/>
                <w:szCs w:val="20"/>
              </w:rPr>
              <w:t>Questions</w:t>
            </w:r>
          </w:p>
        </w:tc>
        <w:tc>
          <w:tcPr>
            <w:tcW w:w="2979" w:type="pct"/>
            <w:gridSpan w:val="3"/>
            <w:tcBorders>
              <w:top w:val="single" w:sz="4" w:space="0" w:color="auto"/>
              <w:left w:val="single" w:sz="4" w:space="0" w:color="auto"/>
              <w:bottom w:val="single" w:sz="4" w:space="0" w:color="auto"/>
            </w:tcBorders>
            <w:shd w:val="clear" w:color="auto" w:fill="E2EFD9"/>
          </w:tcPr>
          <w:p w:rsidR="009C5000" w:rsidRDefault="009C5000" w:rsidP="006D5CE6">
            <w:pPr>
              <w:autoSpaceDE w:val="0"/>
              <w:autoSpaceDN w:val="0"/>
              <w:adjustRightInd w:val="0"/>
              <w:spacing w:line="252" w:lineRule="auto"/>
              <w:jc w:val="center"/>
              <w:rPr>
                <w:rFonts w:cs="Calibri"/>
                <w:b/>
                <w:bCs/>
                <w:sz w:val="20"/>
                <w:szCs w:val="20"/>
              </w:rPr>
            </w:pPr>
            <w:r>
              <w:rPr>
                <w:rFonts w:cs="Calibri"/>
                <w:b/>
                <w:bCs/>
                <w:sz w:val="20"/>
                <w:szCs w:val="20"/>
              </w:rPr>
              <w:t>Responses</w:t>
            </w:r>
          </w:p>
        </w:tc>
      </w:tr>
      <w:tr w:rsidR="009C5000" w:rsidTr="00ED6092">
        <w:trPr>
          <w:gridAfter w:val="1"/>
          <w:wAfter w:w="115" w:type="pct"/>
          <w:trHeight w:val="809"/>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1.)</w:t>
            </w:r>
            <w:r>
              <w:rPr>
                <w:rFonts w:cs="Calibri"/>
                <w:sz w:val="20"/>
                <w:szCs w:val="20"/>
              </w:rPr>
              <w:tab/>
              <w:t>Review the</w:t>
            </w:r>
            <w:r w:rsidRPr="003118EE">
              <w:rPr>
                <w:rFonts w:cs="Calibri"/>
                <w:sz w:val="20"/>
                <w:szCs w:val="20"/>
              </w:rPr>
              <w:t xml:space="preserve"> teamwork rubric and follow directions closely</w:t>
            </w:r>
            <w:r>
              <w:rPr>
                <w:rFonts w:cs="Calibri"/>
                <w:sz w:val="20"/>
                <w:szCs w:val="20"/>
              </w:rPr>
              <w:t xml:space="preserve"> to assure compliance with all parts. </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Height w:val="521"/>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2.)</w:t>
            </w:r>
            <w:r>
              <w:rPr>
                <w:rFonts w:cs="Calibri"/>
                <w:sz w:val="20"/>
                <w:szCs w:val="20"/>
              </w:rPr>
              <w:tab/>
              <w:t>Define evidence-based practice.</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3.)</w:t>
            </w:r>
            <w:r>
              <w:rPr>
                <w:rFonts w:cs="Calibri"/>
                <w:sz w:val="20"/>
                <w:szCs w:val="20"/>
              </w:rPr>
              <w:tab/>
              <w:t>List 3 sources for evidence-based practice.</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Height w:val="710"/>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4.)</w:t>
            </w:r>
            <w:r>
              <w:rPr>
                <w:rFonts w:cs="Calibri"/>
                <w:sz w:val="20"/>
                <w:szCs w:val="20"/>
              </w:rPr>
              <w:tab/>
              <w:t>Reference your group’s article using APA format.</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5.)</w:t>
            </w:r>
            <w:r>
              <w:rPr>
                <w:rFonts w:cs="Calibri"/>
                <w:sz w:val="20"/>
                <w:szCs w:val="20"/>
              </w:rPr>
              <w:tab/>
              <w:t xml:space="preserve">Summarize the </w:t>
            </w:r>
            <w:r>
              <w:rPr>
                <w:rFonts w:cs="Calibri"/>
                <w:sz w:val="20"/>
                <w:szCs w:val="20"/>
                <w:u w:val="single"/>
              </w:rPr>
              <w:t>purpose</w:t>
            </w:r>
            <w:r>
              <w:rPr>
                <w:rFonts w:cs="Calibri"/>
                <w:sz w:val="20"/>
                <w:szCs w:val="20"/>
              </w:rPr>
              <w:t xml:space="preserve"> of the study? (What are the authors trying to find out?)</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6.)</w:t>
            </w:r>
            <w:r>
              <w:rPr>
                <w:rFonts w:cs="Calibri"/>
                <w:sz w:val="20"/>
                <w:szCs w:val="20"/>
              </w:rPr>
              <w:tab/>
              <w:t xml:space="preserve">Briefly summarize the </w:t>
            </w:r>
            <w:r>
              <w:rPr>
                <w:rFonts w:cs="Calibri"/>
                <w:sz w:val="20"/>
                <w:szCs w:val="20"/>
                <w:u w:val="single"/>
              </w:rPr>
              <w:t>findings</w:t>
            </w:r>
            <w:r>
              <w:rPr>
                <w:rFonts w:cs="Calibri"/>
                <w:sz w:val="20"/>
                <w:szCs w:val="20"/>
              </w:rPr>
              <w:t xml:space="preserve"> of the study?</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7.)</w:t>
            </w:r>
            <w:r>
              <w:rPr>
                <w:rFonts w:cs="Calibri"/>
                <w:sz w:val="20"/>
                <w:szCs w:val="20"/>
              </w:rPr>
              <w:tab/>
              <w:t>Describe how a nurse might utilize the information from the article in practice.</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rPr>
          <w:gridAfter w:val="1"/>
          <w:wAfter w:w="115" w:type="pct"/>
        </w:trPr>
        <w:tc>
          <w:tcPr>
            <w:tcW w:w="1905" w:type="pct"/>
            <w:gridSpan w:val="2"/>
            <w:tcBorders>
              <w:top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360" w:hanging="360"/>
              <w:rPr>
                <w:rFonts w:cs="Calibri"/>
                <w:sz w:val="20"/>
                <w:szCs w:val="20"/>
              </w:rPr>
            </w:pPr>
            <w:r>
              <w:rPr>
                <w:rFonts w:cs="Calibri"/>
                <w:sz w:val="20"/>
                <w:szCs w:val="20"/>
              </w:rPr>
              <w:t>8.)</w:t>
            </w:r>
            <w:r>
              <w:rPr>
                <w:rFonts w:cs="Calibri"/>
                <w:sz w:val="20"/>
                <w:szCs w:val="20"/>
              </w:rPr>
              <w:tab/>
              <w:t xml:space="preserve">Each person individually fills out the rubric on teamwork for your group. </w:t>
            </w:r>
          </w:p>
        </w:tc>
        <w:tc>
          <w:tcPr>
            <w:tcW w:w="2979" w:type="pct"/>
            <w:gridSpan w:val="3"/>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after="0" w:line="240" w:lineRule="auto"/>
              <w:ind w:left="360"/>
              <w:rPr>
                <w:rFonts w:cs="Calibri"/>
                <w:sz w:val="20"/>
                <w:szCs w:val="20"/>
              </w:rPr>
            </w:pPr>
          </w:p>
        </w:tc>
      </w:tr>
    </w:tbl>
    <w:p w:rsidR="009C5000" w:rsidRDefault="009C5000" w:rsidP="009C5000">
      <w:pPr>
        <w:autoSpaceDE w:val="0"/>
        <w:autoSpaceDN w:val="0"/>
        <w:adjustRightInd w:val="0"/>
        <w:spacing w:line="252" w:lineRule="auto"/>
        <w:rPr>
          <w:rFonts w:cs="Calibri"/>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1"/>
        <w:gridCol w:w="2504"/>
        <w:gridCol w:w="2966"/>
        <w:gridCol w:w="2519"/>
      </w:tblGrid>
      <w:tr w:rsidR="009C5000" w:rsidTr="00ED6092">
        <w:trPr>
          <w:trHeight w:val="359"/>
        </w:trPr>
        <w:tc>
          <w:tcPr>
            <w:tcW w:w="5000" w:type="pct"/>
            <w:gridSpan w:val="4"/>
            <w:tcBorders>
              <w:top w:val="single" w:sz="4" w:space="0" w:color="auto"/>
              <w:bottom w:val="single" w:sz="4" w:space="0" w:color="auto"/>
            </w:tcBorders>
            <w:shd w:val="clear" w:color="auto" w:fill="E2EFD9"/>
          </w:tcPr>
          <w:p w:rsidR="009C5000" w:rsidRDefault="009C5000" w:rsidP="006D5CE6">
            <w:pPr>
              <w:tabs>
                <w:tab w:val="left" w:pos="3108"/>
              </w:tabs>
              <w:autoSpaceDE w:val="0"/>
              <w:autoSpaceDN w:val="0"/>
              <w:adjustRightInd w:val="0"/>
              <w:spacing w:after="0" w:line="240" w:lineRule="auto"/>
              <w:jc w:val="center"/>
              <w:rPr>
                <w:rFonts w:cs="Calibri"/>
                <w:b/>
                <w:bCs/>
                <w:sz w:val="20"/>
                <w:szCs w:val="20"/>
              </w:rPr>
            </w:pPr>
            <w:r>
              <w:rPr>
                <w:rFonts w:cs="Calibri"/>
                <w:b/>
                <w:bCs/>
                <w:sz w:val="20"/>
                <w:szCs w:val="20"/>
              </w:rPr>
              <w:t>Rubric for Grading Assignment</w:t>
            </w:r>
          </w:p>
        </w:tc>
      </w:tr>
      <w:tr w:rsidR="009C5000" w:rsidTr="00ED6092">
        <w:trPr>
          <w:trHeight w:val="521"/>
        </w:trPr>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b/>
                <w:bCs/>
                <w:sz w:val="20"/>
                <w:szCs w:val="20"/>
              </w:rPr>
            </w:pPr>
            <w:r>
              <w:rPr>
                <w:rFonts w:cs="Calibri"/>
                <w:b/>
                <w:bCs/>
                <w:sz w:val="20"/>
                <w:szCs w:val="20"/>
              </w:rPr>
              <w:t>Criteria</w:t>
            </w:r>
            <w:r>
              <w:rPr>
                <w:rFonts w:cs="Calibri"/>
                <w:b/>
                <w:bCs/>
                <w:sz w:val="20"/>
                <w:szCs w:val="20"/>
              </w:rPr>
              <w:br/>
            </w:r>
          </w:p>
        </w:tc>
        <w:tc>
          <w:tcPr>
            <w:tcW w:w="1339" w:type="pct"/>
            <w:tcBorders>
              <w:top w:val="single" w:sz="4" w:space="0" w:color="auto"/>
              <w:left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b/>
                <w:bCs/>
                <w:sz w:val="20"/>
                <w:szCs w:val="20"/>
              </w:rPr>
            </w:pPr>
            <w:r>
              <w:rPr>
                <w:rFonts w:cs="Calibri"/>
                <w:b/>
                <w:bCs/>
                <w:sz w:val="20"/>
                <w:szCs w:val="20"/>
              </w:rPr>
              <w:t>Satisfactory (__points each)</w:t>
            </w:r>
            <w:r>
              <w:rPr>
                <w:rFonts w:cs="Calibri"/>
                <w:b/>
                <w:bCs/>
                <w:sz w:val="20"/>
                <w:szCs w:val="20"/>
              </w:rPr>
              <w:br/>
            </w:r>
          </w:p>
        </w:tc>
        <w:tc>
          <w:tcPr>
            <w:tcW w:w="1586" w:type="pct"/>
            <w:tcBorders>
              <w:top w:val="single" w:sz="4" w:space="0" w:color="auto"/>
              <w:left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ind w:left="-123" w:right="-21"/>
              <w:jc w:val="center"/>
              <w:rPr>
                <w:rFonts w:cs="Calibri"/>
                <w:b/>
                <w:bCs/>
                <w:sz w:val="20"/>
                <w:szCs w:val="20"/>
              </w:rPr>
            </w:pPr>
            <w:r>
              <w:rPr>
                <w:rFonts w:cs="Calibri"/>
                <w:b/>
                <w:bCs/>
                <w:sz w:val="20"/>
                <w:szCs w:val="20"/>
              </w:rPr>
              <w:t>Needs Improvement (__ points each)</w:t>
            </w:r>
            <w:r>
              <w:rPr>
                <w:rFonts w:cs="Calibri"/>
                <w:b/>
                <w:bCs/>
                <w:sz w:val="20"/>
                <w:szCs w:val="20"/>
              </w:rPr>
              <w:br/>
            </w:r>
          </w:p>
        </w:tc>
        <w:tc>
          <w:tcPr>
            <w:tcW w:w="1347" w:type="pct"/>
            <w:tcBorders>
              <w:top w:val="single" w:sz="4" w:space="0" w:color="auto"/>
              <w:left w:val="single" w:sz="4" w:space="0" w:color="auto"/>
              <w:bottom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b/>
                <w:bCs/>
                <w:sz w:val="20"/>
                <w:szCs w:val="20"/>
              </w:rPr>
            </w:pPr>
            <w:r>
              <w:rPr>
                <w:rFonts w:cs="Calibri"/>
                <w:b/>
                <w:bCs/>
                <w:sz w:val="20"/>
                <w:szCs w:val="20"/>
              </w:rPr>
              <w:t>Unsatisfactory (__points each)</w:t>
            </w:r>
            <w:r>
              <w:rPr>
                <w:rFonts w:cs="Calibri"/>
                <w:b/>
                <w:bCs/>
                <w:sz w:val="20"/>
                <w:szCs w:val="20"/>
              </w:rPr>
              <w:br/>
            </w:r>
          </w:p>
        </w:tc>
      </w:tr>
      <w:tr w:rsidR="009C5000" w:rsidTr="00ED6092">
        <w:trPr>
          <w:trHeight w:val="521"/>
        </w:trPr>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Postings</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Posts article title by due date, posts completed assignment by due date.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One of the due dates is missed. </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Both of the due dates are missed. </w:t>
            </w: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3 sources</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Lists 3 sources for evidence based practice.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Lists 2 sources for evidence based practice</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Lists 1 source for evidence based practice</w:t>
            </w:r>
          </w:p>
        </w:tc>
      </w:tr>
      <w:tr w:rsidR="009C5000" w:rsidTr="00ED6092">
        <w:trPr>
          <w:trHeight w:val="710"/>
        </w:trPr>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APA</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References article using correct APA format.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References article using APA format but inaccurately with 3 mistakes. </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Does not reference article in APA format or does references it with more than 3 mistakes. </w:t>
            </w: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Purpose</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Summarizes the purpose of the finding accurately.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Summarizes the purpose of the finding but not completely accurate. </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Inaccurate summarization of the findings. </w:t>
            </w: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Findings</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Summarizes the findings in their own words, accurately and completely.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Summarizes the findings by cutting and pasting some of the information. </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Summarizes the findings by copying word for word the findings. </w:t>
            </w: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Utilize in Practice</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2"/>
              <w:rPr>
                <w:rFonts w:cs="Calibri"/>
                <w:sz w:val="20"/>
                <w:szCs w:val="20"/>
              </w:rPr>
            </w:pPr>
            <w:r>
              <w:rPr>
                <w:rFonts w:cs="Calibri"/>
                <w:sz w:val="20"/>
                <w:szCs w:val="20"/>
              </w:rPr>
              <w:t xml:space="preserve">Identifies 2 ways that a nurse could utilize the information from the article in practice.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ind w:left="2"/>
              <w:rPr>
                <w:rFonts w:cs="Calibri"/>
                <w:sz w:val="20"/>
                <w:szCs w:val="20"/>
              </w:rPr>
            </w:pPr>
            <w:r>
              <w:rPr>
                <w:rFonts w:cs="Calibri"/>
                <w:sz w:val="20"/>
                <w:szCs w:val="20"/>
              </w:rPr>
              <w:t xml:space="preserve">Identifies 1 way that a nurse could utilize the information from the article in practice. </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2"/>
              <w:rPr>
                <w:rFonts w:cs="Calibri"/>
                <w:sz w:val="20"/>
                <w:szCs w:val="20"/>
              </w:rPr>
            </w:pPr>
            <w:r>
              <w:rPr>
                <w:rFonts w:cs="Calibri"/>
                <w:sz w:val="20"/>
                <w:szCs w:val="20"/>
              </w:rPr>
              <w:t xml:space="preserve">Unable to identify a way that a nurse can utilize the information in practice. </w:t>
            </w: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Teamwork</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All team members evaluate the work of the team as satisfactory. </w:t>
            </w: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r>
              <w:rPr>
                <w:rFonts w:cs="Calibri"/>
                <w:sz w:val="20"/>
                <w:szCs w:val="20"/>
              </w:rPr>
              <w:t xml:space="preserve">There are 1 or 2 areas that need improvement from the team evaluation of their work together. </w:t>
            </w: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p w:rsidR="009C5000" w:rsidRDefault="009C5000" w:rsidP="006D5CE6">
            <w:pPr>
              <w:autoSpaceDE w:val="0"/>
              <w:autoSpaceDN w:val="0"/>
              <w:adjustRightInd w:val="0"/>
              <w:spacing w:line="252" w:lineRule="auto"/>
              <w:rPr>
                <w:rFonts w:cs="Calibri"/>
                <w:sz w:val="20"/>
                <w:szCs w:val="20"/>
              </w:rPr>
            </w:pPr>
            <w:r>
              <w:rPr>
                <w:rFonts w:cs="Calibri"/>
                <w:sz w:val="20"/>
                <w:szCs w:val="20"/>
              </w:rPr>
              <w:t xml:space="preserve">Poor teamwork throughout. </w:t>
            </w: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 xml:space="preserve">Points: </w:t>
            </w:r>
          </w:p>
        </w:tc>
        <w:tc>
          <w:tcPr>
            <w:tcW w:w="1339"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p>
        </w:tc>
        <w:tc>
          <w:tcPr>
            <w:tcW w:w="1586" w:type="pct"/>
            <w:tcBorders>
              <w:top w:val="single" w:sz="4" w:space="0" w:color="auto"/>
              <w:left w:val="single" w:sz="4" w:space="0" w:color="auto"/>
              <w:bottom w:val="single" w:sz="4" w:space="0" w:color="auto"/>
              <w:right w:val="single" w:sz="4" w:space="0" w:color="auto"/>
            </w:tcBorders>
          </w:tcPr>
          <w:p w:rsidR="009C5000" w:rsidRDefault="009C5000" w:rsidP="006D5CE6">
            <w:pPr>
              <w:autoSpaceDE w:val="0"/>
              <w:autoSpaceDN w:val="0"/>
              <w:adjustRightInd w:val="0"/>
              <w:spacing w:after="0" w:line="240" w:lineRule="auto"/>
              <w:rPr>
                <w:rFonts w:cs="Calibri"/>
                <w:sz w:val="20"/>
                <w:szCs w:val="20"/>
              </w:rPr>
            </w:pPr>
          </w:p>
        </w:tc>
        <w:tc>
          <w:tcPr>
            <w:tcW w:w="1347" w:type="pct"/>
            <w:tcBorders>
              <w:top w:val="single" w:sz="4" w:space="0" w:color="auto"/>
              <w:left w:val="single" w:sz="4" w:space="0" w:color="auto"/>
              <w:bottom w:val="single" w:sz="4" w:space="0" w:color="auto"/>
            </w:tcBorders>
          </w:tcPr>
          <w:p w:rsidR="009C5000" w:rsidRDefault="009C5000" w:rsidP="006D5CE6">
            <w:pPr>
              <w:autoSpaceDE w:val="0"/>
              <w:autoSpaceDN w:val="0"/>
              <w:adjustRightInd w:val="0"/>
              <w:spacing w:after="0" w:line="240" w:lineRule="auto"/>
              <w:ind w:left="360"/>
              <w:rPr>
                <w:rFonts w:cs="Calibri"/>
                <w:sz w:val="20"/>
                <w:szCs w:val="20"/>
              </w:rPr>
            </w:pPr>
          </w:p>
        </w:tc>
      </w:tr>
      <w:tr w:rsidR="009C5000" w:rsidTr="00ED6092">
        <w:tc>
          <w:tcPr>
            <w:tcW w:w="728" w:type="pct"/>
            <w:tcBorders>
              <w:top w:val="single" w:sz="4" w:space="0" w:color="auto"/>
              <w:bottom w:val="single" w:sz="4" w:space="0" w:color="auto"/>
              <w:right w:val="single" w:sz="4" w:space="0" w:color="auto"/>
            </w:tcBorders>
            <w:shd w:val="clear" w:color="auto" w:fill="E2EFD9"/>
          </w:tcPr>
          <w:p w:rsidR="009C5000" w:rsidRDefault="009C5000" w:rsidP="006D5CE6">
            <w:pPr>
              <w:autoSpaceDE w:val="0"/>
              <w:autoSpaceDN w:val="0"/>
              <w:adjustRightInd w:val="0"/>
              <w:spacing w:after="0" w:line="240" w:lineRule="auto"/>
              <w:jc w:val="center"/>
              <w:rPr>
                <w:rFonts w:cs="Calibri"/>
                <w:sz w:val="20"/>
                <w:szCs w:val="20"/>
              </w:rPr>
            </w:pPr>
            <w:r>
              <w:rPr>
                <w:rFonts w:cs="Calibri"/>
                <w:sz w:val="20"/>
                <w:szCs w:val="20"/>
              </w:rPr>
              <w:t>Total Points</w:t>
            </w:r>
          </w:p>
        </w:tc>
        <w:tc>
          <w:tcPr>
            <w:tcW w:w="4272" w:type="pct"/>
            <w:gridSpan w:val="3"/>
            <w:tcBorders>
              <w:top w:val="single" w:sz="4" w:space="0" w:color="auto"/>
              <w:left w:val="single" w:sz="4" w:space="0" w:color="auto"/>
              <w:bottom w:val="single" w:sz="4" w:space="0" w:color="auto"/>
            </w:tcBorders>
            <w:shd w:val="clear" w:color="auto" w:fill="E2EFD9"/>
          </w:tcPr>
          <w:p w:rsidR="009C5000" w:rsidRDefault="009C5000" w:rsidP="006D5CE6">
            <w:pPr>
              <w:autoSpaceDE w:val="0"/>
              <w:autoSpaceDN w:val="0"/>
              <w:adjustRightInd w:val="0"/>
              <w:spacing w:after="0" w:line="240" w:lineRule="auto"/>
              <w:ind w:left="360"/>
              <w:rPr>
                <w:rFonts w:cs="Calibri"/>
                <w:sz w:val="20"/>
                <w:szCs w:val="20"/>
              </w:rPr>
            </w:pPr>
          </w:p>
        </w:tc>
      </w:tr>
    </w:tbl>
    <w:p w:rsidR="009C5000" w:rsidRPr="009C5000" w:rsidRDefault="009C5000" w:rsidP="009C5000">
      <w:pPr>
        <w:autoSpaceDE w:val="0"/>
        <w:autoSpaceDN w:val="0"/>
        <w:adjustRightInd w:val="0"/>
        <w:spacing w:line="252" w:lineRule="auto"/>
        <w:rPr>
          <w:rFonts w:cs="Calibri"/>
          <w:sz w:val="16"/>
          <w:szCs w:val="16"/>
        </w:rPr>
      </w:pPr>
      <w:r w:rsidRPr="009C5000">
        <w:rPr>
          <w:rFonts w:cs="Calibri"/>
          <w:sz w:val="16"/>
          <w:szCs w:val="16"/>
        </w:rPr>
        <w:t xml:space="preserve">Revised from an assignment shared by </w:t>
      </w:r>
      <w:r w:rsidR="00AB3E8A">
        <w:rPr>
          <w:rFonts w:cs="Calibri"/>
          <w:sz w:val="16"/>
          <w:szCs w:val="16"/>
        </w:rPr>
        <w:t xml:space="preserve">Mary Olson, St. Paul College </w:t>
      </w:r>
    </w:p>
    <w:p w:rsidR="009C5000" w:rsidRDefault="009C5000" w:rsidP="009C5000">
      <w:pPr>
        <w:autoSpaceDE w:val="0"/>
        <w:autoSpaceDN w:val="0"/>
        <w:adjustRightInd w:val="0"/>
        <w:spacing w:line="252" w:lineRule="auto"/>
        <w:rPr>
          <w:rFonts w:cs="Calibri"/>
        </w:rPr>
      </w:pPr>
    </w:p>
    <w:p w:rsidR="009C5000" w:rsidRDefault="009C5000" w:rsidP="009C5000">
      <w:pPr>
        <w:autoSpaceDE w:val="0"/>
        <w:autoSpaceDN w:val="0"/>
        <w:adjustRightInd w:val="0"/>
        <w:spacing w:before="100" w:after="100" w:line="252" w:lineRule="auto"/>
        <w:rPr>
          <w:rFonts w:cs="Calibri"/>
          <w:b/>
          <w:bCs/>
          <w:u w:val="single"/>
        </w:rPr>
      </w:pPr>
    </w:p>
    <w:p w:rsidR="007B04D7" w:rsidRPr="00451E28" w:rsidRDefault="007A1248" w:rsidP="009C5000">
      <w:pPr>
        <w:rPr>
          <w:sz w:val="16"/>
          <w:szCs w:val="16"/>
        </w:rPr>
      </w:pPr>
      <w:r w:rsidRPr="00451E28">
        <w:rPr>
          <w:b/>
          <w:bCs/>
        </w:rPr>
        <w:br w:type="page"/>
      </w:r>
      <w:r w:rsidR="00C61F18" w:rsidRPr="00451E28">
        <w:rPr>
          <w:sz w:val="16"/>
          <w:szCs w:val="16"/>
        </w:rPr>
        <w:lastRenderedPageBreak/>
        <w:t xml:space="preserve"> </w:t>
      </w: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A4" w:rsidRDefault="007E26A4" w:rsidP="00870318">
      <w:pPr>
        <w:spacing w:after="0" w:line="240" w:lineRule="auto"/>
      </w:pPr>
      <w:r>
        <w:separator/>
      </w:r>
    </w:p>
  </w:endnote>
  <w:endnote w:type="continuationSeparator" w:id="0">
    <w:p w:rsidR="007E26A4" w:rsidRDefault="007E26A4"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7E26A4">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A4" w:rsidRDefault="007E26A4" w:rsidP="00870318">
      <w:pPr>
        <w:spacing w:after="0" w:line="240" w:lineRule="auto"/>
      </w:pPr>
      <w:r>
        <w:separator/>
      </w:r>
    </w:p>
  </w:footnote>
  <w:footnote w:type="continuationSeparator" w:id="0">
    <w:p w:rsidR="007E26A4" w:rsidRDefault="007E26A4"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7F0994C"/>
    <w:lvl w:ilvl="0">
      <w:numFmt w:val="bullet"/>
      <w:lvlText w:val="*"/>
      <w:lvlJc w:val="left"/>
    </w:lvl>
  </w:abstractNum>
  <w:abstractNum w:abstractNumId="1">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3"/>
  </w:num>
  <w:num w:numId="4">
    <w:abstractNumId w:val="6"/>
  </w:num>
  <w:num w:numId="5">
    <w:abstractNumId w:val="9"/>
  </w:num>
  <w:num w:numId="6">
    <w:abstractNumId w:val="14"/>
  </w:num>
  <w:num w:numId="7">
    <w:abstractNumId w:val="12"/>
  </w:num>
  <w:num w:numId="8">
    <w:abstractNumId w:val="2"/>
  </w:num>
  <w:num w:numId="9">
    <w:abstractNumId w:val="1"/>
  </w:num>
  <w:num w:numId="10">
    <w:abstractNumId w:val="3"/>
  </w:num>
  <w:num w:numId="11">
    <w:abstractNumId w:val="10"/>
  </w:num>
  <w:num w:numId="12">
    <w:abstractNumId w:val="5"/>
  </w:num>
  <w:num w:numId="13">
    <w:abstractNumId w:val="11"/>
  </w:num>
  <w:num w:numId="14">
    <w:abstractNumId w:val="4"/>
  </w:num>
  <w:num w:numId="1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B10C0"/>
    <w:rsid w:val="000E6E3C"/>
    <w:rsid w:val="00105514"/>
    <w:rsid w:val="00111FB2"/>
    <w:rsid w:val="0014081C"/>
    <w:rsid w:val="00151FBD"/>
    <w:rsid w:val="001979CC"/>
    <w:rsid w:val="001A27BC"/>
    <w:rsid w:val="001C48B0"/>
    <w:rsid w:val="00247093"/>
    <w:rsid w:val="002E1B3D"/>
    <w:rsid w:val="00340D70"/>
    <w:rsid w:val="003C210C"/>
    <w:rsid w:val="003F4410"/>
    <w:rsid w:val="00426579"/>
    <w:rsid w:val="004432D7"/>
    <w:rsid w:val="00451E28"/>
    <w:rsid w:val="0045368C"/>
    <w:rsid w:val="004F765B"/>
    <w:rsid w:val="005134CA"/>
    <w:rsid w:val="005B0A7F"/>
    <w:rsid w:val="005F11C8"/>
    <w:rsid w:val="005F48FD"/>
    <w:rsid w:val="00630B9B"/>
    <w:rsid w:val="0066762E"/>
    <w:rsid w:val="00682CAE"/>
    <w:rsid w:val="006A6EB6"/>
    <w:rsid w:val="006C52DA"/>
    <w:rsid w:val="006C7A03"/>
    <w:rsid w:val="006D5CE6"/>
    <w:rsid w:val="00703F80"/>
    <w:rsid w:val="0071611A"/>
    <w:rsid w:val="007468CA"/>
    <w:rsid w:val="00783802"/>
    <w:rsid w:val="007914F9"/>
    <w:rsid w:val="007A1248"/>
    <w:rsid w:val="007B04D7"/>
    <w:rsid w:val="007E26A4"/>
    <w:rsid w:val="007F2D11"/>
    <w:rsid w:val="0083231E"/>
    <w:rsid w:val="00867DF2"/>
    <w:rsid w:val="00870318"/>
    <w:rsid w:val="00874A60"/>
    <w:rsid w:val="008A4CAF"/>
    <w:rsid w:val="008C4EB3"/>
    <w:rsid w:val="00914615"/>
    <w:rsid w:val="009310C6"/>
    <w:rsid w:val="009710F1"/>
    <w:rsid w:val="009C5000"/>
    <w:rsid w:val="009D04B7"/>
    <w:rsid w:val="009E478F"/>
    <w:rsid w:val="009F1B77"/>
    <w:rsid w:val="00AB3E8A"/>
    <w:rsid w:val="00AE4240"/>
    <w:rsid w:val="00B03D70"/>
    <w:rsid w:val="00BA44FF"/>
    <w:rsid w:val="00BC43E2"/>
    <w:rsid w:val="00C61F18"/>
    <w:rsid w:val="00CA1C0B"/>
    <w:rsid w:val="00D074B5"/>
    <w:rsid w:val="00D473CF"/>
    <w:rsid w:val="00D84410"/>
    <w:rsid w:val="00E10E85"/>
    <w:rsid w:val="00E35F30"/>
    <w:rsid w:val="00ED6092"/>
    <w:rsid w:val="00F25998"/>
    <w:rsid w:val="00F30BC9"/>
    <w:rsid w:val="00F53173"/>
    <w:rsid w:val="00F566C6"/>
    <w:rsid w:val="00FA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F692A-1BA6-48BD-89D2-D5F5AAFD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ED6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2014-08-27T17:44:00Z</dcterms:created>
  <dcterms:modified xsi:type="dcterms:W3CDTF">2014-08-27T17:44:00Z</dcterms:modified>
</cp:coreProperties>
</file>